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9A4BA" w14:textId="77777777" w:rsidR="007C4F62" w:rsidRPr="0064431B" w:rsidRDefault="00000000">
      <w:pPr>
        <w:pStyle w:val="CVEntry"/>
        <w:jc w:val="center"/>
        <w:rPr>
          <w:rFonts w:ascii="Amasis MT Pro Black" w:hAnsi="Amasis MT Pro Black"/>
          <w:sz w:val="28"/>
          <w:szCs w:val="28"/>
        </w:rPr>
      </w:pPr>
      <w:r w:rsidRPr="0064431B">
        <w:rPr>
          <w:rFonts w:ascii="Amasis MT Pro Black" w:hAnsi="Amasis MT Pro Black"/>
          <w:b/>
          <w:sz w:val="28"/>
          <w:szCs w:val="28"/>
        </w:rPr>
        <w:t>Nixon Shabalom Cleophat, Ph.D.</w:t>
      </w:r>
    </w:p>
    <w:p w14:paraId="24313463" w14:textId="77777777" w:rsidR="007C4F62" w:rsidRPr="000D196A" w:rsidRDefault="00000000">
      <w:pPr>
        <w:pStyle w:val="CVEntry"/>
        <w:jc w:val="center"/>
        <w:rPr>
          <w:sz w:val="24"/>
          <w:szCs w:val="24"/>
        </w:rPr>
      </w:pPr>
      <w:r w:rsidRPr="000D196A">
        <w:rPr>
          <w:sz w:val="24"/>
          <w:szCs w:val="24"/>
        </w:rPr>
        <w:t>Newark, New Jersey 07106</w:t>
      </w:r>
    </w:p>
    <w:p w14:paraId="0EB37204" w14:textId="4A08380B" w:rsidR="007C4F62" w:rsidRPr="000D196A" w:rsidRDefault="00000000">
      <w:pPr>
        <w:pStyle w:val="CVEntry"/>
        <w:jc w:val="center"/>
        <w:rPr>
          <w:sz w:val="24"/>
          <w:szCs w:val="24"/>
        </w:rPr>
      </w:pPr>
      <w:r w:rsidRPr="000D196A">
        <w:rPr>
          <w:sz w:val="24"/>
          <w:szCs w:val="24"/>
        </w:rPr>
        <w:t>cleophat</w:t>
      </w:r>
      <w:r w:rsidR="000A6D26">
        <w:rPr>
          <w:sz w:val="24"/>
          <w:szCs w:val="24"/>
        </w:rPr>
        <w:t>n</w:t>
      </w:r>
      <w:r w:rsidRPr="000D196A">
        <w:rPr>
          <w:sz w:val="24"/>
          <w:szCs w:val="24"/>
        </w:rPr>
        <w:t>@</w:t>
      </w:r>
      <w:r w:rsidR="000A6D26">
        <w:rPr>
          <w:sz w:val="24"/>
          <w:szCs w:val="24"/>
        </w:rPr>
        <w:t>montclair.edu</w:t>
      </w:r>
      <w:r w:rsidRPr="000D196A">
        <w:rPr>
          <w:sz w:val="24"/>
          <w:szCs w:val="24"/>
        </w:rPr>
        <w:t xml:space="preserve"> • (201) 518–6572</w:t>
      </w:r>
    </w:p>
    <w:p w14:paraId="1529B1D6" w14:textId="499A14FE" w:rsidR="007C4F62" w:rsidRPr="000D196A" w:rsidRDefault="00000000">
      <w:pPr>
        <w:pStyle w:val="CVEntry"/>
        <w:spacing w:after="180"/>
        <w:jc w:val="center"/>
        <w:rPr>
          <w:sz w:val="24"/>
          <w:szCs w:val="24"/>
        </w:rPr>
      </w:pPr>
      <w:r w:rsidRPr="000D196A">
        <w:rPr>
          <w:i/>
          <w:sz w:val="24"/>
          <w:szCs w:val="24"/>
        </w:rPr>
        <w:t xml:space="preserve">Curriculum Vitae </w:t>
      </w:r>
    </w:p>
    <w:p w14:paraId="7B9822EC" w14:textId="77777777" w:rsidR="007C4F62" w:rsidRPr="005818D5" w:rsidRDefault="00000000">
      <w:pPr>
        <w:pStyle w:val="CVSection"/>
        <w:keepNext w:val="0"/>
        <w:rPr>
          <w:rFonts w:ascii="Amasis MT Pro" w:hAnsi="Amasis MT Pro" w:cs="Angsana New"/>
          <w:bCs/>
          <w:szCs w:val="24"/>
        </w:rPr>
      </w:pPr>
      <w:r w:rsidRPr="005818D5">
        <w:rPr>
          <w:rFonts w:ascii="Amasis MT Pro" w:hAnsi="Amasis MT Pro" w:cs="Angsana New"/>
          <w:bCs/>
          <w:szCs w:val="24"/>
        </w:rPr>
        <w:t>Education</w:t>
      </w:r>
    </w:p>
    <w:p w14:paraId="1680C32E" w14:textId="77777777" w:rsidR="007C4F62" w:rsidRPr="005818D5" w:rsidRDefault="00000000">
      <w:pPr>
        <w:pStyle w:val="CVEntry"/>
        <w:keepNext/>
        <w:ind w:left="1267"/>
        <w:rPr>
          <w:rFonts w:ascii="Amasis MT Pro Medium" w:hAnsi="Amasis MT Pro Medium"/>
          <w:bCs/>
          <w:sz w:val="24"/>
          <w:szCs w:val="24"/>
        </w:rPr>
      </w:pPr>
      <w:r w:rsidRPr="005818D5">
        <w:rPr>
          <w:rFonts w:ascii="Amasis MT Pro Medium" w:hAnsi="Amasis MT Pro Medium"/>
          <w:bCs/>
          <w:sz w:val="24"/>
          <w:szCs w:val="24"/>
        </w:rPr>
        <w:t>Union Theological Seminary, New York, NY</w:t>
      </w:r>
    </w:p>
    <w:p w14:paraId="64CC7089" w14:textId="77777777" w:rsidR="007C4F62" w:rsidRPr="00002925" w:rsidRDefault="00000000" w:rsidP="006D4E72">
      <w:pPr>
        <w:pStyle w:val="CVEntry"/>
        <w:keepNext/>
        <w:spacing w:line="360" w:lineRule="auto"/>
        <w:ind w:left="1267"/>
        <w:rPr>
          <w:iCs/>
          <w:sz w:val="24"/>
          <w:szCs w:val="24"/>
        </w:rPr>
      </w:pPr>
      <w:r w:rsidRPr="00002925">
        <w:rPr>
          <w:iCs/>
          <w:sz w:val="24"/>
          <w:szCs w:val="24"/>
        </w:rPr>
        <w:t>Ph.D., Systematic/Constructive Theology, May 2014</w:t>
      </w:r>
    </w:p>
    <w:p w14:paraId="120613C9" w14:textId="2F9FA00B" w:rsidR="007C4F62" w:rsidRPr="000D196A" w:rsidRDefault="00000000" w:rsidP="006D4E72">
      <w:pPr>
        <w:pStyle w:val="CVEntry"/>
        <w:keepNext/>
        <w:spacing w:line="360" w:lineRule="auto"/>
        <w:ind w:left="1267"/>
        <w:rPr>
          <w:sz w:val="24"/>
          <w:szCs w:val="24"/>
        </w:rPr>
      </w:pPr>
      <w:r w:rsidRPr="000D196A">
        <w:rPr>
          <w:sz w:val="24"/>
          <w:szCs w:val="24"/>
        </w:rPr>
        <w:t xml:space="preserve">Secondary </w:t>
      </w:r>
      <w:r w:rsidR="001B39B3">
        <w:rPr>
          <w:sz w:val="24"/>
          <w:szCs w:val="24"/>
        </w:rPr>
        <w:t>Fields of Study</w:t>
      </w:r>
      <w:r w:rsidRPr="000D196A">
        <w:rPr>
          <w:sz w:val="24"/>
          <w:szCs w:val="24"/>
        </w:rPr>
        <w:t>: Liberation Theolog</w:t>
      </w:r>
      <w:r w:rsidR="001B39B3">
        <w:rPr>
          <w:sz w:val="24"/>
          <w:szCs w:val="24"/>
        </w:rPr>
        <w:t>ies</w:t>
      </w:r>
      <w:r w:rsidRPr="000D196A">
        <w:rPr>
          <w:sz w:val="24"/>
          <w:szCs w:val="24"/>
        </w:rPr>
        <w:t xml:space="preserve"> and Christian Social Ethics</w:t>
      </w:r>
    </w:p>
    <w:p w14:paraId="4209ED05" w14:textId="062DBFDA" w:rsidR="00B12C1D" w:rsidRDefault="00000000" w:rsidP="00B6000F">
      <w:pPr>
        <w:pStyle w:val="CVEntry"/>
        <w:spacing w:line="240" w:lineRule="auto"/>
        <w:ind w:left="1267"/>
        <w:rPr>
          <w:sz w:val="24"/>
          <w:szCs w:val="24"/>
        </w:rPr>
      </w:pPr>
      <w:r w:rsidRPr="000D196A">
        <w:rPr>
          <w:sz w:val="24"/>
          <w:szCs w:val="24"/>
        </w:rPr>
        <w:t xml:space="preserve">Dissertation: </w:t>
      </w:r>
      <w:r w:rsidR="00B6000F">
        <w:rPr>
          <w:sz w:val="24"/>
          <w:szCs w:val="24"/>
        </w:rPr>
        <w:t>“</w:t>
      </w:r>
      <w:r w:rsidRPr="000D196A">
        <w:rPr>
          <w:sz w:val="24"/>
          <w:szCs w:val="24"/>
        </w:rPr>
        <w:t xml:space="preserve">A Critical Examination of Reinhold Niebuhr’s &amp; James Cone’s Views on Sin and </w:t>
      </w:r>
    </w:p>
    <w:p w14:paraId="26998CD7" w14:textId="6208C9AC" w:rsidR="006D4E72" w:rsidRPr="006D4E72" w:rsidRDefault="00000000" w:rsidP="00002925">
      <w:pPr>
        <w:pStyle w:val="CVEntry"/>
        <w:spacing w:after="240" w:line="240" w:lineRule="auto"/>
        <w:ind w:left="547" w:firstLine="720"/>
        <w:rPr>
          <w:sz w:val="24"/>
          <w:szCs w:val="24"/>
        </w:rPr>
      </w:pPr>
      <w:r w:rsidRPr="000D196A">
        <w:rPr>
          <w:sz w:val="24"/>
          <w:szCs w:val="24"/>
        </w:rPr>
        <w:t>Redemption: Toward a Haitian Vodounist Theology of Social Evil &amp; Human Liberation</w:t>
      </w:r>
      <w:r w:rsidR="00B6000F">
        <w:rPr>
          <w:sz w:val="24"/>
          <w:szCs w:val="24"/>
        </w:rPr>
        <w:t>”</w:t>
      </w:r>
      <w:r w:rsidR="006D4E72">
        <w:rPr>
          <w:sz w:val="24"/>
          <w:szCs w:val="24"/>
        </w:rPr>
        <w:t xml:space="preserve">        </w:t>
      </w:r>
    </w:p>
    <w:p w14:paraId="24F68B30" w14:textId="6B3F6EA0" w:rsidR="007C4F62" w:rsidRPr="005818D5" w:rsidRDefault="00000000" w:rsidP="001B39B3">
      <w:pPr>
        <w:pStyle w:val="CVEntry"/>
        <w:keepNext/>
        <w:spacing w:before="120" w:line="240" w:lineRule="auto"/>
        <w:ind w:left="1267"/>
        <w:rPr>
          <w:rFonts w:ascii="Amasis MT Pro Medium" w:hAnsi="Amasis MT Pro Medium"/>
          <w:bCs/>
          <w:sz w:val="24"/>
          <w:szCs w:val="24"/>
        </w:rPr>
      </w:pPr>
      <w:r w:rsidRPr="005818D5">
        <w:rPr>
          <w:rFonts w:ascii="Amasis MT Pro Medium" w:hAnsi="Amasis MT Pro Medium"/>
          <w:bCs/>
          <w:sz w:val="24"/>
          <w:szCs w:val="24"/>
        </w:rPr>
        <w:t>Union Theological Seminary</w:t>
      </w:r>
      <w:r w:rsidR="000A6D26">
        <w:rPr>
          <w:rFonts w:ascii="Amasis MT Pro Medium" w:hAnsi="Amasis MT Pro Medium"/>
          <w:bCs/>
          <w:sz w:val="24"/>
          <w:szCs w:val="24"/>
        </w:rPr>
        <w:t xml:space="preserve">, </w:t>
      </w:r>
      <w:r w:rsidRPr="005818D5">
        <w:rPr>
          <w:rFonts w:ascii="Amasis MT Pro Medium" w:hAnsi="Amasis MT Pro Medium"/>
          <w:bCs/>
          <w:sz w:val="24"/>
          <w:szCs w:val="24"/>
        </w:rPr>
        <w:t>New York, NY</w:t>
      </w:r>
    </w:p>
    <w:p w14:paraId="469D15A4" w14:textId="1DDB084D" w:rsidR="006D4E72" w:rsidRPr="00002925" w:rsidRDefault="00000000" w:rsidP="001B39B3">
      <w:pPr>
        <w:pStyle w:val="CVEntry"/>
        <w:spacing w:after="240"/>
        <w:ind w:left="1267"/>
        <w:rPr>
          <w:iCs/>
          <w:sz w:val="24"/>
          <w:szCs w:val="24"/>
        </w:rPr>
      </w:pPr>
      <w:r w:rsidRPr="00002925">
        <w:rPr>
          <w:iCs/>
          <w:sz w:val="24"/>
          <w:szCs w:val="24"/>
        </w:rPr>
        <w:t>M.Phil., May 2010</w:t>
      </w:r>
    </w:p>
    <w:p w14:paraId="2A16D8C2" w14:textId="0362B414" w:rsidR="007C4F62" w:rsidRPr="005818D5" w:rsidRDefault="00000000">
      <w:pPr>
        <w:pStyle w:val="CVEntry"/>
        <w:keepNext/>
        <w:spacing w:before="120"/>
        <w:ind w:left="1267"/>
        <w:rPr>
          <w:rFonts w:ascii="Amasis MT Pro Medium" w:hAnsi="Amasis MT Pro Medium"/>
          <w:bCs/>
          <w:sz w:val="24"/>
          <w:szCs w:val="24"/>
        </w:rPr>
      </w:pPr>
      <w:r w:rsidRPr="005818D5">
        <w:rPr>
          <w:rFonts w:ascii="Amasis MT Pro Medium" w:hAnsi="Amasis MT Pro Medium"/>
          <w:bCs/>
          <w:sz w:val="24"/>
          <w:szCs w:val="24"/>
        </w:rPr>
        <w:t xml:space="preserve">Harvard </w:t>
      </w:r>
      <w:r w:rsidR="000A6D26">
        <w:rPr>
          <w:rFonts w:ascii="Amasis MT Pro Medium" w:hAnsi="Amasis MT Pro Medium"/>
          <w:bCs/>
          <w:sz w:val="24"/>
          <w:szCs w:val="24"/>
        </w:rPr>
        <w:t>University</w:t>
      </w:r>
      <w:r w:rsidRPr="005818D5">
        <w:rPr>
          <w:rFonts w:ascii="Amasis MT Pro Medium" w:hAnsi="Amasis MT Pro Medium"/>
          <w:bCs/>
          <w:sz w:val="24"/>
          <w:szCs w:val="24"/>
        </w:rPr>
        <w:t>, Cambridge, MA</w:t>
      </w:r>
    </w:p>
    <w:p w14:paraId="56CBF20E" w14:textId="6911E7DD" w:rsidR="001B39B3" w:rsidRPr="00002925" w:rsidRDefault="00000000" w:rsidP="001B39B3">
      <w:pPr>
        <w:pStyle w:val="CVEntry"/>
        <w:spacing w:after="240"/>
        <w:ind w:left="1267"/>
        <w:rPr>
          <w:iCs/>
          <w:sz w:val="24"/>
          <w:szCs w:val="24"/>
        </w:rPr>
      </w:pPr>
      <w:r w:rsidRPr="00002925">
        <w:rPr>
          <w:iCs/>
          <w:sz w:val="24"/>
          <w:szCs w:val="24"/>
        </w:rPr>
        <w:t>M.Div., June 2006</w:t>
      </w:r>
    </w:p>
    <w:p w14:paraId="5EF15FFE" w14:textId="74F28537" w:rsidR="001B39B3" w:rsidRPr="00002925" w:rsidRDefault="001B39B3" w:rsidP="00002925">
      <w:pPr>
        <w:pStyle w:val="CVEntry"/>
        <w:keepNext/>
        <w:spacing w:after="240" w:line="240" w:lineRule="auto"/>
        <w:ind w:left="1267"/>
        <w:rPr>
          <w:sz w:val="24"/>
          <w:szCs w:val="24"/>
        </w:rPr>
      </w:pPr>
      <w:r w:rsidRPr="00002925">
        <w:rPr>
          <w:iCs/>
          <w:sz w:val="24"/>
          <w:szCs w:val="24"/>
        </w:rPr>
        <w:t xml:space="preserve">Thesis: </w:t>
      </w:r>
      <w:r w:rsidRPr="00002925">
        <w:rPr>
          <w:sz w:val="24"/>
          <w:szCs w:val="24"/>
        </w:rPr>
        <w:t>“A</w:t>
      </w:r>
      <w:r w:rsidRPr="00002925">
        <w:rPr>
          <w:spacing w:val="-6"/>
          <w:sz w:val="24"/>
          <w:szCs w:val="24"/>
        </w:rPr>
        <w:t xml:space="preserve"> </w:t>
      </w:r>
      <w:r w:rsidRPr="00002925">
        <w:rPr>
          <w:sz w:val="24"/>
          <w:szCs w:val="24"/>
        </w:rPr>
        <w:t>Liberation</w:t>
      </w:r>
      <w:r w:rsidRPr="00002925">
        <w:rPr>
          <w:spacing w:val="-5"/>
          <w:sz w:val="24"/>
          <w:szCs w:val="24"/>
        </w:rPr>
        <w:t xml:space="preserve"> </w:t>
      </w:r>
      <w:r w:rsidRPr="00002925">
        <w:rPr>
          <w:sz w:val="24"/>
          <w:szCs w:val="24"/>
        </w:rPr>
        <w:t>Biblical</w:t>
      </w:r>
      <w:r w:rsidRPr="00002925">
        <w:rPr>
          <w:spacing w:val="-5"/>
          <w:sz w:val="24"/>
          <w:szCs w:val="24"/>
        </w:rPr>
        <w:t xml:space="preserve"> </w:t>
      </w:r>
      <w:r w:rsidRPr="00002925">
        <w:rPr>
          <w:sz w:val="24"/>
          <w:szCs w:val="24"/>
        </w:rPr>
        <w:t>Theology:</w:t>
      </w:r>
      <w:r w:rsidRPr="00002925">
        <w:rPr>
          <w:spacing w:val="-5"/>
          <w:sz w:val="24"/>
          <w:szCs w:val="24"/>
        </w:rPr>
        <w:t xml:space="preserve"> </w:t>
      </w:r>
      <w:r w:rsidRPr="00002925">
        <w:rPr>
          <w:sz w:val="24"/>
          <w:szCs w:val="24"/>
        </w:rPr>
        <w:t>Exegeting,</w:t>
      </w:r>
      <w:r w:rsidRPr="00002925">
        <w:rPr>
          <w:spacing w:val="-5"/>
          <w:sz w:val="24"/>
          <w:szCs w:val="24"/>
        </w:rPr>
        <w:t xml:space="preserve"> </w:t>
      </w:r>
      <w:r w:rsidRPr="00002925">
        <w:rPr>
          <w:sz w:val="24"/>
          <w:szCs w:val="24"/>
        </w:rPr>
        <w:t>Deconstructing</w:t>
      </w:r>
      <w:r w:rsidRPr="00002925">
        <w:rPr>
          <w:spacing w:val="-5"/>
          <w:sz w:val="24"/>
          <w:szCs w:val="24"/>
        </w:rPr>
        <w:t xml:space="preserve"> </w:t>
      </w:r>
      <w:r w:rsidRPr="00002925">
        <w:rPr>
          <w:sz w:val="24"/>
          <w:szCs w:val="24"/>
        </w:rPr>
        <w:t>the</w:t>
      </w:r>
      <w:r w:rsidRPr="00002925">
        <w:rPr>
          <w:spacing w:val="-6"/>
          <w:sz w:val="24"/>
          <w:szCs w:val="24"/>
        </w:rPr>
        <w:t xml:space="preserve"> </w:t>
      </w:r>
      <w:r w:rsidRPr="00002925">
        <w:rPr>
          <w:sz w:val="24"/>
          <w:szCs w:val="24"/>
        </w:rPr>
        <w:t>Traditional Interpretation of I Timothy 2:11-14 and Supporting Ordination of Women in Black Charismatic Churches”</w:t>
      </w:r>
    </w:p>
    <w:p w14:paraId="441F44F6" w14:textId="77777777" w:rsidR="007C4F62" w:rsidRPr="005818D5" w:rsidRDefault="00000000">
      <w:pPr>
        <w:pStyle w:val="CVEntry"/>
        <w:keepNext/>
        <w:spacing w:before="120"/>
        <w:ind w:left="1267"/>
        <w:rPr>
          <w:rFonts w:ascii="Amasis MT Pro Medium" w:hAnsi="Amasis MT Pro Medium"/>
          <w:bCs/>
          <w:sz w:val="24"/>
          <w:szCs w:val="24"/>
        </w:rPr>
      </w:pPr>
      <w:r w:rsidRPr="005818D5">
        <w:rPr>
          <w:rFonts w:ascii="Amasis MT Pro Medium" w:hAnsi="Amasis MT Pro Medium"/>
          <w:bCs/>
          <w:sz w:val="24"/>
          <w:szCs w:val="24"/>
        </w:rPr>
        <w:t>Salem State University, Salem, MA</w:t>
      </w:r>
    </w:p>
    <w:p w14:paraId="484B5C4D" w14:textId="4D06EA88" w:rsidR="00002925" w:rsidRPr="00002925" w:rsidRDefault="00000000">
      <w:pPr>
        <w:pStyle w:val="CVEntry"/>
        <w:ind w:left="1267"/>
        <w:rPr>
          <w:iCs/>
          <w:sz w:val="24"/>
          <w:szCs w:val="24"/>
        </w:rPr>
      </w:pPr>
      <w:r w:rsidRPr="00002925">
        <w:rPr>
          <w:iCs/>
          <w:sz w:val="24"/>
          <w:szCs w:val="24"/>
        </w:rPr>
        <w:t>B.A</w:t>
      </w:r>
      <w:r w:rsidR="0064431B" w:rsidRPr="00002925">
        <w:rPr>
          <w:iCs/>
          <w:sz w:val="24"/>
          <w:szCs w:val="24"/>
        </w:rPr>
        <w:t xml:space="preserve"> in English </w:t>
      </w:r>
      <w:r w:rsidR="00002925" w:rsidRPr="00002925">
        <w:rPr>
          <w:iCs/>
          <w:sz w:val="24"/>
          <w:szCs w:val="24"/>
        </w:rPr>
        <w:t xml:space="preserve">Literature </w:t>
      </w:r>
      <w:r w:rsidR="0064431B" w:rsidRPr="00002925">
        <w:rPr>
          <w:iCs/>
          <w:sz w:val="24"/>
          <w:szCs w:val="24"/>
        </w:rPr>
        <w:t>&amp; Educational Studies</w:t>
      </w:r>
      <w:r w:rsidR="00002925" w:rsidRPr="00002925">
        <w:rPr>
          <w:iCs/>
          <w:sz w:val="24"/>
          <w:szCs w:val="24"/>
        </w:rPr>
        <w:t>, 2003</w:t>
      </w:r>
    </w:p>
    <w:p w14:paraId="7EA559F8" w14:textId="251B4F80" w:rsidR="007C4F62" w:rsidRPr="00002925" w:rsidRDefault="00000000">
      <w:pPr>
        <w:pStyle w:val="CVEntry"/>
        <w:ind w:left="1267"/>
        <w:rPr>
          <w:iCs/>
          <w:sz w:val="24"/>
          <w:szCs w:val="24"/>
        </w:rPr>
      </w:pPr>
      <w:r w:rsidRPr="00002925">
        <w:rPr>
          <w:iCs/>
          <w:sz w:val="24"/>
          <w:szCs w:val="24"/>
        </w:rPr>
        <w:t>Honors Program Scholar, magna cum laude</w:t>
      </w:r>
    </w:p>
    <w:p w14:paraId="28797FAC" w14:textId="3A88592A" w:rsidR="007C4F62" w:rsidRPr="005818D5" w:rsidRDefault="008B41D9">
      <w:pPr>
        <w:pStyle w:val="CVSection"/>
        <w:keepNext w:val="0"/>
        <w:rPr>
          <w:rFonts w:ascii="Amasis MT Pro" w:hAnsi="Amasis MT Pro"/>
          <w:bCs/>
          <w:szCs w:val="24"/>
        </w:rPr>
      </w:pPr>
      <w:r>
        <w:rPr>
          <w:rFonts w:ascii="Amasis MT Pro" w:hAnsi="Amasis MT Pro"/>
          <w:bCs/>
          <w:szCs w:val="24"/>
        </w:rPr>
        <w:t xml:space="preserve">Current </w:t>
      </w:r>
      <w:r w:rsidRPr="005818D5">
        <w:rPr>
          <w:rFonts w:ascii="Amasis MT Pro" w:hAnsi="Amasis MT Pro"/>
          <w:bCs/>
          <w:szCs w:val="24"/>
        </w:rPr>
        <w:t>Academic Appointment</w:t>
      </w:r>
    </w:p>
    <w:p w14:paraId="5823B7A2" w14:textId="77777777" w:rsidR="007C4F62" w:rsidRPr="00B6000F" w:rsidRDefault="00000000">
      <w:pPr>
        <w:pStyle w:val="CVEntry"/>
        <w:keepNext/>
        <w:ind w:left="1267"/>
        <w:rPr>
          <w:iCs/>
          <w:sz w:val="24"/>
          <w:szCs w:val="24"/>
        </w:rPr>
      </w:pPr>
      <w:r w:rsidRPr="00B6000F">
        <w:rPr>
          <w:iCs/>
          <w:sz w:val="24"/>
          <w:szCs w:val="24"/>
        </w:rPr>
        <w:t>Spring 2023–Present</w:t>
      </w:r>
    </w:p>
    <w:p w14:paraId="6D48ACFF" w14:textId="77777777" w:rsidR="007C4F62" w:rsidRPr="00F840B3" w:rsidRDefault="00000000">
      <w:pPr>
        <w:pStyle w:val="CVEntry"/>
        <w:keepNext/>
        <w:ind w:left="1267"/>
        <w:rPr>
          <w:b/>
          <w:sz w:val="24"/>
          <w:szCs w:val="24"/>
        </w:rPr>
      </w:pPr>
      <w:r w:rsidRPr="00B6000F">
        <w:rPr>
          <w:bCs/>
          <w:i/>
          <w:iCs/>
          <w:sz w:val="24"/>
          <w:szCs w:val="24"/>
        </w:rPr>
        <w:t xml:space="preserve">Associate Professor of Religion &amp; Society </w:t>
      </w:r>
      <w:r w:rsidRPr="00F840B3">
        <w:rPr>
          <w:bCs/>
          <w:sz w:val="24"/>
          <w:szCs w:val="24"/>
        </w:rPr>
        <w:t>(Tenured)</w:t>
      </w:r>
    </w:p>
    <w:p w14:paraId="1821A91A" w14:textId="77777777" w:rsidR="007C4F62" w:rsidRPr="000D196A" w:rsidRDefault="00000000">
      <w:pPr>
        <w:pStyle w:val="CVEntry"/>
        <w:keepNext/>
        <w:ind w:left="1267"/>
        <w:rPr>
          <w:sz w:val="24"/>
          <w:szCs w:val="24"/>
        </w:rPr>
      </w:pPr>
      <w:r w:rsidRPr="000D196A">
        <w:rPr>
          <w:sz w:val="24"/>
          <w:szCs w:val="24"/>
        </w:rPr>
        <w:t>Department of Global and Cultural Studies</w:t>
      </w:r>
    </w:p>
    <w:p w14:paraId="5E6104AA" w14:textId="77777777" w:rsidR="007C4F62" w:rsidRDefault="00000000">
      <w:pPr>
        <w:pStyle w:val="CVEntry"/>
        <w:ind w:left="1267"/>
        <w:rPr>
          <w:sz w:val="24"/>
          <w:szCs w:val="24"/>
        </w:rPr>
      </w:pPr>
      <w:r w:rsidRPr="000D196A">
        <w:rPr>
          <w:sz w:val="24"/>
          <w:szCs w:val="24"/>
        </w:rPr>
        <w:t>Bloomfield College of Montclair State University Montclair, NJ</w:t>
      </w:r>
    </w:p>
    <w:p w14:paraId="049E2B20" w14:textId="3B56EDC4" w:rsidR="006D4E72" w:rsidRPr="006C2AA7" w:rsidRDefault="00B6000F" w:rsidP="00B6000F">
      <w:pPr>
        <w:pStyle w:val="CVSubsection"/>
        <w:keepNext w:val="0"/>
        <w:ind w:left="432" w:firstLine="720"/>
        <w:rPr>
          <w:rFonts w:ascii="Amasis MT Pro" w:hAnsi="Amasis MT Pro"/>
          <w:sz w:val="24"/>
          <w:szCs w:val="24"/>
        </w:rPr>
      </w:pPr>
      <w:r>
        <w:rPr>
          <w:rFonts w:ascii="Amasis MT Pro" w:hAnsi="Amasis MT Pro"/>
          <w:sz w:val="24"/>
          <w:szCs w:val="24"/>
        </w:rPr>
        <w:t xml:space="preserve">Spring 2026-Present </w:t>
      </w:r>
    </w:p>
    <w:p w14:paraId="42E9175B" w14:textId="3F3C44B2" w:rsidR="006D4E72" w:rsidRPr="000D196A" w:rsidRDefault="006D4E72" w:rsidP="006D4E72">
      <w:pPr>
        <w:pStyle w:val="CVEntry"/>
        <w:keepNext/>
        <w:ind w:left="1152" w:firstLine="115"/>
        <w:rPr>
          <w:sz w:val="24"/>
          <w:szCs w:val="24"/>
        </w:rPr>
      </w:pPr>
      <w:r w:rsidRPr="000D196A">
        <w:rPr>
          <w:sz w:val="24"/>
          <w:szCs w:val="24"/>
        </w:rPr>
        <w:t>Member, Doctoral Dissertation Committee</w:t>
      </w:r>
    </w:p>
    <w:p w14:paraId="5FA2D3A4" w14:textId="2CBB2721" w:rsidR="006D4E72" w:rsidRPr="000D196A" w:rsidRDefault="006D4E72" w:rsidP="006D4E72">
      <w:pPr>
        <w:pStyle w:val="CVEntry"/>
        <w:ind w:left="1267"/>
        <w:rPr>
          <w:sz w:val="24"/>
          <w:szCs w:val="24"/>
        </w:rPr>
      </w:pPr>
      <w:r w:rsidRPr="000D196A">
        <w:rPr>
          <w:sz w:val="24"/>
          <w:szCs w:val="24"/>
        </w:rPr>
        <w:t>Union Theological Seminary, New York, NY</w:t>
      </w:r>
    </w:p>
    <w:p w14:paraId="4AFCCCC4" w14:textId="2E4919CB" w:rsidR="007C4F62" w:rsidRPr="005818D5" w:rsidRDefault="00000000">
      <w:pPr>
        <w:pStyle w:val="CVSection"/>
        <w:keepNext w:val="0"/>
        <w:rPr>
          <w:rFonts w:ascii="Amasis MT Pro" w:hAnsi="Amasis MT Pro"/>
          <w:bCs/>
          <w:szCs w:val="24"/>
        </w:rPr>
      </w:pPr>
      <w:r w:rsidRPr="005818D5">
        <w:rPr>
          <w:rFonts w:ascii="Amasis MT Pro" w:hAnsi="Amasis MT Pro"/>
          <w:bCs/>
          <w:szCs w:val="24"/>
        </w:rPr>
        <w:t xml:space="preserve">Previous Teaching Appointments </w:t>
      </w:r>
    </w:p>
    <w:p w14:paraId="5F486154" w14:textId="77777777" w:rsidR="007C4F62" w:rsidRPr="00B6000F" w:rsidRDefault="00000000">
      <w:pPr>
        <w:pStyle w:val="CVEntry"/>
        <w:keepNext/>
        <w:ind w:left="1267"/>
        <w:rPr>
          <w:iCs/>
          <w:sz w:val="24"/>
          <w:szCs w:val="24"/>
        </w:rPr>
      </w:pPr>
      <w:r w:rsidRPr="00B6000F">
        <w:rPr>
          <w:iCs/>
          <w:sz w:val="24"/>
          <w:szCs w:val="24"/>
        </w:rPr>
        <w:t>Fall 2018–Spring 2023</w:t>
      </w:r>
    </w:p>
    <w:p w14:paraId="76CAC375" w14:textId="77777777" w:rsidR="007C4F62" w:rsidRPr="00F840B3" w:rsidRDefault="00000000">
      <w:pPr>
        <w:pStyle w:val="CVEntry"/>
        <w:ind w:left="1267"/>
        <w:rPr>
          <w:sz w:val="24"/>
          <w:szCs w:val="24"/>
        </w:rPr>
      </w:pPr>
      <w:r w:rsidRPr="00B6000F">
        <w:rPr>
          <w:i/>
          <w:iCs/>
          <w:sz w:val="24"/>
          <w:szCs w:val="24"/>
        </w:rPr>
        <w:t xml:space="preserve">Associate Professor of Religion and Society, </w:t>
      </w:r>
      <w:r w:rsidRPr="00F840B3">
        <w:rPr>
          <w:sz w:val="24"/>
          <w:szCs w:val="24"/>
        </w:rPr>
        <w:t>Tenure-Track</w:t>
      </w:r>
    </w:p>
    <w:p w14:paraId="5BB94794" w14:textId="77777777" w:rsidR="007C4F62" w:rsidRDefault="00000000">
      <w:pPr>
        <w:pStyle w:val="CVEntry"/>
        <w:ind w:left="1267"/>
        <w:rPr>
          <w:sz w:val="24"/>
          <w:szCs w:val="24"/>
        </w:rPr>
      </w:pPr>
      <w:r w:rsidRPr="000D196A">
        <w:rPr>
          <w:sz w:val="24"/>
          <w:szCs w:val="24"/>
        </w:rPr>
        <w:t>Bloomfield College, Bloomfield, NJ</w:t>
      </w:r>
    </w:p>
    <w:p w14:paraId="5A6783C8" w14:textId="77777777" w:rsidR="006D4E72" w:rsidRPr="000D196A" w:rsidRDefault="006D4E72">
      <w:pPr>
        <w:pStyle w:val="CVEntry"/>
        <w:ind w:left="1267"/>
        <w:rPr>
          <w:sz w:val="24"/>
          <w:szCs w:val="24"/>
        </w:rPr>
      </w:pPr>
    </w:p>
    <w:p w14:paraId="6DFBDE24" w14:textId="77777777" w:rsidR="007C4F62" w:rsidRPr="00B6000F" w:rsidRDefault="00000000">
      <w:pPr>
        <w:pStyle w:val="CVEntry"/>
        <w:keepNext/>
        <w:ind w:left="1267"/>
        <w:rPr>
          <w:iCs/>
          <w:sz w:val="24"/>
          <w:szCs w:val="24"/>
        </w:rPr>
      </w:pPr>
      <w:r w:rsidRPr="00B6000F">
        <w:rPr>
          <w:iCs/>
          <w:sz w:val="24"/>
          <w:szCs w:val="24"/>
        </w:rPr>
        <w:t>Fall 2021–Fall 2022</w:t>
      </w:r>
    </w:p>
    <w:p w14:paraId="72860210" w14:textId="77777777" w:rsidR="007C4F62" w:rsidRPr="00B6000F" w:rsidRDefault="00000000">
      <w:pPr>
        <w:pStyle w:val="CVEntry"/>
        <w:ind w:left="1267"/>
        <w:rPr>
          <w:i/>
          <w:iCs/>
          <w:sz w:val="24"/>
          <w:szCs w:val="24"/>
        </w:rPr>
      </w:pPr>
      <w:r w:rsidRPr="00B6000F">
        <w:rPr>
          <w:i/>
          <w:iCs/>
          <w:sz w:val="24"/>
          <w:szCs w:val="24"/>
        </w:rPr>
        <w:t>Part-time Faculty of Christian Ethics and Social Justice (ET 520)</w:t>
      </w:r>
    </w:p>
    <w:p w14:paraId="1A0A0ABD" w14:textId="77777777" w:rsidR="007C4F62" w:rsidRDefault="00000000">
      <w:pPr>
        <w:pStyle w:val="CVEntry"/>
        <w:ind w:left="1267"/>
        <w:rPr>
          <w:sz w:val="24"/>
          <w:szCs w:val="24"/>
        </w:rPr>
      </w:pPr>
      <w:r w:rsidRPr="000D196A">
        <w:rPr>
          <w:sz w:val="24"/>
          <w:szCs w:val="24"/>
        </w:rPr>
        <w:t>New Brunswick Theological Seminary New Brunswick, NJ</w:t>
      </w:r>
    </w:p>
    <w:p w14:paraId="79A5F57E" w14:textId="77777777" w:rsidR="006D4E72" w:rsidRPr="000D196A" w:rsidRDefault="006D4E72">
      <w:pPr>
        <w:pStyle w:val="CVEntry"/>
        <w:ind w:left="1267"/>
        <w:rPr>
          <w:sz w:val="24"/>
          <w:szCs w:val="24"/>
        </w:rPr>
      </w:pPr>
    </w:p>
    <w:p w14:paraId="0E4AAFEF" w14:textId="77777777" w:rsidR="007C4F62" w:rsidRPr="00B6000F" w:rsidRDefault="00000000">
      <w:pPr>
        <w:pStyle w:val="CVEntry"/>
        <w:keepNext/>
        <w:ind w:left="1267"/>
        <w:rPr>
          <w:iCs/>
          <w:sz w:val="24"/>
          <w:szCs w:val="24"/>
        </w:rPr>
      </w:pPr>
      <w:r w:rsidRPr="00B6000F">
        <w:rPr>
          <w:iCs/>
          <w:sz w:val="24"/>
          <w:szCs w:val="24"/>
        </w:rPr>
        <w:t>Fall 2015–Spring 2018</w:t>
      </w:r>
    </w:p>
    <w:p w14:paraId="624C0AEF" w14:textId="77777777" w:rsidR="007C4F62" w:rsidRPr="00F840B3" w:rsidRDefault="00000000">
      <w:pPr>
        <w:pStyle w:val="CVEntry"/>
        <w:ind w:left="1267"/>
        <w:rPr>
          <w:sz w:val="24"/>
          <w:szCs w:val="24"/>
        </w:rPr>
      </w:pPr>
      <w:r w:rsidRPr="00B6000F">
        <w:rPr>
          <w:i/>
          <w:iCs/>
          <w:sz w:val="24"/>
          <w:szCs w:val="24"/>
        </w:rPr>
        <w:t>Assistant Professor of Religious &amp; Pan-African Studies,</w:t>
      </w:r>
      <w:r w:rsidRPr="00F840B3">
        <w:rPr>
          <w:sz w:val="24"/>
          <w:szCs w:val="24"/>
        </w:rPr>
        <w:t xml:space="preserve"> Tenure-Track</w:t>
      </w:r>
    </w:p>
    <w:p w14:paraId="1A4C6BFC" w14:textId="77777777" w:rsidR="007C4F62" w:rsidRDefault="00000000">
      <w:pPr>
        <w:pStyle w:val="CVEntry"/>
        <w:ind w:left="1267"/>
        <w:rPr>
          <w:sz w:val="24"/>
          <w:szCs w:val="24"/>
        </w:rPr>
      </w:pPr>
      <w:r w:rsidRPr="000D196A">
        <w:rPr>
          <w:sz w:val="24"/>
          <w:szCs w:val="24"/>
        </w:rPr>
        <w:t>Indiana University of Pennsylvania Indiana, PA</w:t>
      </w:r>
    </w:p>
    <w:p w14:paraId="06D111C2" w14:textId="77777777" w:rsidR="006D4E72" w:rsidRPr="000D196A" w:rsidRDefault="006D4E72">
      <w:pPr>
        <w:pStyle w:val="CVEntry"/>
        <w:ind w:left="1267"/>
        <w:rPr>
          <w:sz w:val="24"/>
          <w:szCs w:val="24"/>
        </w:rPr>
      </w:pPr>
    </w:p>
    <w:p w14:paraId="00D77160" w14:textId="77777777" w:rsidR="007C4F62" w:rsidRPr="00B6000F" w:rsidRDefault="00000000">
      <w:pPr>
        <w:pStyle w:val="CVEntry"/>
        <w:keepNext/>
        <w:ind w:left="1267"/>
        <w:rPr>
          <w:iCs/>
          <w:sz w:val="24"/>
          <w:szCs w:val="24"/>
        </w:rPr>
      </w:pPr>
      <w:r w:rsidRPr="00B6000F">
        <w:rPr>
          <w:iCs/>
          <w:sz w:val="24"/>
          <w:szCs w:val="24"/>
        </w:rPr>
        <w:lastRenderedPageBreak/>
        <w:t>Fall 2012</w:t>
      </w:r>
    </w:p>
    <w:p w14:paraId="642526A5" w14:textId="77777777" w:rsidR="007C4F62" w:rsidRPr="00B6000F" w:rsidRDefault="00000000">
      <w:pPr>
        <w:pStyle w:val="CVEntry"/>
        <w:ind w:left="1267"/>
        <w:rPr>
          <w:i/>
          <w:iCs/>
          <w:sz w:val="24"/>
          <w:szCs w:val="24"/>
        </w:rPr>
      </w:pPr>
      <w:r w:rsidRPr="00B6000F">
        <w:rPr>
          <w:i/>
          <w:iCs/>
          <w:sz w:val="24"/>
          <w:szCs w:val="24"/>
        </w:rPr>
        <w:t>Teaching Fellow, Sociology of Religion</w:t>
      </w:r>
    </w:p>
    <w:p w14:paraId="00487FAF" w14:textId="77777777" w:rsidR="007C4F62" w:rsidRDefault="00000000">
      <w:pPr>
        <w:pStyle w:val="CVEntry"/>
        <w:ind w:left="1267"/>
        <w:rPr>
          <w:sz w:val="24"/>
          <w:szCs w:val="24"/>
        </w:rPr>
      </w:pPr>
      <w:r w:rsidRPr="000D196A">
        <w:rPr>
          <w:sz w:val="24"/>
          <w:szCs w:val="24"/>
        </w:rPr>
        <w:t>Union Theological Seminary New York, NY</w:t>
      </w:r>
    </w:p>
    <w:p w14:paraId="107FFE9B" w14:textId="77777777" w:rsidR="006D4E72" w:rsidRPr="000D196A" w:rsidRDefault="006D4E72">
      <w:pPr>
        <w:pStyle w:val="CVEntry"/>
        <w:ind w:left="1267"/>
        <w:rPr>
          <w:sz w:val="24"/>
          <w:szCs w:val="24"/>
        </w:rPr>
      </w:pPr>
    </w:p>
    <w:p w14:paraId="7856FF30" w14:textId="77777777" w:rsidR="007C4F62" w:rsidRPr="00B6000F" w:rsidRDefault="00000000">
      <w:pPr>
        <w:pStyle w:val="CVEntry"/>
        <w:keepNext/>
        <w:ind w:left="1267"/>
        <w:rPr>
          <w:iCs/>
          <w:sz w:val="24"/>
          <w:szCs w:val="24"/>
        </w:rPr>
      </w:pPr>
      <w:r w:rsidRPr="00B6000F">
        <w:rPr>
          <w:iCs/>
          <w:sz w:val="24"/>
          <w:szCs w:val="24"/>
        </w:rPr>
        <w:t>Fall 2011</w:t>
      </w:r>
    </w:p>
    <w:p w14:paraId="3C88D17F" w14:textId="14D0C4B7" w:rsidR="007C4F62" w:rsidRPr="00B6000F" w:rsidRDefault="00000000">
      <w:pPr>
        <w:pStyle w:val="CVEntry"/>
        <w:ind w:left="1267"/>
        <w:rPr>
          <w:i/>
          <w:iCs/>
          <w:sz w:val="24"/>
          <w:szCs w:val="24"/>
        </w:rPr>
      </w:pPr>
      <w:r w:rsidRPr="00B6000F">
        <w:rPr>
          <w:i/>
          <w:iCs/>
          <w:sz w:val="24"/>
          <w:szCs w:val="24"/>
        </w:rPr>
        <w:t xml:space="preserve">Teaching </w:t>
      </w:r>
      <w:r w:rsidR="008B41D9" w:rsidRPr="00B6000F">
        <w:rPr>
          <w:i/>
          <w:iCs/>
          <w:sz w:val="24"/>
          <w:szCs w:val="24"/>
        </w:rPr>
        <w:t>Fellow, Tillich</w:t>
      </w:r>
      <w:r w:rsidRPr="00B6000F">
        <w:rPr>
          <w:i/>
          <w:iCs/>
          <w:sz w:val="24"/>
          <w:szCs w:val="24"/>
        </w:rPr>
        <w:t xml:space="preserve"> &amp; the Future of Religion</w:t>
      </w:r>
    </w:p>
    <w:p w14:paraId="67D9BD24" w14:textId="77777777" w:rsidR="007C4F62" w:rsidRDefault="00000000">
      <w:pPr>
        <w:pStyle w:val="CVEntry"/>
        <w:ind w:left="1267"/>
        <w:rPr>
          <w:sz w:val="24"/>
          <w:szCs w:val="24"/>
        </w:rPr>
      </w:pPr>
      <w:r w:rsidRPr="000D196A">
        <w:rPr>
          <w:sz w:val="24"/>
          <w:szCs w:val="24"/>
        </w:rPr>
        <w:t>Union Theological Seminary New York, NY</w:t>
      </w:r>
    </w:p>
    <w:p w14:paraId="44DFCFDC" w14:textId="77777777" w:rsidR="006D4E72" w:rsidRPr="000D196A" w:rsidRDefault="006D4E72">
      <w:pPr>
        <w:pStyle w:val="CVEntry"/>
        <w:ind w:left="1267"/>
        <w:rPr>
          <w:sz w:val="24"/>
          <w:szCs w:val="24"/>
        </w:rPr>
      </w:pPr>
    </w:p>
    <w:p w14:paraId="2739FD46" w14:textId="77777777" w:rsidR="007C4F62" w:rsidRPr="00B6000F" w:rsidRDefault="00000000">
      <w:pPr>
        <w:pStyle w:val="CVEntry"/>
        <w:keepNext/>
        <w:ind w:left="1267"/>
        <w:rPr>
          <w:iCs/>
          <w:sz w:val="24"/>
          <w:szCs w:val="24"/>
        </w:rPr>
      </w:pPr>
      <w:r w:rsidRPr="00B6000F">
        <w:rPr>
          <w:iCs/>
          <w:sz w:val="24"/>
          <w:szCs w:val="24"/>
        </w:rPr>
        <w:t>Fall 2009 and Fall 2010</w:t>
      </w:r>
    </w:p>
    <w:p w14:paraId="76B62F2F" w14:textId="77777777" w:rsidR="007C4F62" w:rsidRPr="00B6000F" w:rsidRDefault="00000000">
      <w:pPr>
        <w:pStyle w:val="CVEntry"/>
        <w:ind w:left="1267"/>
        <w:rPr>
          <w:i/>
          <w:iCs/>
          <w:sz w:val="24"/>
          <w:szCs w:val="24"/>
        </w:rPr>
      </w:pPr>
      <w:r w:rsidRPr="00B6000F">
        <w:rPr>
          <w:i/>
          <w:iCs/>
          <w:sz w:val="24"/>
          <w:szCs w:val="24"/>
        </w:rPr>
        <w:t>Teaching Fellow, Foundations in Christian Theology</w:t>
      </w:r>
    </w:p>
    <w:p w14:paraId="463D0639" w14:textId="77777777" w:rsidR="007C4F62" w:rsidRDefault="00000000">
      <w:pPr>
        <w:pStyle w:val="CVEntry"/>
        <w:ind w:left="1267"/>
        <w:rPr>
          <w:sz w:val="24"/>
          <w:szCs w:val="24"/>
        </w:rPr>
      </w:pPr>
      <w:r w:rsidRPr="000D196A">
        <w:rPr>
          <w:sz w:val="24"/>
          <w:szCs w:val="24"/>
        </w:rPr>
        <w:t>Union Theological Seminary New York, NY</w:t>
      </w:r>
    </w:p>
    <w:p w14:paraId="07D1C4FB" w14:textId="77777777" w:rsidR="006D4E72" w:rsidRPr="000D196A" w:rsidRDefault="006D4E72">
      <w:pPr>
        <w:pStyle w:val="CVEntry"/>
        <w:ind w:left="1267"/>
        <w:rPr>
          <w:sz w:val="24"/>
          <w:szCs w:val="24"/>
        </w:rPr>
      </w:pPr>
    </w:p>
    <w:p w14:paraId="2E24A521" w14:textId="77777777" w:rsidR="007C4F62" w:rsidRPr="00B6000F" w:rsidRDefault="00000000">
      <w:pPr>
        <w:pStyle w:val="CVEntry"/>
        <w:keepNext/>
        <w:ind w:left="1267"/>
        <w:rPr>
          <w:iCs/>
          <w:sz w:val="24"/>
          <w:szCs w:val="24"/>
        </w:rPr>
      </w:pPr>
      <w:r w:rsidRPr="00B6000F">
        <w:rPr>
          <w:iCs/>
          <w:sz w:val="24"/>
          <w:szCs w:val="24"/>
        </w:rPr>
        <w:t>Fall 2010–Spring 2010</w:t>
      </w:r>
    </w:p>
    <w:p w14:paraId="4EDFB675" w14:textId="77777777" w:rsidR="007C4F62" w:rsidRPr="00B6000F" w:rsidRDefault="00000000">
      <w:pPr>
        <w:pStyle w:val="CVEntry"/>
        <w:ind w:left="1267"/>
        <w:rPr>
          <w:i/>
          <w:iCs/>
          <w:sz w:val="24"/>
          <w:szCs w:val="24"/>
        </w:rPr>
      </w:pPr>
      <w:r w:rsidRPr="00B6000F">
        <w:rPr>
          <w:i/>
          <w:iCs/>
          <w:sz w:val="24"/>
          <w:szCs w:val="24"/>
        </w:rPr>
        <w:t>Teaching Fellow, the History of Christianity Part 3</w:t>
      </w:r>
    </w:p>
    <w:p w14:paraId="77678DAD" w14:textId="77777777" w:rsidR="007C4F62" w:rsidRDefault="00000000">
      <w:pPr>
        <w:pStyle w:val="CVEntry"/>
        <w:ind w:left="1267"/>
        <w:rPr>
          <w:sz w:val="24"/>
          <w:szCs w:val="24"/>
        </w:rPr>
      </w:pPr>
      <w:r w:rsidRPr="000D196A">
        <w:rPr>
          <w:sz w:val="24"/>
          <w:szCs w:val="24"/>
        </w:rPr>
        <w:t>Union Theological Seminary New York, NY</w:t>
      </w:r>
    </w:p>
    <w:p w14:paraId="33C50145" w14:textId="77777777" w:rsidR="006D4E72" w:rsidRPr="000D196A" w:rsidRDefault="006D4E72">
      <w:pPr>
        <w:pStyle w:val="CVEntry"/>
        <w:ind w:left="1267"/>
        <w:rPr>
          <w:sz w:val="24"/>
          <w:szCs w:val="24"/>
        </w:rPr>
      </w:pPr>
    </w:p>
    <w:p w14:paraId="5AB32A9F" w14:textId="77777777" w:rsidR="007C4F62" w:rsidRPr="00B6000F" w:rsidRDefault="00000000">
      <w:pPr>
        <w:pStyle w:val="CVEntry"/>
        <w:keepNext/>
        <w:ind w:left="1267"/>
        <w:rPr>
          <w:iCs/>
          <w:sz w:val="24"/>
          <w:szCs w:val="24"/>
        </w:rPr>
      </w:pPr>
      <w:r w:rsidRPr="00B6000F">
        <w:rPr>
          <w:iCs/>
          <w:sz w:val="24"/>
          <w:szCs w:val="24"/>
        </w:rPr>
        <w:t>Spring 2010</w:t>
      </w:r>
    </w:p>
    <w:p w14:paraId="2676EA82" w14:textId="77777777" w:rsidR="007C4F62" w:rsidRPr="00B6000F" w:rsidRDefault="00000000">
      <w:pPr>
        <w:pStyle w:val="CVEntry"/>
        <w:ind w:left="1267"/>
        <w:rPr>
          <w:i/>
          <w:iCs/>
          <w:sz w:val="24"/>
          <w:szCs w:val="24"/>
        </w:rPr>
      </w:pPr>
      <w:r w:rsidRPr="00B6000F">
        <w:rPr>
          <w:i/>
          <w:iCs/>
          <w:sz w:val="24"/>
          <w:szCs w:val="24"/>
        </w:rPr>
        <w:t>Teaching Fellow, Womanist/Feminist Theological Ethics</w:t>
      </w:r>
    </w:p>
    <w:p w14:paraId="3B0F4169" w14:textId="77777777" w:rsidR="007C4F62" w:rsidRDefault="00000000">
      <w:pPr>
        <w:pStyle w:val="CVEntry"/>
        <w:ind w:left="1267"/>
        <w:rPr>
          <w:sz w:val="24"/>
          <w:szCs w:val="24"/>
        </w:rPr>
      </w:pPr>
      <w:r w:rsidRPr="000D196A">
        <w:rPr>
          <w:sz w:val="24"/>
          <w:szCs w:val="24"/>
        </w:rPr>
        <w:t>Union Theological Seminary New York, NY</w:t>
      </w:r>
    </w:p>
    <w:p w14:paraId="3B6E8036" w14:textId="77777777" w:rsidR="006D4E72" w:rsidRPr="000D196A" w:rsidRDefault="006D4E72">
      <w:pPr>
        <w:pStyle w:val="CVEntry"/>
        <w:ind w:left="1267"/>
        <w:rPr>
          <w:sz w:val="24"/>
          <w:szCs w:val="24"/>
        </w:rPr>
      </w:pPr>
    </w:p>
    <w:p w14:paraId="599CE59C" w14:textId="77777777" w:rsidR="00B6000F" w:rsidRDefault="00000000">
      <w:pPr>
        <w:pStyle w:val="CVEntry"/>
        <w:ind w:left="1267"/>
        <w:rPr>
          <w:sz w:val="24"/>
          <w:szCs w:val="24"/>
        </w:rPr>
      </w:pPr>
      <w:r w:rsidRPr="000D196A">
        <w:rPr>
          <w:sz w:val="24"/>
          <w:szCs w:val="24"/>
        </w:rPr>
        <w:t xml:space="preserve">Spring 2009 </w:t>
      </w:r>
    </w:p>
    <w:p w14:paraId="534D3E39" w14:textId="56677268" w:rsidR="007C4F62" w:rsidRPr="00B6000F" w:rsidRDefault="00000000">
      <w:pPr>
        <w:pStyle w:val="CVEntry"/>
        <w:ind w:left="1267"/>
        <w:rPr>
          <w:i/>
          <w:iCs/>
          <w:sz w:val="24"/>
          <w:szCs w:val="24"/>
        </w:rPr>
      </w:pPr>
      <w:r w:rsidRPr="00B6000F">
        <w:rPr>
          <w:i/>
          <w:iCs/>
          <w:sz w:val="24"/>
          <w:szCs w:val="24"/>
        </w:rPr>
        <w:t>Teaching Fellow, Buddhism/Hinduism and Ecology</w:t>
      </w:r>
    </w:p>
    <w:p w14:paraId="5558EBD2" w14:textId="77777777" w:rsidR="007C4F62" w:rsidRDefault="00000000">
      <w:pPr>
        <w:pStyle w:val="CVEntry"/>
        <w:ind w:left="1267"/>
        <w:rPr>
          <w:sz w:val="24"/>
          <w:szCs w:val="24"/>
        </w:rPr>
      </w:pPr>
      <w:r w:rsidRPr="000D196A">
        <w:rPr>
          <w:sz w:val="24"/>
          <w:szCs w:val="24"/>
        </w:rPr>
        <w:t>Union Theological Seminary New York, NY</w:t>
      </w:r>
    </w:p>
    <w:p w14:paraId="4A46F83F" w14:textId="77777777" w:rsidR="006D4E72" w:rsidRPr="000D196A" w:rsidRDefault="006D4E72">
      <w:pPr>
        <w:pStyle w:val="CVEntry"/>
        <w:ind w:left="1267"/>
        <w:rPr>
          <w:sz w:val="24"/>
          <w:szCs w:val="24"/>
        </w:rPr>
      </w:pPr>
    </w:p>
    <w:p w14:paraId="4F5BAC55" w14:textId="77777777" w:rsidR="007C4F62" w:rsidRPr="00B6000F" w:rsidRDefault="00000000">
      <w:pPr>
        <w:pStyle w:val="CVEntry"/>
        <w:keepNext/>
        <w:ind w:left="1267"/>
        <w:rPr>
          <w:iCs/>
          <w:sz w:val="24"/>
          <w:szCs w:val="24"/>
        </w:rPr>
      </w:pPr>
      <w:r w:rsidRPr="00B6000F">
        <w:rPr>
          <w:iCs/>
          <w:sz w:val="24"/>
          <w:szCs w:val="24"/>
        </w:rPr>
        <w:t>Fall 2007–Spring 2009</w:t>
      </w:r>
    </w:p>
    <w:p w14:paraId="0AEF18F1" w14:textId="77777777" w:rsidR="007C4F62" w:rsidRPr="00B6000F" w:rsidRDefault="00000000">
      <w:pPr>
        <w:pStyle w:val="CVEntry"/>
        <w:ind w:left="1267"/>
        <w:rPr>
          <w:i/>
          <w:iCs/>
          <w:sz w:val="24"/>
          <w:szCs w:val="24"/>
        </w:rPr>
      </w:pPr>
      <w:r w:rsidRPr="00B6000F">
        <w:rPr>
          <w:i/>
          <w:iCs/>
          <w:sz w:val="24"/>
          <w:szCs w:val="24"/>
        </w:rPr>
        <w:t>Teaching Assistant in Religion, Theology, Ethics, &amp; Church History</w:t>
      </w:r>
    </w:p>
    <w:p w14:paraId="119C83C9" w14:textId="77777777" w:rsidR="007C4F62" w:rsidRDefault="00000000">
      <w:pPr>
        <w:pStyle w:val="CVEntry"/>
        <w:ind w:left="1267"/>
        <w:rPr>
          <w:sz w:val="24"/>
          <w:szCs w:val="24"/>
        </w:rPr>
      </w:pPr>
      <w:r w:rsidRPr="000D196A">
        <w:rPr>
          <w:sz w:val="24"/>
          <w:szCs w:val="24"/>
        </w:rPr>
        <w:t>Union Theological Seminary New York, NY</w:t>
      </w:r>
    </w:p>
    <w:p w14:paraId="01058020" w14:textId="77777777" w:rsidR="006D4E72" w:rsidRPr="000D196A" w:rsidRDefault="006D4E72">
      <w:pPr>
        <w:pStyle w:val="CVEntry"/>
        <w:ind w:left="1267"/>
        <w:rPr>
          <w:sz w:val="24"/>
          <w:szCs w:val="24"/>
        </w:rPr>
      </w:pPr>
    </w:p>
    <w:p w14:paraId="3C786C45" w14:textId="77777777" w:rsidR="007C4F62" w:rsidRPr="00B6000F" w:rsidRDefault="00000000">
      <w:pPr>
        <w:pStyle w:val="CVEntry"/>
        <w:keepNext/>
        <w:ind w:left="1267"/>
        <w:rPr>
          <w:iCs/>
          <w:sz w:val="24"/>
          <w:szCs w:val="24"/>
        </w:rPr>
      </w:pPr>
      <w:r w:rsidRPr="00B6000F">
        <w:rPr>
          <w:iCs/>
          <w:sz w:val="24"/>
          <w:szCs w:val="24"/>
        </w:rPr>
        <w:t>Summer 2008</w:t>
      </w:r>
    </w:p>
    <w:p w14:paraId="72DE5A05" w14:textId="77777777" w:rsidR="007C4F62" w:rsidRPr="00B6000F" w:rsidRDefault="00000000">
      <w:pPr>
        <w:pStyle w:val="CVEntry"/>
        <w:ind w:left="1267"/>
        <w:rPr>
          <w:i/>
          <w:iCs/>
          <w:sz w:val="24"/>
          <w:szCs w:val="24"/>
        </w:rPr>
      </w:pPr>
      <w:r w:rsidRPr="00B6000F">
        <w:rPr>
          <w:i/>
          <w:iCs/>
          <w:sz w:val="24"/>
          <w:szCs w:val="24"/>
        </w:rPr>
        <w:t>Instructor, Shakespeare and Women's Roles in Elizabethan Society</w:t>
      </w:r>
    </w:p>
    <w:p w14:paraId="5730728B" w14:textId="77777777" w:rsidR="007C4F62" w:rsidRDefault="00000000">
      <w:pPr>
        <w:pStyle w:val="CVEntry"/>
        <w:ind w:left="1267"/>
        <w:rPr>
          <w:sz w:val="24"/>
          <w:szCs w:val="24"/>
        </w:rPr>
      </w:pPr>
      <w:r w:rsidRPr="000D196A">
        <w:rPr>
          <w:sz w:val="24"/>
          <w:szCs w:val="24"/>
        </w:rPr>
        <w:t>Columbia University New York, NY</w:t>
      </w:r>
    </w:p>
    <w:p w14:paraId="64A76AAC" w14:textId="77777777" w:rsidR="006D4E72" w:rsidRPr="000D196A" w:rsidRDefault="006D4E72" w:rsidP="006C2AA7">
      <w:pPr>
        <w:pStyle w:val="CVEntry"/>
        <w:ind w:left="720"/>
        <w:rPr>
          <w:sz w:val="24"/>
          <w:szCs w:val="24"/>
        </w:rPr>
      </w:pPr>
    </w:p>
    <w:p w14:paraId="78A71ABB" w14:textId="77777777" w:rsidR="007C4F62" w:rsidRPr="00B6000F" w:rsidRDefault="00000000">
      <w:pPr>
        <w:pStyle w:val="CVEntry"/>
        <w:keepNext/>
        <w:ind w:left="1267"/>
        <w:rPr>
          <w:iCs/>
          <w:sz w:val="24"/>
          <w:szCs w:val="24"/>
        </w:rPr>
      </w:pPr>
      <w:r w:rsidRPr="00B6000F">
        <w:rPr>
          <w:iCs/>
          <w:sz w:val="24"/>
          <w:szCs w:val="24"/>
        </w:rPr>
        <w:t>Fall 2007–Spring 2008</w:t>
      </w:r>
    </w:p>
    <w:p w14:paraId="3DB968C7" w14:textId="77777777" w:rsidR="007C4F62" w:rsidRPr="00B6000F" w:rsidRDefault="00000000">
      <w:pPr>
        <w:pStyle w:val="CVEntry"/>
        <w:ind w:left="1267"/>
        <w:rPr>
          <w:i/>
          <w:iCs/>
          <w:sz w:val="24"/>
          <w:szCs w:val="24"/>
        </w:rPr>
      </w:pPr>
      <w:r w:rsidRPr="00B6000F">
        <w:rPr>
          <w:i/>
          <w:iCs/>
          <w:sz w:val="24"/>
          <w:szCs w:val="24"/>
        </w:rPr>
        <w:t>Instructor, Themes in African American Literature and Religion</w:t>
      </w:r>
    </w:p>
    <w:p w14:paraId="0CF5630D" w14:textId="77777777" w:rsidR="007C4F62" w:rsidRDefault="00000000">
      <w:pPr>
        <w:pStyle w:val="CVEntry"/>
        <w:ind w:left="1267"/>
        <w:rPr>
          <w:sz w:val="24"/>
          <w:szCs w:val="24"/>
        </w:rPr>
      </w:pPr>
      <w:r w:rsidRPr="000D196A">
        <w:rPr>
          <w:sz w:val="24"/>
          <w:szCs w:val="24"/>
        </w:rPr>
        <w:t>Columbia University New York, NY</w:t>
      </w:r>
    </w:p>
    <w:p w14:paraId="6ACC395D" w14:textId="77777777" w:rsidR="006D4E72" w:rsidRPr="000D196A" w:rsidRDefault="006D4E72">
      <w:pPr>
        <w:pStyle w:val="CVEntry"/>
        <w:ind w:left="1267"/>
        <w:rPr>
          <w:sz w:val="24"/>
          <w:szCs w:val="24"/>
        </w:rPr>
      </w:pPr>
    </w:p>
    <w:p w14:paraId="3CE5AB83" w14:textId="77777777" w:rsidR="007C4F62" w:rsidRPr="00B6000F" w:rsidRDefault="00000000">
      <w:pPr>
        <w:pStyle w:val="CVEntry"/>
        <w:keepNext/>
        <w:ind w:left="1267"/>
        <w:rPr>
          <w:iCs/>
          <w:sz w:val="24"/>
          <w:szCs w:val="24"/>
        </w:rPr>
      </w:pPr>
      <w:r w:rsidRPr="00B6000F">
        <w:rPr>
          <w:iCs/>
          <w:sz w:val="24"/>
          <w:szCs w:val="24"/>
        </w:rPr>
        <w:t>Summer 2007</w:t>
      </w:r>
    </w:p>
    <w:p w14:paraId="0200D43A" w14:textId="04CF5043" w:rsidR="00B6000F" w:rsidRPr="00B6000F" w:rsidRDefault="00000000">
      <w:pPr>
        <w:pStyle w:val="CVEntry"/>
        <w:ind w:left="1267"/>
        <w:rPr>
          <w:i/>
          <w:iCs/>
          <w:sz w:val="24"/>
          <w:szCs w:val="24"/>
        </w:rPr>
      </w:pPr>
      <w:r w:rsidRPr="00B6000F">
        <w:rPr>
          <w:i/>
          <w:iCs/>
          <w:sz w:val="24"/>
          <w:szCs w:val="24"/>
        </w:rPr>
        <w:t xml:space="preserve">Social Justice </w:t>
      </w:r>
      <w:r w:rsidR="00C52659">
        <w:rPr>
          <w:i/>
          <w:iCs/>
          <w:sz w:val="24"/>
          <w:szCs w:val="24"/>
        </w:rPr>
        <w:t>Caseworker</w:t>
      </w:r>
      <w:r w:rsidRPr="00B6000F">
        <w:rPr>
          <w:i/>
          <w:iCs/>
          <w:sz w:val="24"/>
          <w:szCs w:val="24"/>
        </w:rPr>
        <w:t xml:space="preserve"> Intern</w:t>
      </w:r>
    </w:p>
    <w:p w14:paraId="51F1867F" w14:textId="74DA6D6A" w:rsidR="007C4F62" w:rsidRDefault="00000000">
      <w:pPr>
        <w:pStyle w:val="CVEntry"/>
        <w:ind w:left="1267"/>
        <w:rPr>
          <w:sz w:val="24"/>
          <w:szCs w:val="24"/>
        </w:rPr>
      </w:pPr>
      <w:r w:rsidRPr="000D196A">
        <w:rPr>
          <w:sz w:val="24"/>
          <w:szCs w:val="24"/>
        </w:rPr>
        <w:t>Interfaith Worker Justice Chicago, IL</w:t>
      </w:r>
    </w:p>
    <w:p w14:paraId="1A95B314" w14:textId="77777777" w:rsidR="006D4E72" w:rsidRPr="000D196A" w:rsidRDefault="006D4E72">
      <w:pPr>
        <w:pStyle w:val="CVEntry"/>
        <w:ind w:left="1267"/>
        <w:rPr>
          <w:sz w:val="24"/>
          <w:szCs w:val="24"/>
        </w:rPr>
      </w:pPr>
    </w:p>
    <w:p w14:paraId="39C1A209" w14:textId="77777777" w:rsidR="007C4F62" w:rsidRPr="00C52659" w:rsidRDefault="00000000">
      <w:pPr>
        <w:pStyle w:val="CVEntry"/>
        <w:keepNext/>
        <w:ind w:left="1267"/>
        <w:rPr>
          <w:iCs/>
          <w:sz w:val="24"/>
          <w:szCs w:val="24"/>
        </w:rPr>
      </w:pPr>
      <w:r w:rsidRPr="00C52659">
        <w:rPr>
          <w:iCs/>
          <w:sz w:val="24"/>
          <w:szCs w:val="24"/>
        </w:rPr>
        <w:t>Summer 2003–2005</w:t>
      </w:r>
    </w:p>
    <w:p w14:paraId="5471FC53" w14:textId="77777777" w:rsidR="007C4F62" w:rsidRPr="000D196A" w:rsidRDefault="00000000">
      <w:pPr>
        <w:pStyle w:val="CVEntry"/>
        <w:ind w:left="1267"/>
        <w:rPr>
          <w:sz w:val="24"/>
          <w:szCs w:val="24"/>
        </w:rPr>
      </w:pPr>
      <w:r w:rsidRPr="000D196A">
        <w:rPr>
          <w:sz w:val="24"/>
          <w:szCs w:val="24"/>
        </w:rPr>
        <w:t>Social Justice Caseworker and ESL Instructor</w:t>
      </w:r>
    </w:p>
    <w:p w14:paraId="33E9D9D0" w14:textId="77777777" w:rsidR="007C4F62" w:rsidRDefault="00000000">
      <w:pPr>
        <w:pStyle w:val="CVEntry"/>
        <w:ind w:left="1267"/>
        <w:rPr>
          <w:sz w:val="24"/>
          <w:szCs w:val="24"/>
        </w:rPr>
      </w:pPr>
      <w:r w:rsidRPr="000D196A">
        <w:rPr>
          <w:sz w:val="24"/>
          <w:szCs w:val="24"/>
        </w:rPr>
        <w:t>Association of Haitian Women Dorchester, MA</w:t>
      </w:r>
    </w:p>
    <w:p w14:paraId="3555A711" w14:textId="77777777" w:rsidR="006D4E72" w:rsidRPr="000D196A" w:rsidRDefault="006D4E72">
      <w:pPr>
        <w:pStyle w:val="CVEntry"/>
        <w:ind w:left="1267"/>
        <w:rPr>
          <w:sz w:val="24"/>
          <w:szCs w:val="24"/>
        </w:rPr>
      </w:pPr>
    </w:p>
    <w:p w14:paraId="2D55DC5A" w14:textId="77777777" w:rsidR="007C4F62" w:rsidRPr="00C52659" w:rsidRDefault="00000000">
      <w:pPr>
        <w:pStyle w:val="CVEntry"/>
        <w:keepNext/>
        <w:ind w:left="1267"/>
        <w:rPr>
          <w:iCs/>
          <w:sz w:val="24"/>
          <w:szCs w:val="24"/>
        </w:rPr>
      </w:pPr>
      <w:r w:rsidRPr="00C52659">
        <w:rPr>
          <w:iCs/>
          <w:sz w:val="24"/>
          <w:szCs w:val="24"/>
        </w:rPr>
        <w:t>Summer 2002–2003</w:t>
      </w:r>
    </w:p>
    <w:p w14:paraId="51F32FBA" w14:textId="77777777" w:rsidR="007C4F62" w:rsidRPr="00C52659" w:rsidRDefault="00000000">
      <w:pPr>
        <w:pStyle w:val="CVEntry"/>
        <w:ind w:left="1267"/>
        <w:rPr>
          <w:i/>
          <w:iCs/>
          <w:sz w:val="24"/>
          <w:szCs w:val="24"/>
        </w:rPr>
      </w:pPr>
      <w:r w:rsidRPr="00C52659">
        <w:rPr>
          <w:i/>
          <w:iCs/>
          <w:sz w:val="24"/>
          <w:szCs w:val="24"/>
        </w:rPr>
        <w:t>Teaching Assistant in Writing, Sociology, and History</w:t>
      </w:r>
    </w:p>
    <w:p w14:paraId="670C6B26" w14:textId="62777D39" w:rsidR="00B12C1D" w:rsidRPr="000D196A" w:rsidRDefault="00000000" w:rsidP="00B12C1D">
      <w:pPr>
        <w:pStyle w:val="CVEntry"/>
        <w:ind w:left="1267"/>
        <w:rPr>
          <w:sz w:val="24"/>
          <w:szCs w:val="24"/>
        </w:rPr>
      </w:pPr>
      <w:r w:rsidRPr="000D196A">
        <w:rPr>
          <w:sz w:val="24"/>
          <w:szCs w:val="24"/>
        </w:rPr>
        <w:t>Salem State University Salem, MA</w:t>
      </w:r>
    </w:p>
    <w:p w14:paraId="42D743F9" w14:textId="3AB6CCAE" w:rsidR="007C4F62" w:rsidRPr="000D196A" w:rsidRDefault="007C4F62">
      <w:pPr>
        <w:pStyle w:val="CVSubsection"/>
        <w:pBdr>
          <w:bottom w:val="single" w:sz="16" w:space="4" w:color="000000"/>
        </w:pBdr>
        <w:spacing w:before="200" w:after="140"/>
        <w:rPr>
          <w:sz w:val="24"/>
          <w:szCs w:val="24"/>
        </w:rPr>
      </w:pPr>
    </w:p>
    <w:p w14:paraId="0D83221B" w14:textId="43B3888C" w:rsidR="006C2AA7" w:rsidRPr="005818D5" w:rsidRDefault="006C2AA7" w:rsidP="006C2AA7">
      <w:pPr>
        <w:pStyle w:val="CVEntry"/>
        <w:ind w:left="-90"/>
        <w:rPr>
          <w:rFonts w:ascii="Amasis MT Pro" w:hAnsi="Amasis MT Pro"/>
          <w:b/>
          <w:bCs/>
          <w:sz w:val="24"/>
          <w:szCs w:val="24"/>
        </w:rPr>
      </w:pPr>
      <w:r w:rsidRPr="005818D5">
        <w:rPr>
          <w:rFonts w:ascii="Amasis MT Pro" w:hAnsi="Amasis MT Pro"/>
          <w:b/>
          <w:bCs/>
          <w:sz w:val="24"/>
          <w:szCs w:val="24"/>
        </w:rPr>
        <w:t>Teaching Interests</w:t>
      </w:r>
    </w:p>
    <w:p w14:paraId="57579227" w14:textId="15FFB302" w:rsidR="007C4F62" w:rsidRPr="000D196A" w:rsidRDefault="00000000">
      <w:pPr>
        <w:pStyle w:val="CVEntry"/>
        <w:ind w:left="1267"/>
        <w:rPr>
          <w:sz w:val="24"/>
          <w:szCs w:val="24"/>
        </w:rPr>
      </w:pPr>
      <w:r w:rsidRPr="000D196A">
        <w:rPr>
          <w:sz w:val="24"/>
          <w:szCs w:val="24"/>
        </w:rPr>
        <w:lastRenderedPageBreak/>
        <w:t>Afro-derived Indigenous Religions in the Caribbean and Latin America</w:t>
      </w:r>
    </w:p>
    <w:p w14:paraId="558ED52F" w14:textId="77777777" w:rsidR="007C4F62" w:rsidRPr="000D196A" w:rsidRDefault="00000000">
      <w:pPr>
        <w:pStyle w:val="CVEntry"/>
        <w:ind w:left="1267"/>
        <w:rPr>
          <w:sz w:val="24"/>
          <w:szCs w:val="24"/>
        </w:rPr>
      </w:pPr>
      <w:r w:rsidRPr="000D196A">
        <w:rPr>
          <w:sz w:val="24"/>
          <w:szCs w:val="24"/>
        </w:rPr>
        <w:t>West/Central African Indigenous Religions and Cultures</w:t>
      </w:r>
    </w:p>
    <w:p w14:paraId="6F9C9FB4" w14:textId="77777777" w:rsidR="007C4F62" w:rsidRDefault="00000000">
      <w:pPr>
        <w:pStyle w:val="CVEntry"/>
        <w:ind w:left="1267"/>
        <w:rPr>
          <w:sz w:val="24"/>
          <w:szCs w:val="24"/>
        </w:rPr>
      </w:pPr>
      <w:r w:rsidRPr="000D196A">
        <w:rPr>
          <w:sz w:val="24"/>
          <w:szCs w:val="24"/>
        </w:rPr>
        <w:t>Africana Religious and Cultural Studies</w:t>
      </w:r>
    </w:p>
    <w:p w14:paraId="320A8F7B" w14:textId="5CDC9586" w:rsidR="008B41D9" w:rsidRPr="000D196A" w:rsidRDefault="008B41D9" w:rsidP="008B41D9">
      <w:pPr>
        <w:pStyle w:val="CVEntry"/>
        <w:ind w:left="1267"/>
        <w:rPr>
          <w:sz w:val="24"/>
          <w:szCs w:val="24"/>
        </w:rPr>
      </w:pPr>
      <w:r w:rsidRPr="000D196A">
        <w:rPr>
          <w:sz w:val="24"/>
          <w:szCs w:val="24"/>
        </w:rPr>
        <w:t>African American Critical Theory and Religion</w:t>
      </w:r>
    </w:p>
    <w:p w14:paraId="66A7BBC4" w14:textId="77777777" w:rsidR="007C4F62" w:rsidRPr="000D196A" w:rsidRDefault="00000000">
      <w:pPr>
        <w:pStyle w:val="CVEntry"/>
        <w:ind w:left="1267"/>
        <w:rPr>
          <w:sz w:val="24"/>
          <w:szCs w:val="24"/>
        </w:rPr>
      </w:pPr>
      <w:r w:rsidRPr="000D196A">
        <w:rPr>
          <w:sz w:val="24"/>
          <w:szCs w:val="24"/>
        </w:rPr>
        <w:t>Religious and Sexual Ethics</w:t>
      </w:r>
    </w:p>
    <w:p w14:paraId="4BDB4650" w14:textId="77777777" w:rsidR="007C4F62" w:rsidRPr="000D196A" w:rsidRDefault="00000000">
      <w:pPr>
        <w:pStyle w:val="CVEntry"/>
        <w:ind w:left="1267"/>
        <w:rPr>
          <w:sz w:val="24"/>
          <w:szCs w:val="24"/>
        </w:rPr>
      </w:pPr>
      <w:r w:rsidRPr="000D196A">
        <w:rPr>
          <w:sz w:val="24"/>
          <w:szCs w:val="24"/>
        </w:rPr>
        <w:t>Gender, Sexuality, and Indigenous Spirituality</w:t>
      </w:r>
    </w:p>
    <w:p w14:paraId="36254B6C" w14:textId="74D80B29" w:rsidR="007C4F62" w:rsidRPr="000D196A" w:rsidRDefault="00000000">
      <w:pPr>
        <w:pStyle w:val="CVEntry"/>
        <w:ind w:left="1267"/>
        <w:rPr>
          <w:sz w:val="24"/>
          <w:szCs w:val="24"/>
        </w:rPr>
      </w:pPr>
      <w:r w:rsidRPr="000D196A">
        <w:rPr>
          <w:sz w:val="24"/>
          <w:szCs w:val="24"/>
        </w:rPr>
        <w:t>Black Liberation Theology</w:t>
      </w:r>
      <w:r w:rsidR="0082522C">
        <w:rPr>
          <w:sz w:val="24"/>
          <w:szCs w:val="24"/>
        </w:rPr>
        <w:t xml:space="preserve">  </w:t>
      </w:r>
    </w:p>
    <w:p w14:paraId="4FCB3856" w14:textId="77777777" w:rsidR="007C4F62" w:rsidRPr="000D196A" w:rsidRDefault="00000000">
      <w:pPr>
        <w:pStyle w:val="CVEntry"/>
        <w:ind w:left="1267"/>
        <w:rPr>
          <w:sz w:val="24"/>
          <w:szCs w:val="24"/>
        </w:rPr>
      </w:pPr>
      <w:r w:rsidRPr="000D196A">
        <w:rPr>
          <w:sz w:val="24"/>
          <w:szCs w:val="24"/>
        </w:rPr>
        <w:t>Feminist and Womanist Religious and Theological Ethics</w:t>
      </w:r>
    </w:p>
    <w:p w14:paraId="423D2DBC" w14:textId="77777777" w:rsidR="007C4F62" w:rsidRPr="000D196A" w:rsidRDefault="00000000">
      <w:pPr>
        <w:pStyle w:val="CVEntry"/>
        <w:ind w:left="1267"/>
        <w:rPr>
          <w:sz w:val="24"/>
          <w:szCs w:val="24"/>
        </w:rPr>
      </w:pPr>
      <w:r w:rsidRPr="000D196A">
        <w:rPr>
          <w:sz w:val="24"/>
          <w:szCs w:val="24"/>
        </w:rPr>
        <w:t>Environmental Justice and Ecological Ethics</w:t>
      </w:r>
    </w:p>
    <w:p w14:paraId="40104DC1" w14:textId="017545A3" w:rsidR="007C4F62" w:rsidRPr="000D196A" w:rsidRDefault="00000000">
      <w:pPr>
        <w:pStyle w:val="CVEntry"/>
        <w:ind w:left="1267"/>
        <w:rPr>
          <w:sz w:val="24"/>
          <w:szCs w:val="24"/>
        </w:rPr>
      </w:pPr>
      <w:r w:rsidRPr="000D196A">
        <w:rPr>
          <w:sz w:val="24"/>
          <w:szCs w:val="24"/>
        </w:rPr>
        <w:t>Queer Theo</w:t>
      </w:r>
      <w:r w:rsidR="0082522C">
        <w:rPr>
          <w:sz w:val="24"/>
          <w:szCs w:val="24"/>
        </w:rPr>
        <w:t>logy</w:t>
      </w:r>
      <w:r w:rsidRPr="000D196A">
        <w:rPr>
          <w:sz w:val="24"/>
          <w:szCs w:val="24"/>
        </w:rPr>
        <w:t xml:space="preserve"> and Biblical Hermeneutics</w:t>
      </w:r>
    </w:p>
    <w:p w14:paraId="4C83B164" w14:textId="77777777" w:rsidR="007C4F62" w:rsidRPr="000D196A" w:rsidRDefault="00000000">
      <w:pPr>
        <w:pStyle w:val="CVEntry"/>
        <w:ind w:left="1267"/>
        <w:rPr>
          <w:sz w:val="24"/>
          <w:szCs w:val="24"/>
        </w:rPr>
      </w:pPr>
      <w:r w:rsidRPr="000D196A">
        <w:rPr>
          <w:sz w:val="24"/>
          <w:szCs w:val="24"/>
        </w:rPr>
        <w:t>The Intersections of Race, Religion, and Politics</w:t>
      </w:r>
    </w:p>
    <w:p w14:paraId="73391FB8" w14:textId="5748CB80" w:rsidR="007C4F62" w:rsidRPr="000D196A" w:rsidRDefault="00000000">
      <w:pPr>
        <w:pStyle w:val="CVEntry"/>
        <w:ind w:left="1267"/>
        <w:rPr>
          <w:sz w:val="24"/>
          <w:szCs w:val="24"/>
        </w:rPr>
      </w:pPr>
      <w:r w:rsidRPr="000D196A">
        <w:rPr>
          <w:sz w:val="24"/>
          <w:szCs w:val="24"/>
        </w:rPr>
        <w:t>Constructive</w:t>
      </w:r>
      <w:r w:rsidR="0082522C">
        <w:rPr>
          <w:sz w:val="24"/>
          <w:szCs w:val="24"/>
        </w:rPr>
        <w:t xml:space="preserve"> and Critical</w:t>
      </w:r>
      <w:r w:rsidRPr="000D196A">
        <w:rPr>
          <w:sz w:val="24"/>
          <w:szCs w:val="24"/>
        </w:rPr>
        <w:t xml:space="preserve"> Pneumatology and </w:t>
      </w:r>
      <w:r w:rsidR="0082522C">
        <w:rPr>
          <w:sz w:val="24"/>
          <w:szCs w:val="24"/>
        </w:rPr>
        <w:t>Soteriology</w:t>
      </w:r>
    </w:p>
    <w:p w14:paraId="7182C03D" w14:textId="4B5E1B02" w:rsidR="007C4F62" w:rsidRPr="000D196A" w:rsidRDefault="007C4F62" w:rsidP="006C2AA7">
      <w:pPr>
        <w:pStyle w:val="CVSubsection"/>
        <w:pBdr>
          <w:bottom w:val="single" w:sz="16" w:space="4" w:color="000000"/>
        </w:pBdr>
        <w:spacing w:before="0" w:after="0"/>
        <w:rPr>
          <w:sz w:val="24"/>
          <w:szCs w:val="24"/>
        </w:rPr>
      </w:pPr>
    </w:p>
    <w:p w14:paraId="2F30D940" w14:textId="77777777" w:rsidR="006C2AA7" w:rsidRPr="005818D5" w:rsidRDefault="006C2AA7" w:rsidP="006C2AA7">
      <w:pPr>
        <w:pStyle w:val="CVEntry"/>
        <w:spacing w:after="120"/>
        <w:rPr>
          <w:rFonts w:ascii="Amasis MT Pro" w:hAnsi="Amasis MT Pro"/>
          <w:b/>
          <w:bCs/>
          <w:sz w:val="24"/>
          <w:szCs w:val="24"/>
        </w:rPr>
      </w:pPr>
      <w:r w:rsidRPr="005818D5">
        <w:rPr>
          <w:rFonts w:ascii="Amasis MT Pro" w:hAnsi="Amasis MT Pro"/>
          <w:b/>
          <w:bCs/>
          <w:sz w:val="24"/>
          <w:szCs w:val="24"/>
        </w:rPr>
        <w:t xml:space="preserve">Courses Developed and Taught </w:t>
      </w:r>
    </w:p>
    <w:p w14:paraId="4015E1AA" w14:textId="539250C1" w:rsidR="007C4F62" w:rsidRPr="000D196A" w:rsidRDefault="00000000">
      <w:pPr>
        <w:pStyle w:val="CVEntry"/>
        <w:ind w:left="1267"/>
        <w:rPr>
          <w:sz w:val="24"/>
          <w:szCs w:val="24"/>
        </w:rPr>
      </w:pPr>
      <w:r w:rsidRPr="000D196A">
        <w:rPr>
          <w:sz w:val="24"/>
          <w:szCs w:val="24"/>
        </w:rPr>
        <w:t>Understanding Religion (RELG 101)</w:t>
      </w:r>
    </w:p>
    <w:p w14:paraId="227F1A31" w14:textId="77777777" w:rsidR="007C4F62" w:rsidRPr="000D196A" w:rsidRDefault="00000000">
      <w:pPr>
        <w:pStyle w:val="CVEntry"/>
        <w:ind w:left="1267"/>
        <w:rPr>
          <w:sz w:val="24"/>
          <w:szCs w:val="24"/>
        </w:rPr>
      </w:pPr>
      <w:r w:rsidRPr="000D196A">
        <w:rPr>
          <w:sz w:val="24"/>
          <w:szCs w:val="24"/>
        </w:rPr>
        <w:t>Critical Approaches to Religion (REL 115)</w:t>
      </w:r>
    </w:p>
    <w:p w14:paraId="011C7EB4" w14:textId="77777777" w:rsidR="007C4F62" w:rsidRPr="000D196A" w:rsidRDefault="00000000">
      <w:pPr>
        <w:pStyle w:val="CVEntry"/>
        <w:ind w:left="1267"/>
        <w:rPr>
          <w:sz w:val="24"/>
          <w:szCs w:val="24"/>
        </w:rPr>
      </w:pPr>
      <w:r w:rsidRPr="000D196A">
        <w:rPr>
          <w:sz w:val="24"/>
          <w:szCs w:val="24"/>
        </w:rPr>
        <w:t>Introduction to World Religions (REL 200)</w:t>
      </w:r>
    </w:p>
    <w:p w14:paraId="3D357C02" w14:textId="77777777" w:rsidR="007C4F62" w:rsidRPr="000D196A" w:rsidRDefault="00000000">
      <w:pPr>
        <w:pStyle w:val="CVEntry"/>
        <w:ind w:left="1267"/>
        <w:rPr>
          <w:sz w:val="24"/>
          <w:szCs w:val="24"/>
        </w:rPr>
      </w:pPr>
      <w:r w:rsidRPr="000D196A">
        <w:rPr>
          <w:sz w:val="24"/>
          <w:szCs w:val="24"/>
        </w:rPr>
        <w:t>Religion in America (REL 208)</w:t>
      </w:r>
    </w:p>
    <w:p w14:paraId="47E3308B" w14:textId="77777777" w:rsidR="007C4F62" w:rsidRPr="000D196A" w:rsidRDefault="00000000">
      <w:pPr>
        <w:pStyle w:val="CVEntry"/>
        <w:ind w:left="1267"/>
        <w:rPr>
          <w:sz w:val="24"/>
          <w:szCs w:val="24"/>
        </w:rPr>
      </w:pPr>
      <w:r w:rsidRPr="000D196A">
        <w:rPr>
          <w:sz w:val="24"/>
          <w:szCs w:val="24"/>
        </w:rPr>
        <w:t>Religion and Culture (REL 212)</w:t>
      </w:r>
    </w:p>
    <w:p w14:paraId="71CA254D" w14:textId="77777777" w:rsidR="007C4F62" w:rsidRPr="000D196A" w:rsidRDefault="00000000">
      <w:pPr>
        <w:pStyle w:val="CVEntry"/>
        <w:ind w:left="1267"/>
        <w:rPr>
          <w:sz w:val="24"/>
          <w:szCs w:val="24"/>
        </w:rPr>
      </w:pPr>
      <w:r w:rsidRPr="000D196A">
        <w:rPr>
          <w:sz w:val="24"/>
          <w:szCs w:val="24"/>
        </w:rPr>
        <w:t>Religion and Literature (ENG/REL 227 WI)</w:t>
      </w:r>
    </w:p>
    <w:p w14:paraId="7305EEE2" w14:textId="77777777" w:rsidR="007C4F62" w:rsidRPr="000D196A" w:rsidRDefault="00000000">
      <w:pPr>
        <w:pStyle w:val="CVEntry"/>
        <w:ind w:left="1267"/>
        <w:rPr>
          <w:sz w:val="24"/>
          <w:szCs w:val="24"/>
        </w:rPr>
      </w:pPr>
      <w:r w:rsidRPr="000D196A">
        <w:rPr>
          <w:sz w:val="24"/>
          <w:szCs w:val="24"/>
        </w:rPr>
        <w:t>Traditional Religions of the World (REL 230)</w:t>
      </w:r>
    </w:p>
    <w:p w14:paraId="45AA544E" w14:textId="77777777" w:rsidR="007C4F62" w:rsidRPr="000D196A" w:rsidRDefault="00000000">
      <w:pPr>
        <w:pStyle w:val="CVEntry"/>
        <w:ind w:left="1267"/>
        <w:rPr>
          <w:sz w:val="24"/>
          <w:szCs w:val="24"/>
        </w:rPr>
      </w:pPr>
      <w:r w:rsidRPr="000D196A">
        <w:rPr>
          <w:sz w:val="24"/>
          <w:szCs w:val="24"/>
        </w:rPr>
        <w:t>Introduction to Islam (AFS/REL 232A)</w:t>
      </w:r>
    </w:p>
    <w:p w14:paraId="32710615" w14:textId="77777777" w:rsidR="007C4F62" w:rsidRPr="000D196A" w:rsidRDefault="00000000">
      <w:pPr>
        <w:pStyle w:val="CVEntry"/>
        <w:ind w:left="1267"/>
        <w:rPr>
          <w:sz w:val="24"/>
          <w:szCs w:val="24"/>
        </w:rPr>
      </w:pPr>
      <w:r w:rsidRPr="000D196A">
        <w:rPr>
          <w:sz w:val="24"/>
          <w:szCs w:val="24"/>
        </w:rPr>
        <w:t>Feminist Theology and Womanist Religious Ethics (WMS/REL 233 WI)</w:t>
      </w:r>
    </w:p>
    <w:p w14:paraId="350333FD" w14:textId="77777777" w:rsidR="007C4F62" w:rsidRPr="000D196A" w:rsidRDefault="00000000">
      <w:pPr>
        <w:pStyle w:val="CVEntry"/>
        <w:ind w:left="1267"/>
        <w:rPr>
          <w:sz w:val="24"/>
          <w:szCs w:val="24"/>
        </w:rPr>
      </w:pPr>
      <w:r w:rsidRPr="000D196A">
        <w:rPr>
          <w:sz w:val="24"/>
          <w:szCs w:val="24"/>
        </w:rPr>
        <w:t>Ecological Theology and Social Ethics (REL/WMS 233)</w:t>
      </w:r>
    </w:p>
    <w:p w14:paraId="56EE3B03" w14:textId="77777777" w:rsidR="007C4F62" w:rsidRPr="000D196A" w:rsidRDefault="00000000">
      <w:pPr>
        <w:pStyle w:val="CVEntry"/>
        <w:ind w:left="1267"/>
        <w:rPr>
          <w:sz w:val="24"/>
          <w:szCs w:val="24"/>
        </w:rPr>
      </w:pPr>
      <w:r w:rsidRPr="000D196A">
        <w:rPr>
          <w:sz w:val="24"/>
          <w:szCs w:val="24"/>
        </w:rPr>
        <w:t>Africana Religion and Culture (REL/AFS 233)</w:t>
      </w:r>
    </w:p>
    <w:p w14:paraId="0C5AD495" w14:textId="77777777" w:rsidR="007C4F62" w:rsidRPr="000D196A" w:rsidRDefault="00000000">
      <w:pPr>
        <w:pStyle w:val="CVEntry"/>
        <w:ind w:left="1267"/>
        <w:rPr>
          <w:sz w:val="24"/>
          <w:szCs w:val="24"/>
        </w:rPr>
      </w:pPr>
      <w:r w:rsidRPr="000D196A">
        <w:rPr>
          <w:sz w:val="24"/>
          <w:szCs w:val="24"/>
        </w:rPr>
        <w:t>Gender, Sexuality, and Religion (REL 280)</w:t>
      </w:r>
    </w:p>
    <w:p w14:paraId="139A2096" w14:textId="77777777" w:rsidR="007C4F62" w:rsidRPr="000D196A" w:rsidRDefault="00000000">
      <w:pPr>
        <w:pStyle w:val="CVEntry"/>
        <w:ind w:left="1267"/>
        <w:rPr>
          <w:sz w:val="24"/>
          <w:szCs w:val="24"/>
        </w:rPr>
      </w:pPr>
      <w:r w:rsidRPr="000D196A">
        <w:rPr>
          <w:sz w:val="24"/>
          <w:szCs w:val="24"/>
        </w:rPr>
        <w:t>African American Religion and Critical Thought (AFS/REL 300)</w:t>
      </w:r>
    </w:p>
    <w:p w14:paraId="1AE0E6C6" w14:textId="77777777" w:rsidR="007C4F62" w:rsidRPr="000D196A" w:rsidRDefault="00000000">
      <w:pPr>
        <w:pStyle w:val="CVEntry"/>
        <w:ind w:left="1267"/>
        <w:rPr>
          <w:sz w:val="24"/>
          <w:szCs w:val="24"/>
        </w:rPr>
      </w:pPr>
      <w:r w:rsidRPr="000D196A">
        <w:rPr>
          <w:sz w:val="24"/>
          <w:szCs w:val="24"/>
        </w:rPr>
        <w:t>Psychology of Religion (REL 320)</w:t>
      </w:r>
    </w:p>
    <w:p w14:paraId="4101E9F6" w14:textId="77777777" w:rsidR="007C4F62" w:rsidRPr="000D196A" w:rsidRDefault="00000000">
      <w:pPr>
        <w:pStyle w:val="CVEntry"/>
        <w:ind w:left="1267"/>
        <w:rPr>
          <w:sz w:val="24"/>
          <w:szCs w:val="24"/>
        </w:rPr>
      </w:pPr>
      <w:r w:rsidRPr="000D196A">
        <w:rPr>
          <w:sz w:val="24"/>
          <w:szCs w:val="24"/>
        </w:rPr>
        <w:t>Black Lives Matter and Black Liberation Theology (REL 333)</w:t>
      </w:r>
    </w:p>
    <w:p w14:paraId="01794668" w14:textId="77777777" w:rsidR="007C4F62" w:rsidRPr="000D196A" w:rsidRDefault="00000000">
      <w:pPr>
        <w:pStyle w:val="CVEntry"/>
        <w:ind w:left="1267"/>
        <w:rPr>
          <w:sz w:val="24"/>
          <w:szCs w:val="24"/>
        </w:rPr>
      </w:pPr>
      <w:r w:rsidRPr="000D196A">
        <w:rPr>
          <w:sz w:val="24"/>
          <w:szCs w:val="24"/>
        </w:rPr>
        <w:t>Black Theology and Black Power (AFS/REL 333 WI)</w:t>
      </w:r>
    </w:p>
    <w:p w14:paraId="248EB490" w14:textId="77777777" w:rsidR="007C4F62" w:rsidRPr="000D196A" w:rsidRDefault="00000000">
      <w:pPr>
        <w:pStyle w:val="CVEntry"/>
        <w:ind w:left="1267"/>
        <w:rPr>
          <w:sz w:val="24"/>
          <w:szCs w:val="24"/>
        </w:rPr>
      </w:pPr>
      <w:r w:rsidRPr="000D196A">
        <w:rPr>
          <w:sz w:val="24"/>
          <w:szCs w:val="24"/>
        </w:rPr>
        <w:t>African Religions, Civilizations, and Cultures (AFS/REL 360)</w:t>
      </w:r>
    </w:p>
    <w:p w14:paraId="11B1B54F" w14:textId="77777777" w:rsidR="007C4F62" w:rsidRPr="000D196A" w:rsidRDefault="00000000">
      <w:pPr>
        <w:pStyle w:val="CVEntry"/>
        <w:ind w:left="1267"/>
        <w:rPr>
          <w:sz w:val="24"/>
          <w:szCs w:val="24"/>
        </w:rPr>
      </w:pPr>
      <w:r w:rsidRPr="000D196A">
        <w:rPr>
          <w:sz w:val="24"/>
          <w:szCs w:val="24"/>
        </w:rPr>
        <w:t>Politics and Religion (REL 380)</w:t>
      </w:r>
    </w:p>
    <w:p w14:paraId="69855121" w14:textId="77777777" w:rsidR="007C4F62" w:rsidRPr="000D196A" w:rsidRDefault="00000000">
      <w:pPr>
        <w:pStyle w:val="CVEntry"/>
        <w:ind w:left="1267"/>
        <w:rPr>
          <w:sz w:val="24"/>
          <w:szCs w:val="24"/>
        </w:rPr>
      </w:pPr>
      <w:r w:rsidRPr="000D196A">
        <w:rPr>
          <w:sz w:val="24"/>
          <w:szCs w:val="24"/>
        </w:rPr>
        <w:t>Sociology of Religion (REL 385 WI)</w:t>
      </w:r>
    </w:p>
    <w:p w14:paraId="3A8654BD" w14:textId="77777777" w:rsidR="007C4F62" w:rsidRPr="000D196A" w:rsidRDefault="00000000">
      <w:pPr>
        <w:pStyle w:val="CVEntry"/>
        <w:ind w:left="1267"/>
        <w:rPr>
          <w:sz w:val="24"/>
          <w:szCs w:val="24"/>
        </w:rPr>
      </w:pPr>
      <w:r w:rsidRPr="000D196A">
        <w:rPr>
          <w:sz w:val="24"/>
          <w:szCs w:val="24"/>
        </w:rPr>
        <w:t>Capstone Projects in Religious Studies (REL 450)</w:t>
      </w:r>
    </w:p>
    <w:p w14:paraId="4E6DAE7A" w14:textId="77777777" w:rsidR="007C4F62" w:rsidRPr="000D196A" w:rsidRDefault="00000000">
      <w:pPr>
        <w:pStyle w:val="CVEntry"/>
        <w:ind w:left="1267"/>
        <w:rPr>
          <w:sz w:val="24"/>
          <w:szCs w:val="24"/>
        </w:rPr>
      </w:pPr>
      <w:r w:rsidRPr="000D196A">
        <w:rPr>
          <w:sz w:val="24"/>
          <w:szCs w:val="24"/>
        </w:rPr>
        <w:t>Introduction to Africana Studies (AFS/HIS 105)</w:t>
      </w:r>
    </w:p>
    <w:p w14:paraId="60CB53A9" w14:textId="77777777" w:rsidR="007C4F62" w:rsidRPr="005818D5" w:rsidRDefault="00000000">
      <w:pPr>
        <w:pStyle w:val="CVSection"/>
        <w:keepNext w:val="0"/>
        <w:rPr>
          <w:rFonts w:ascii="Amasis MT Pro" w:hAnsi="Amasis MT Pro"/>
          <w:bCs/>
          <w:szCs w:val="24"/>
        </w:rPr>
      </w:pPr>
      <w:r w:rsidRPr="005818D5">
        <w:rPr>
          <w:rFonts w:ascii="Amasis MT Pro" w:hAnsi="Amasis MT Pro"/>
          <w:bCs/>
          <w:szCs w:val="24"/>
        </w:rPr>
        <w:t>Areas of Research Interests</w:t>
      </w:r>
    </w:p>
    <w:p w14:paraId="73557653" w14:textId="77777777" w:rsidR="007C4F62" w:rsidRPr="000D196A" w:rsidRDefault="00000000">
      <w:pPr>
        <w:pStyle w:val="CVEntry"/>
        <w:ind w:left="1267"/>
        <w:rPr>
          <w:sz w:val="24"/>
          <w:szCs w:val="24"/>
        </w:rPr>
      </w:pPr>
      <w:r w:rsidRPr="000D196A">
        <w:rPr>
          <w:sz w:val="24"/>
          <w:szCs w:val="24"/>
        </w:rPr>
        <w:t>Haitian Vodou and African-Derived Caribbean Religions</w:t>
      </w:r>
    </w:p>
    <w:p w14:paraId="30A938A0" w14:textId="77777777" w:rsidR="007C4F62" w:rsidRDefault="00000000">
      <w:pPr>
        <w:pStyle w:val="CVEntry"/>
        <w:ind w:left="1267"/>
        <w:rPr>
          <w:sz w:val="24"/>
          <w:szCs w:val="24"/>
        </w:rPr>
      </w:pPr>
      <w:r w:rsidRPr="000D196A">
        <w:rPr>
          <w:sz w:val="24"/>
          <w:szCs w:val="24"/>
        </w:rPr>
        <w:t>Indigenous Religions of West and Central Africa</w:t>
      </w:r>
    </w:p>
    <w:p w14:paraId="45CD2B96" w14:textId="13423E46" w:rsidR="00BD6F7E" w:rsidRPr="000D196A" w:rsidRDefault="00BD6F7E" w:rsidP="00BD6F7E">
      <w:pPr>
        <w:pStyle w:val="CVEntry"/>
        <w:ind w:left="1267"/>
        <w:rPr>
          <w:sz w:val="24"/>
          <w:szCs w:val="24"/>
        </w:rPr>
      </w:pPr>
      <w:r w:rsidRPr="000D196A">
        <w:rPr>
          <w:sz w:val="24"/>
          <w:szCs w:val="24"/>
        </w:rPr>
        <w:t>Comparative and Interreligious Studies</w:t>
      </w:r>
    </w:p>
    <w:p w14:paraId="66EE304F" w14:textId="6436B6E7" w:rsidR="007C4F62" w:rsidRDefault="00000000">
      <w:pPr>
        <w:pStyle w:val="CVEntry"/>
        <w:ind w:left="1267"/>
        <w:rPr>
          <w:sz w:val="24"/>
          <w:szCs w:val="24"/>
        </w:rPr>
      </w:pPr>
      <w:r w:rsidRPr="000D196A">
        <w:rPr>
          <w:sz w:val="24"/>
          <w:szCs w:val="24"/>
        </w:rPr>
        <w:t xml:space="preserve">Africana Religion, Critical Theory, and </w:t>
      </w:r>
      <w:r w:rsidR="00C52659">
        <w:rPr>
          <w:sz w:val="24"/>
          <w:szCs w:val="24"/>
        </w:rPr>
        <w:t>Cultural</w:t>
      </w:r>
      <w:r w:rsidRPr="000D196A">
        <w:rPr>
          <w:sz w:val="24"/>
          <w:szCs w:val="24"/>
        </w:rPr>
        <w:t xml:space="preserve"> Ethics</w:t>
      </w:r>
    </w:p>
    <w:p w14:paraId="1F441201" w14:textId="4FE86C22" w:rsidR="00BD6F7E" w:rsidRPr="000D196A" w:rsidRDefault="00BD6F7E" w:rsidP="00BD6F7E">
      <w:pPr>
        <w:pStyle w:val="CVEntry"/>
        <w:ind w:left="1267"/>
        <w:rPr>
          <w:sz w:val="24"/>
          <w:szCs w:val="24"/>
        </w:rPr>
      </w:pPr>
      <w:r w:rsidRPr="000D196A">
        <w:rPr>
          <w:sz w:val="24"/>
          <w:szCs w:val="24"/>
        </w:rPr>
        <w:t xml:space="preserve">African American </w:t>
      </w:r>
      <w:r>
        <w:rPr>
          <w:sz w:val="24"/>
          <w:szCs w:val="24"/>
        </w:rPr>
        <w:t xml:space="preserve">Religion and </w:t>
      </w:r>
      <w:r w:rsidRPr="000D196A">
        <w:rPr>
          <w:sz w:val="24"/>
          <w:szCs w:val="24"/>
        </w:rPr>
        <w:t xml:space="preserve">Critical Thought </w:t>
      </w:r>
    </w:p>
    <w:p w14:paraId="36636C72" w14:textId="6EA2E386" w:rsidR="00BD6F7E" w:rsidRPr="000D196A" w:rsidRDefault="00BD6F7E" w:rsidP="00BD6F7E">
      <w:pPr>
        <w:pStyle w:val="CVEntry"/>
        <w:ind w:left="1267"/>
        <w:rPr>
          <w:sz w:val="24"/>
          <w:szCs w:val="24"/>
        </w:rPr>
      </w:pPr>
      <w:r w:rsidRPr="000D196A">
        <w:rPr>
          <w:sz w:val="24"/>
          <w:szCs w:val="24"/>
        </w:rPr>
        <w:t>Black Theology and African Liberation Theology</w:t>
      </w:r>
    </w:p>
    <w:p w14:paraId="19876A78" w14:textId="77777777" w:rsidR="007C4F62" w:rsidRPr="000D196A" w:rsidRDefault="00000000">
      <w:pPr>
        <w:pStyle w:val="CVEntry"/>
        <w:ind w:left="1267"/>
        <w:rPr>
          <w:sz w:val="24"/>
          <w:szCs w:val="24"/>
        </w:rPr>
      </w:pPr>
      <w:r w:rsidRPr="000D196A">
        <w:rPr>
          <w:sz w:val="24"/>
          <w:szCs w:val="24"/>
        </w:rPr>
        <w:t>Feminist and Womanist Theological Ethics</w:t>
      </w:r>
    </w:p>
    <w:p w14:paraId="7B0C3B2E" w14:textId="77777777" w:rsidR="007C4F62" w:rsidRPr="000D196A" w:rsidRDefault="00000000">
      <w:pPr>
        <w:pStyle w:val="CVEntry"/>
        <w:ind w:left="1267"/>
        <w:rPr>
          <w:sz w:val="24"/>
          <w:szCs w:val="24"/>
        </w:rPr>
      </w:pPr>
      <w:r w:rsidRPr="000D196A">
        <w:rPr>
          <w:sz w:val="24"/>
          <w:szCs w:val="24"/>
        </w:rPr>
        <w:t>Constructive and Systematic Theology and Christian Realism</w:t>
      </w:r>
    </w:p>
    <w:p w14:paraId="1F475FC1" w14:textId="7FD61C15" w:rsidR="007C4F62" w:rsidRPr="000D196A" w:rsidRDefault="00000000">
      <w:pPr>
        <w:pStyle w:val="CVEntry"/>
        <w:ind w:left="1267"/>
        <w:rPr>
          <w:sz w:val="24"/>
          <w:szCs w:val="24"/>
        </w:rPr>
      </w:pPr>
      <w:r w:rsidRPr="000D196A">
        <w:rPr>
          <w:sz w:val="24"/>
          <w:szCs w:val="24"/>
        </w:rPr>
        <w:t>Afro-Indigenous</w:t>
      </w:r>
      <w:r w:rsidR="006C2AA7">
        <w:rPr>
          <w:sz w:val="24"/>
          <w:szCs w:val="24"/>
        </w:rPr>
        <w:t xml:space="preserve"> Critical </w:t>
      </w:r>
      <w:r w:rsidRPr="000D196A">
        <w:rPr>
          <w:sz w:val="24"/>
          <w:szCs w:val="24"/>
        </w:rPr>
        <w:t>Approaches to Gender and Sexuality</w:t>
      </w:r>
    </w:p>
    <w:p w14:paraId="4AD76C32" w14:textId="2C158563" w:rsidR="007C4F62" w:rsidRPr="000D196A" w:rsidRDefault="00000000">
      <w:pPr>
        <w:pStyle w:val="CVEntry"/>
        <w:ind w:left="1267"/>
        <w:rPr>
          <w:sz w:val="24"/>
          <w:szCs w:val="24"/>
        </w:rPr>
      </w:pPr>
      <w:r w:rsidRPr="000D196A">
        <w:rPr>
          <w:sz w:val="24"/>
          <w:szCs w:val="24"/>
        </w:rPr>
        <w:t>Queer Theology</w:t>
      </w:r>
      <w:r w:rsidR="00BD6F7E">
        <w:rPr>
          <w:sz w:val="24"/>
          <w:szCs w:val="24"/>
        </w:rPr>
        <w:t xml:space="preserve"> </w:t>
      </w:r>
      <w:r w:rsidR="00C52659">
        <w:rPr>
          <w:sz w:val="24"/>
          <w:szCs w:val="24"/>
        </w:rPr>
        <w:t xml:space="preserve">and </w:t>
      </w:r>
      <w:r w:rsidRPr="000D196A">
        <w:rPr>
          <w:sz w:val="24"/>
          <w:szCs w:val="24"/>
        </w:rPr>
        <w:t>Ecological Ethics</w:t>
      </w:r>
    </w:p>
    <w:p w14:paraId="18B8DED4" w14:textId="79CCFF36" w:rsidR="00BD6F7E" w:rsidRPr="000D196A" w:rsidRDefault="00BD6F7E">
      <w:pPr>
        <w:pStyle w:val="CVEntry"/>
        <w:ind w:left="1267"/>
        <w:rPr>
          <w:sz w:val="24"/>
          <w:szCs w:val="24"/>
        </w:rPr>
      </w:pPr>
      <w:r>
        <w:rPr>
          <w:sz w:val="24"/>
          <w:szCs w:val="24"/>
        </w:rPr>
        <w:t xml:space="preserve">Critical Approaches to Pneumatology and Soteriology </w:t>
      </w:r>
    </w:p>
    <w:p w14:paraId="5CCE9F39" w14:textId="4867AEC2" w:rsidR="007C4F62" w:rsidRDefault="007C4F62">
      <w:pPr>
        <w:pStyle w:val="CVEntry"/>
        <w:ind w:left="1267"/>
        <w:rPr>
          <w:sz w:val="24"/>
          <w:szCs w:val="24"/>
        </w:rPr>
      </w:pPr>
    </w:p>
    <w:p w14:paraId="008C2444" w14:textId="77777777" w:rsidR="006C2AA7" w:rsidRDefault="006C2AA7">
      <w:pPr>
        <w:pStyle w:val="CVEntry"/>
        <w:ind w:left="1267"/>
        <w:rPr>
          <w:sz w:val="24"/>
          <w:szCs w:val="24"/>
        </w:rPr>
      </w:pPr>
    </w:p>
    <w:p w14:paraId="18E72DBD" w14:textId="77777777" w:rsidR="006C2AA7" w:rsidRDefault="006C2AA7">
      <w:pPr>
        <w:pStyle w:val="CVEntry"/>
        <w:ind w:left="1267"/>
        <w:rPr>
          <w:sz w:val="24"/>
          <w:szCs w:val="24"/>
        </w:rPr>
      </w:pPr>
    </w:p>
    <w:p w14:paraId="769D880F" w14:textId="77777777" w:rsidR="006C2AA7" w:rsidRDefault="006C2AA7" w:rsidP="006C2AA7">
      <w:pPr>
        <w:pStyle w:val="CVEntry"/>
        <w:ind w:left="-90"/>
        <w:rPr>
          <w:b/>
          <w:bCs/>
          <w:sz w:val="24"/>
          <w:szCs w:val="24"/>
        </w:rPr>
      </w:pPr>
    </w:p>
    <w:p w14:paraId="32AC3A43" w14:textId="66FFD7FB" w:rsidR="006C2AA7" w:rsidRPr="006C2AA7" w:rsidRDefault="006C2AA7" w:rsidP="006C2AA7">
      <w:pPr>
        <w:pStyle w:val="CVEntry"/>
        <w:ind w:left="-90"/>
        <w:rPr>
          <w:b/>
          <w:bCs/>
          <w:sz w:val="24"/>
          <w:szCs w:val="24"/>
        </w:rPr>
      </w:pPr>
      <w:r>
        <w:rPr>
          <w:b/>
          <w:bCs/>
          <w:sz w:val="24"/>
          <w:szCs w:val="24"/>
        </w:rPr>
        <w:t xml:space="preserve"> </w:t>
      </w:r>
    </w:p>
    <w:p w14:paraId="7DBF3568" w14:textId="4C4DF62E" w:rsidR="007C4F62" w:rsidRPr="005818D5" w:rsidRDefault="00636C7D" w:rsidP="00636C7D">
      <w:pPr>
        <w:pStyle w:val="CVSection"/>
        <w:keepNext w:val="0"/>
        <w:spacing w:before="0" w:line="240" w:lineRule="auto"/>
        <w:rPr>
          <w:rFonts w:ascii="Amasis MT Pro" w:hAnsi="Amasis MT Pro"/>
          <w:szCs w:val="24"/>
        </w:rPr>
      </w:pPr>
      <w:r w:rsidRPr="005818D5">
        <w:rPr>
          <w:rFonts w:ascii="Amasis MT Pro" w:hAnsi="Amasis MT Pro"/>
          <w:szCs w:val="24"/>
        </w:rPr>
        <w:t>Publications</w:t>
      </w:r>
    </w:p>
    <w:p w14:paraId="2B70BF9C" w14:textId="77777777" w:rsidR="007C4F62" w:rsidRPr="000D196A" w:rsidRDefault="00000000" w:rsidP="006C2AA7">
      <w:pPr>
        <w:pStyle w:val="CVSubsection"/>
        <w:keepNext w:val="0"/>
        <w:spacing w:before="0" w:after="0" w:line="240" w:lineRule="auto"/>
        <w:ind w:left="605"/>
        <w:rPr>
          <w:sz w:val="24"/>
          <w:szCs w:val="24"/>
        </w:rPr>
      </w:pPr>
      <w:r w:rsidRPr="000D196A">
        <w:rPr>
          <w:sz w:val="24"/>
          <w:szCs w:val="24"/>
        </w:rPr>
        <w:t>Books</w:t>
      </w:r>
    </w:p>
    <w:p w14:paraId="1F737BA5" w14:textId="77777777" w:rsidR="007C4F62" w:rsidRPr="000D196A" w:rsidRDefault="00000000">
      <w:pPr>
        <w:pStyle w:val="CVEntry"/>
        <w:ind w:left="1267"/>
        <w:rPr>
          <w:sz w:val="24"/>
          <w:szCs w:val="24"/>
        </w:rPr>
      </w:pPr>
      <w:r w:rsidRPr="000D196A">
        <w:rPr>
          <w:sz w:val="24"/>
          <w:szCs w:val="24"/>
        </w:rPr>
        <w:t>C</w:t>
      </w:r>
      <w:r w:rsidRPr="00636C7D">
        <w:rPr>
          <w:i/>
          <w:iCs/>
          <w:sz w:val="24"/>
          <w:szCs w:val="24"/>
        </w:rPr>
        <w:t>ritical Approaches to Religion: Race, Class, Sexuality, and Gender, First Edition.</w:t>
      </w:r>
    </w:p>
    <w:p w14:paraId="2C5B36B8" w14:textId="77777777" w:rsidR="007C4F62" w:rsidRPr="000D196A" w:rsidRDefault="00000000" w:rsidP="00636C7D">
      <w:pPr>
        <w:pStyle w:val="CVEntry"/>
        <w:spacing w:after="120"/>
        <w:ind w:left="1267"/>
        <w:rPr>
          <w:sz w:val="24"/>
          <w:szCs w:val="24"/>
        </w:rPr>
      </w:pPr>
      <w:r w:rsidRPr="000D196A">
        <w:rPr>
          <w:sz w:val="24"/>
          <w:szCs w:val="24"/>
        </w:rPr>
        <w:t>San Diego, CA: Cognella Inc. &amp; University Readers, 2018. Co-editor.</w:t>
      </w:r>
    </w:p>
    <w:p w14:paraId="424EF926" w14:textId="77777777" w:rsidR="007C4F62" w:rsidRPr="000D196A" w:rsidRDefault="00000000">
      <w:pPr>
        <w:pStyle w:val="CVEntry"/>
        <w:ind w:left="1267"/>
        <w:rPr>
          <w:sz w:val="24"/>
          <w:szCs w:val="24"/>
        </w:rPr>
      </w:pPr>
      <w:r w:rsidRPr="00636C7D">
        <w:rPr>
          <w:i/>
          <w:iCs/>
          <w:sz w:val="24"/>
          <w:szCs w:val="24"/>
        </w:rPr>
        <w:t>Introduction to Religion: A Preliminary Edition</w:t>
      </w:r>
      <w:r w:rsidRPr="000D196A">
        <w:rPr>
          <w:sz w:val="24"/>
          <w:szCs w:val="24"/>
        </w:rPr>
        <w:t>. San Diego, CA: Cognella Inc. &amp; University</w:t>
      </w:r>
    </w:p>
    <w:p w14:paraId="6AB90B82" w14:textId="77777777" w:rsidR="007C4F62" w:rsidRPr="000D196A" w:rsidRDefault="00000000" w:rsidP="00636C7D">
      <w:pPr>
        <w:pStyle w:val="CVEntry"/>
        <w:spacing w:after="120"/>
        <w:ind w:left="1267"/>
        <w:rPr>
          <w:sz w:val="24"/>
          <w:szCs w:val="24"/>
        </w:rPr>
      </w:pPr>
      <w:r w:rsidRPr="000D196A">
        <w:rPr>
          <w:sz w:val="24"/>
          <w:szCs w:val="24"/>
        </w:rPr>
        <w:t>Readers, 2017, Co-editor.</w:t>
      </w:r>
    </w:p>
    <w:p w14:paraId="57FB58DC" w14:textId="77777777" w:rsidR="007C4F62" w:rsidRPr="00636C7D" w:rsidRDefault="00000000">
      <w:pPr>
        <w:pStyle w:val="CVEntry"/>
        <w:ind w:left="1267"/>
        <w:rPr>
          <w:i/>
          <w:iCs/>
          <w:sz w:val="24"/>
          <w:szCs w:val="24"/>
        </w:rPr>
      </w:pPr>
      <w:r w:rsidRPr="00636C7D">
        <w:rPr>
          <w:i/>
          <w:iCs/>
          <w:sz w:val="24"/>
          <w:szCs w:val="24"/>
        </w:rPr>
        <w:t>Vodou in Haitian Memory: The Idea and Representation of Vodou in Haitian Imagination,</w:t>
      </w:r>
    </w:p>
    <w:p w14:paraId="608CD992" w14:textId="77777777" w:rsidR="007C4F62" w:rsidRPr="000D196A" w:rsidRDefault="00000000" w:rsidP="00636C7D">
      <w:pPr>
        <w:pStyle w:val="CVEntry"/>
        <w:spacing w:after="120"/>
        <w:ind w:left="1267"/>
        <w:rPr>
          <w:sz w:val="24"/>
          <w:szCs w:val="24"/>
        </w:rPr>
      </w:pPr>
      <w:r w:rsidRPr="00636C7D">
        <w:rPr>
          <w:i/>
          <w:iCs/>
          <w:sz w:val="24"/>
          <w:szCs w:val="24"/>
        </w:rPr>
        <w:t>Volume 1</w:t>
      </w:r>
      <w:r w:rsidRPr="000D196A">
        <w:rPr>
          <w:sz w:val="24"/>
          <w:szCs w:val="24"/>
        </w:rPr>
        <w:t>. Lanham, MD: Lexington Books, 2016, Co-editor.</w:t>
      </w:r>
    </w:p>
    <w:p w14:paraId="1683943A" w14:textId="77777777" w:rsidR="007C4F62" w:rsidRPr="000D196A" w:rsidRDefault="00000000">
      <w:pPr>
        <w:pStyle w:val="CVEntry"/>
        <w:ind w:left="1267"/>
        <w:rPr>
          <w:sz w:val="24"/>
          <w:szCs w:val="24"/>
        </w:rPr>
      </w:pPr>
      <w:r w:rsidRPr="00636C7D">
        <w:rPr>
          <w:i/>
          <w:iCs/>
          <w:sz w:val="24"/>
          <w:szCs w:val="24"/>
        </w:rPr>
        <w:t xml:space="preserve">Vodou in the Haitian Experience: A Black Atlantic Perspective, Volume 2. </w:t>
      </w:r>
      <w:r w:rsidRPr="000D196A">
        <w:rPr>
          <w:sz w:val="24"/>
          <w:szCs w:val="24"/>
        </w:rPr>
        <w:t>Lanham,</w:t>
      </w:r>
    </w:p>
    <w:p w14:paraId="50DA34E9" w14:textId="77777777" w:rsidR="007C4F62" w:rsidRPr="000D196A" w:rsidRDefault="00000000">
      <w:pPr>
        <w:pStyle w:val="CVEntry"/>
        <w:ind w:left="1267"/>
        <w:rPr>
          <w:sz w:val="24"/>
          <w:szCs w:val="24"/>
        </w:rPr>
      </w:pPr>
      <w:r w:rsidRPr="000D196A">
        <w:rPr>
          <w:sz w:val="24"/>
          <w:szCs w:val="24"/>
        </w:rPr>
        <w:t>MD: Lexington Books, 2016, Co-editor.</w:t>
      </w:r>
    </w:p>
    <w:p w14:paraId="5E2C9F31" w14:textId="77777777" w:rsidR="007C4F62" w:rsidRPr="000D196A" w:rsidRDefault="00000000">
      <w:pPr>
        <w:pStyle w:val="CVSubsection"/>
        <w:keepNext w:val="0"/>
        <w:ind w:left="605"/>
        <w:rPr>
          <w:sz w:val="24"/>
          <w:szCs w:val="24"/>
        </w:rPr>
      </w:pPr>
      <w:r w:rsidRPr="000D196A">
        <w:rPr>
          <w:sz w:val="24"/>
          <w:szCs w:val="24"/>
        </w:rPr>
        <w:t>Textbook Under Contract</w:t>
      </w:r>
    </w:p>
    <w:p w14:paraId="70E3FEC1" w14:textId="77777777" w:rsidR="007C4F62" w:rsidRPr="00636C7D" w:rsidRDefault="00000000">
      <w:pPr>
        <w:pStyle w:val="CVEntry"/>
        <w:ind w:left="1267"/>
        <w:rPr>
          <w:i/>
          <w:iCs/>
          <w:sz w:val="24"/>
          <w:szCs w:val="24"/>
        </w:rPr>
      </w:pPr>
      <w:r w:rsidRPr="00636C7D">
        <w:rPr>
          <w:i/>
          <w:iCs/>
          <w:sz w:val="24"/>
          <w:szCs w:val="24"/>
        </w:rPr>
        <w:t>Critical Approaches to Religion: Race, Class, Sexuality, and Gender, Second Edition.</w:t>
      </w:r>
    </w:p>
    <w:p w14:paraId="75B117CA" w14:textId="77777777" w:rsidR="007C4F62" w:rsidRPr="000D196A" w:rsidRDefault="00000000">
      <w:pPr>
        <w:pStyle w:val="CVEntry"/>
        <w:ind w:left="1267"/>
        <w:rPr>
          <w:sz w:val="24"/>
          <w:szCs w:val="24"/>
        </w:rPr>
      </w:pPr>
      <w:r w:rsidRPr="000D196A">
        <w:rPr>
          <w:sz w:val="24"/>
          <w:szCs w:val="24"/>
        </w:rPr>
        <w:t>Cognella Academic Publishing. Under contract; anticipated Spring 2027.</w:t>
      </w:r>
    </w:p>
    <w:p w14:paraId="25EA8CF5" w14:textId="77777777" w:rsidR="007C4F62" w:rsidRPr="000D196A" w:rsidRDefault="00000000">
      <w:pPr>
        <w:pStyle w:val="CVSubsection"/>
        <w:keepNext w:val="0"/>
        <w:ind w:left="605"/>
        <w:rPr>
          <w:sz w:val="24"/>
          <w:szCs w:val="24"/>
        </w:rPr>
      </w:pPr>
      <w:r w:rsidRPr="000D196A">
        <w:rPr>
          <w:sz w:val="24"/>
          <w:szCs w:val="24"/>
        </w:rPr>
        <w:t>Book Chapters</w:t>
      </w:r>
    </w:p>
    <w:p w14:paraId="322E4E20" w14:textId="77777777" w:rsidR="007C4F62" w:rsidRPr="00636C7D" w:rsidRDefault="00000000">
      <w:pPr>
        <w:pStyle w:val="CVEntry"/>
        <w:ind w:left="1267"/>
        <w:rPr>
          <w:i/>
          <w:iCs/>
          <w:sz w:val="24"/>
          <w:szCs w:val="24"/>
        </w:rPr>
      </w:pPr>
      <w:r w:rsidRPr="000D196A">
        <w:rPr>
          <w:sz w:val="24"/>
          <w:szCs w:val="24"/>
        </w:rPr>
        <w:t xml:space="preserve">“Vodou, an Inclusive Epistemology: Towards A Queer Eco-Theology of Liberation.” In </w:t>
      </w:r>
      <w:r w:rsidRPr="00636C7D">
        <w:rPr>
          <w:i/>
          <w:iCs/>
          <w:sz w:val="24"/>
          <w:szCs w:val="24"/>
        </w:rPr>
        <w:t>Spirit</w:t>
      </w:r>
    </w:p>
    <w:p w14:paraId="3577E12A" w14:textId="77777777" w:rsidR="007C4F62" w:rsidRPr="000D196A" w:rsidRDefault="00000000">
      <w:pPr>
        <w:pStyle w:val="CVEntry"/>
        <w:ind w:left="1267"/>
        <w:rPr>
          <w:sz w:val="24"/>
          <w:szCs w:val="24"/>
        </w:rPr>
      </w:pPr>
      <w:r w:rsidRPr="00636C7D">
        <w:rPr>
          <w:i/>
          <w:iCs/>
          <w:sz w:val="24"/>
          <w:szCs w:val="24"/>
        </w:rPr>
        <w:t>Service: Vodún and Vodou in the African Atlantic World</w:t>
      </w:r>
      <w:r w:rsidRPr="000D196A">
        <w:rPr>
          <w:sz w:val="24"/>
          <w:szCs w:val="24"/>
        </w:rPr>
        <w:t>, ed. Eric J. Montgomery,</w:t>
      </w:r>
    </w:p>
    <w:p w14:paraId="5305E34B" w14:textId="77777777" w:rsidR="007C4F62" w:rsidRPr="000D196A" w:rsidRDefault="00000000">
      <w:pPr>
        <w:pStyle w:val="CVEntry"/>
        <w:ind w:left="1267"/>
        <w:rPr>
          <w:sz w:val="24"/>
          <w:szCs w:val="24"/>
        </w:rPr>
      </w:pPr>
      <w:r w:rsidRPr="000D196A">
        <w:rPr>
          <w:sz w:val="24"/>
          <w:szCs w:val="24"/>
        </w:rPr>
        <w:t>Timothy R. Landry and Christian N. Vannier. Bloomington, IN.: Indiana University</w:t>
      </w:r>
    </w:p>
    <w:p w14:paraId="23EDA8B0" w14:textId="77777777" w:rsidR="007C4F62" w:rsidRPr="000D196A" w:rsidRDefault="00000000" w:rsidP="00636C7D">
      <w:pPr>
        <w:pStyle w:val="CVEntry"/>
        <w:spacing w:after="120"/>
        <w:ind w:left="1267"/>
        <w:rPr>
          <w:sz w:val="24"/>
          <w:szCs w:val="24"/>
        </w:rPr>
      </w:pPr>
      <w:r w:rsidRPr="000D196A">
        <w:rPr>
          <w:sz w:val="24"/>
          <w:szCs w:val="24"/>
        </w:rPr>
        <w:t>Press, 2022</w:t>
      </w:r>
    </w:p>
    <w:p w14:paraId="6F6D25C0" w14:textId="77777777" w:rsidR="007C4F62" w:rsidRPr="00636C7D" w:rsidRDefault="00000000">
      <w:pPr>
        <w:pStyle w:val="CVEntry"/>
        <w:ind w:left="1267"/>
        <w:rPr>
          <w:i/>
          <w:iCs/>
          <w:sz w:val="24"/>
          <w:szCs w:val="24"/>
        </w:rPr>
      </w:pPr>
      <w:r w:rsidRPr="000D196A">
        <w:rPr>
          <w:sz w:val="24"/>
          <w:szCs w:val="24"/>
        </w:rPr>
        <w:t xml:space="preserve">“Vodou as the Embryo and Marker of Haitian Socio-Historical Identity.” In </w:t>
      </w:r>
      <w:r w:rsidRPr="00636C7D">
        <w:rPr>
          <w:i/>
          <w:iCs/>
          <w:sz w:val="24"/>
          <w:szCs w:val="24"/>
        </w:rPr>
        <w:t>Shackled Sentiment:</w:t>
      </w:r>
    </w:p>
    <w:p w14:paraId="494E3155" w14:textId="77777777" w:rsidR="007C4F62" w:rsidRPr="000D196A" w:rsidRDefault="00000000">
      <w:pPr>
        <w:pStyle w:val="CVEntry"/>
        <w:ind w:left="1267"/>
        <w:rPr>
          <w:sz w:val="24"/>
          <w:szCs w:val="24"/>
        </w:rPr>
      </w:pPr>
      <w:r w:rsidRPr="00636C7D">
        <w:rPr>
          <w:i/>
          <w:iCs/>
          <w:sz w:val="24"/>
          <w:szCs w:val="24"/>
        </w:rPr>
        <w:t>Slaves, Spirits and Memories in the African Diaspora</w:t>
      </w:r>
      <w:r w:rsidRPr="000D196A">
        <w:rPr>
          <w:sz w:val="24"/>
          <w:szCs w:val="24"/>
        </w:rPr>
        <w:t>, ed. Eric J. Montgomery. Lanham,</w:t>
      </w:r>
    </w:p>
    <w:p w14:paraId="57C76A03" w14:textId="77777777" w:rsidR="007C4F62" w:rsidRPr="000D196A" w:rsidRDefault="00000000" w:rsidP="00636C7D">
      <w:pPr>
        <w:pStyle w:val="CVEntry"/>
        <w:spacing w:after="120"/>
        <w:ind w:left="1267"/>
        <w:rPr>
          <w:sz w:val="24"/>
          <w:szCs w:val="24"/>
        </w:rPr>
      </w:pPr>
      <w:r w:rsidRPr="000D196A">
        <w:rPr>
          <w:sz w:val="24"/>
          <w:szCs w:val="24"/>
        </w:rPr>
        <w:t>MD: Lexington, 2019.</w:t>
      </w:r>
    </w:p>
    <w:p w14:paraId="183AD0A8" w14:textId="77777777" w:rsidR="007C4F62" w:rsidRPr="00636C7D" w:rsidRDefault="00000000">
      <w:pPr>
        <w:pStyle w:val="CVEntry"/>
        <w:ind w:left="1267"/>
        <w:rPr>
          <w:i/>
          <w:iCs/>
          <w:sz w:val="24"/>
          <w:szCs w:val="24"/>
        </w:rPr>
      </w:pPr>
      <w:r w:rsidRPr="000D196A">
        <w:rPr>
          <w:sz w:val="24"/>
          <w:szCs w:val="24"/>
        </w:rPr>
        <w:t xml:space="preserve">“Haitian Vodou: The Ethic of Social Sin &amp; the Praxis of Liberation.” In </w:t>
      </w:r>
      <w:r w:rsidRPr="00636C7D">
        <w:rPr>
          <w:i/>
          <w:iCs/>
          <w:sz w:val="24"/>
          <w:szCs w:val="24"/>
        </w:rPr>
        <w:t>Vodou in</w:t>
      </w:r>
    </w:p>
    <w:p w14:paraId="23636F29" w14:textId="77777777" w:rsidR="007C4F62" w:rsidRPr="000D196A" w:rsidRDefault="00000000">
      <w:pPr>
        <w:pStyle w:val="CVEntry"/>
        <w:ind w:left="1267"/>
        <w:rPr>
          <w:sz w:val="24"/>
          <w:szCs w:val="24"/>
        </w:rPr>
      </w:pPr>
      <w:r w:rsidRPr="00636C7D">
        <w:rPr>
          <w:i/>
          <w:iCs/>
          <w:sz w:val="24"/>
          <w:szCs w:val="24"/>
        </w:rPr>
        <w:t>Haitian Memory</w:t>
      </w:r>
      <w:r w:rsidRPr="000D196A">
        <w:rPr>
          <w:sz w:val="24"/>
          <w:szCs w:val="24"/>
        </w:rPr>
        <w:t>, ed. Celucien Joseph and Nixon Cleophat. Lanham, MD:</w:t>
      </w:r>
    </w:p>
    <w:p w14:paraId="38AC3F3A" w14:textId="77777777" w:rsidR="007C4F62" w:rsidRPr="000D196A" w:rsidRDefault="00000000" w:rsidP="00636C7D">
      <w:pPr>
        <w:pStyle w:val="CVEntry"/>
        <w:spacing w:after="120"/>
        <w:ind w:left="1267"/>
        <w:rPr>
          <w:sz w:val="24"/>
          <w:szCs w:val="24"/>
        </w:rPr>
      </w:pPr>
      <w:r w:rsidRPr="000D196A">
        <w:rPr>
          <w:sz w:val="24"/>
          <w:szCs w:val="24"/>
        </w:rPr>
        <w:t>Lexington Books, 2016.</w:t>
      </w:r>
    </w:p>
    <w:p w14:paraId="43026AEA" w14:textId="77777777" w:rsidR="007C4F62" w:rsidRPr="000D196A" w:rsidRDefault="00000000">
      <w:pPr>
        <w:pStyle w:val="CVEntry"/>
        <w:ind w:left="1267"/>
        <w:rPr>
          <w:sz w:val="24"/>
          <w:szCs w:val="24"/>
        </w:rPr>
      </w:pPr>
      <w:r w:rsidRPr="000D196A">
        <w:rPr>
          <w:sz w:val="24"/>
          <w:szCs w:val="24"/>
        </w:rPr>
        <w:t>“Haitian Vodou, a Politico-Realist Theology of Survival.” In Vodou in Haitian Memory,</w:t>
      </w:r>
    </w:p>
    <w:p w14:paraId="4ECC5A7D" w14:textId="77777777" w:rsidR="007C4F62" w:rsidRPr="000D196A" w:rsidRDefault="00000000">
      <w:pPr>
        <w:pStyle w:val="CVEntry"/>
        <w:ind w:left="1267"/>
        <w:rPr>
          <w:sz w:val="24"/>
          <w:szCs w:val="24"/>
        </w:rPr>
      </w:pPr>
      <w:r w:rsidRPr="000D196A">
        <w:rPr>
          <w:sz w:val="24"/>
          <w:szCs w:val="24"/>
        </w:rPr>
        <w:t>Lanham, MD: Lexington Books, 2016.</w:t>
      </w:r>
    </w:p>
    <w:p w14:paraId="10B85231" w14:textId="77777777" w:rsidR="007C4F62" w:rsidRPr="00636C7D" w:rsidRDefault="00000000">
      <w:pPr>
        <w:pStyle w:val="CVSubsection"/>
        <w:keepNext w:val="0"/>
        <w:ind w:left="605"/>
        <w:rPr>
          <w:rFonts w:ascii="Amasis MT Pro" w:hAnsi="Amasis MT Pro"/>
          <w:sz w:val="24"/>
          <w:szCs w:val="24"/>
        </w:rPr>
      </w:pPr>
      <w:r w:rsidRPr="00636C7D">
        <w:rPr>
          <w:rFonts w:ascii="Amasis MT Pro" w:hAnsi="Amasis MT Pro"/>
          <w:sz w:val="24"/>
          <w:szCs w:val="24"/>
        </w:rPr>
        <w:t>Unpublished Progress Books</w:t>
      </w:r>
    </w:p>
    <w:p w14:paraId="0A35E10B" w14:textId="77777777" w:rsidR="007C4F62" w:rsidRPr="0032563D" w:rsidRDefault="00000000">
      <w:pPr>
        <w:pStyle w:val="CVEntry"/>
        <w:ind w:left="1267"/>
        <w:rPr>
          <w:i/>
          <w:iCs/>
          <w:sz w:val="24"/>
          <w:szCs w:val="24"/>
        </w:rPr>
      </w:pPr>
      <w:r w:rsidRPr="0032563D">
        <w:rPr>
          <w:i/>
          <w:iCs/>
          <w:sz w:val="24"/>
          <w:szCs w:val="24"/>
        </w:rPr>
        <w:t>A Vodounist Critique of Reinhold Niebuhr's and James Cone's Views on Social Sin and</w:t>
      </w:r>
    </w:p>
    <w:p w14:paraId="50072229" w14:textId="77777777" w:rsidR="007C4F62" w:rsidRPr="0032563D" w:rsidRDefault="00000000" w:rsidP="0032563D">
      <w:pPr>
        <w:pStyle w:val="CVEntry"/>
        <w:spacing w:after="120"/>
        <w:ind w:left="1267"/>
        <w:rPr>
          <w:i/>
          <w:iCs/>
          <w:sz w:val="24"/>
          <w:szCs w:val="24"/>
        </w:rPr>
      </w:pPr>
      <w:r w:rsidRPr="0032563D">
        <w:rPr>
          <w:i/>
          <w:iCs/>
          <w:sz w:val="24"/>
          <w:szCs w:val="24"/>
        </w:rPr>
        <w:t>Salvation: Toward a Post-Modern Theology of Liberation</w:t>
      </w:r>
    </w:p>
    <w:p w14:paraId="3CB65D74" w14:textId="77777777" w:rsidR="007C4F62" w:rsidRPr="0032563D" w:rsidRDefault="00000000">
      <w:pPr>
        <w:pStyle w:val="CVEntry"/>
        <w:ind w:left="1267"/>
        <w:rPr>
          <w:i/>
          <w:iCs/>
          <w:sz w:val="24"/>
          <w:szCs w:val="24"/>
        </w:rPr>
      </w:pPr>
      <w:r w:rsidRPr="0032563D">
        <w:rPr>
          <w:i/>
          <w:iCs/>
          <w:sz w:val="24"/>
          <w:szCs w:val="24"/>
        </w:rPr>
        <w:t>Ethics in Indigenous Earth-Based Spirituality: An Ecological Theology of Liberation</w:t>
      </w:r>
    </w:p>
    <w:p w14:paraId="3B2C0DD2" w14:textId="77777777" w:rsidR="007C4F62" w:rsidRPr="0032563D" w:rsidRDefault="00000000" w:rsidP="0032563D">
      <w:pPr>
        <w:pStyle w:val="CVEntry"/>
        <w:spacing w:after="120"/>
        <w:ind w:left="1267"/>
        <w:rPr>
          <w:i/>
          <w:iCs/>
          <w:sz w:val="24"/>
          <w:szCs w:val="24"/>
        </w:rPr>
      </w:pPr>
      <w:r w:rsidRPr="0032563D">
        <w:rPr>
          <w:i/>
          <w:iCs/>
          <w:sz w:val="24"/>
          <w:szCs w:val="24"/>
        </w:rPr>
        <w:t>Queering the Body and Socio-Spirit(ual) Liberation</w:t>
      </w:r>
    </w:p>
    <w:p w14:paraId="241B1399" w14:textId="77777777" w:rsidR="007C4F62" w:rsidRPr="0032563D" w:rsidRDefault="00000000">
      <w:pPr>
        <w:pStyle w:val="CVEntry"/>
        <w:ind w:left="1267"/>
        <w:rPr>
          <w:i/>
          <w:iCs/>
          <w:sz w:val="24"/>
          <w:szCs w:val="24"/>
        </w:rPr>
      </w:pPr>
      <w:r w:rsidRPr="0032563D">
        <w:rPr>
          <w:i/>
          <w:iCs/>
          <w:sz w:val="24"/>
          <w:szCs w:val="24"/>
        </w:rPr>
        <w:t>Agency and the Politicization of Marginalized Immigrant Bodies in the Era of Trumpism</w:t>
      </w:r>
    </w:p>
    <w:p w14:paraId="3DCB940C" w14:textId="77777777" w:rsidR="007C4F62" w:rsidRPr="00636C7D" w:rsidRDefault="00000000">
      <w:pPr>
        <w:pStyle w:val="CVSubsection"/>
        <w:keepNext w:val="0"/>
        <w:ind w:left="605"/>
        <w:rPr>
          <w:rFonts w:ascii="Amasis MT Pro" w:hAnsi="Amasis MT Pro"/>
          <w:sz w:val="24"/>
          <w:szCs w:val="24"/>
        </w:rPr>
      </w:pPr>
      <w:r w:rsidRPr="00636C7D">
        <w:rPr>
          <w:rFonts w:ascii="Amasis MT Pro" w:hAnsi="Amasis MT Pro"/>
          <w:sz w:val="24"/>
          <w:szCs w:val="24"/>
        </w:rPr>
        <w:t>Unpublished in-Progress Articles</w:t>
      </w:r>
    </w:p>
    <w:p w14:paraId="45FB646E" w14:textId="77777777" w:rsidR="007C4F62" w:rsidRPr="000D196A" w:rsidRDefault="00000000" w:rsidP="00636C7D">
      <w:pPr>
        <w:pStyle w:val="CVEntry"/>
        <w:spacing w:after="120"/>
        <w:ind w:left="1267"/>
        <w:rPr>
          <w:sz w:val="24"/>
          <w:szCs w:val="24"/>
        </w:rPr>
      </w:pPr>
      <w:r w:rsidRPr="000D196A">
        <w:rPr>
          <w:sz w:val="24"/>
          <w:szCs w:val="24"/>
        </w:rPr>
        <w:t>“Rastafarianism and Haitian Vodou: Ganja, Dreads, and Muddy Rituals”</w:t>
      </w:r>
    </w:p>
    <w:p w14:paraId="5848A228" w14:textId="77777777" w:rsidR="007C4F62" w:rsidRPr="000D196A" w:rsidRDefault="00000000">
      <w:pPr>
        <w:pStyle w:val="CVEntry"/>
        <w:ind w:left="1267"/>
        <w:rPr>
          <w:sz w:val="24"/>
          <w:szCs w:val="24"/>
        </w:rPr>
      </w:pPr>
      <w:r w:rsidRPr="000D196A">
        <w:rPr>
          <w:sz w:val="24"/>
          <w:szCs w:val="24"/>
        </w:rPr>
        <w:t>“Revisiting the Binary Paradigm of Race in 20th Century Theological Discourses: Toward a</w:t>
      </w:r>
    </w:p>
    <w:p w14:paraId="7581BC55" w14:textId="04B5BCDC" w:rsidR="007C4F62" w:rsidRPr="000D196A" w:rsidRDefault="00636C7D" w:rsidP="00636C7D">
      <w:pPr>
        <w:pStyle w:val="CVEntry"/>
        <w:spacing w:after="120"/>
        <w:ind w:left="1267"/>
        <w:rPr>
          <w:sz w:val="24"/>
          <w:szCs w:val="24"/>
        </w:rPr>
      </w:pPr>
      <w:r>
        <w:rPr>
          <w:sz w:val="24"/>
          <w:szCs w:val="24"/>
        </w:rPr>
        <w:t xml:space="preserve">  </w:t>
      </w:r>
      <w:r w:rsidRPr="000D196A">
        <w:rPr>
          <w:sz w:val="24"/>
          <w:szCs w:val="24"/>
        </w:rPr>
        <w:t>Postmodern Vodounist Theology of Race”</w:t>
      </w:r>
    </w:p>
    <w:p w14:paraId="0D2306FD" w14:textId="77777777" w:rsidR="007C4F62" w:rsidRPr="000D196A" w:rsidRDefault="00000000">
      <w:pPr>
        <w:pStyle w:val="CVEntry"/>
        <w:ind w:left="1267"/>
        <w:rPr>
          <w:sz w:val="24"/>
          <w:szCs w:val="24"/>
        </w:rPr>
      </w:pPr>
      <w:r w:rsidRPr="000D196A">
        <w:rPr>
          <w:sz w:val="24"/>
          <w:szCs w:val="24"/>
        </w:rPr>
        <w:t>“Spirits of Freedom: Introducing a Pan-African Theology of Liberation”</w:t>
      </w:r>
    </w:p>
    <w:p w14:paraId="13CFC000" w14:textId="77777777" w:rsidR="007C4F62" w:rsidRPr="005818D5" w:rsidRDefault="00000000">
      <w:pPr>
        <w:pStyle w:val="CVSection"/>
        <w:keepNext w:val="0"/>
        <w:rPr>
          <w:rFonts w:ascii="Amasis MT Pro" w:hAnsi="Amasis MT Pro"/>
          <w:bCs/>
          <w:szCs w:val="24"/>
        </w:rPr>
      </w:pPr>
      <w:r w:rsidRPr="005818D5">
        <w:rPr>
          <w:rFonts w:ascii="Amasis MT Pro" w:hAnsi="Amasis MT Pro"/>
          <w:bCs/>
          <w:szCs w:val="24"/>
        </w:rPr>
        <w:lastRenderedPageBreak/>
        <w:t>Institutional Service</w:t>
      </w:r>
    </w:p>
    <w:p w14:paraId="24057A4C" w14:textId="77777777" w:rsidR="007C4F62" w:rsidRPr="00C52659" w:rsidRDefault="00000000">
      <w:pPr>
        <w:pStyle w:val="CVSubsection"/>
        <w:keepNext w:val="0"/>
        <w:ind w:left="605"/>
        <w:rPr>
          <w:rFonts w:ascii="Amasis MT Pro" w:hAnsi="Amasis MT Pro"/>
          <w:sz w:val="24"/>
          <w:szCs w:val="24"/>
        </w:rPr>
      </w:pPr>
      <w:r w:rsidRPr="00C52659">
        <w:rPr>
          <w:rFonts w:ascii="Amasis MT Pro" w:hAnsi="Amasis MT Pro"/>
          <w:sz w:val="24"/>
          <w:szCs w:val="24"/>
        </w:rPr>
        <w:t>Standing Committees</w:t>
      </w:r>
    </w:p>
    <w:p w14:paraId="0131753A" w14:textId="77777777" w:rsidR="007C4F62" w:rsidRPr="00C52659" w:rsidRDefault="00000000">
      <w:pPr>
        <w:pStyle w:val="CVEntry"/>
        <w:keepNext/>
        <w:ind w:left="1267"/>
        <w:rPr>
          <w:iCs/>
          <w:sz w:val="24"/>
          <w:szCs w:val="24"/>
        </w:rPr>
      </w:pPr>
      <w:r w:rsidRPr="00C52659">
        <w:rPr>
          <w:iCs/>
          <w:sz w:val="24"/>
          <w:szCs w:val="24"/>
        </w:rPr>
        <w:t>Fall 2024–2025</w:t>
      </w:r>
    </w:p>
    <w:p w14:paraId="616AEDB6" w14:textId="77777777" w:rsidR="007C4F62" w:rsidRPr="000D196A" w:rsidRDefault="00000000">
      <w:pPr>
        <w:pStyle w:val="CVEntry"/>
        <w:ind w:left="1267"/>
        <w:rPr>
          <w:sz w:val="24"/>
          <w:szCs w:val="24"/>
        </w:rPr>
      </w:pPr>
      <w:r w:rsidRPr="000D196A">
        <w:rPr>
          <w:sz w:val="24"/>
          <w:szCs w:val="24"/>
        </w:rPr>
        <w:t>Co-chair of the Faculty Council Committee</w:t>
      </w:r>
    </w:p>
    <w:p w14:paraId="5E2E4F6F" w14:textId="77777777" w:rsidR="007C4F62" w:rsidRPr="000D196A" w:rsidRDefault="00000000" w:rsidP="00636C7D">
      <w:pPr>
        <w:pStyle w:val="CVEntry"/>
        <w:spacing w:after="120"/>
        <w:ind w:left="1267"/>
        <w:rPr>
          <w:sz w:val="24"/>
          <w:szCs w:val="24"/>
        </w:rPr>
      </w:pPr>
      <w:r w:rsidRPr="000D196A">
        <w:rPr>
          <w:sz w:val="24"/>
          <w:szCs w:val="24"/>
        </w:rPr>
        <w:t>Bloomfield College</w:t>
      </w:r>
    </w:p>
    <w:p w14:paraId="31AA4558" w14:textId="77777777" w:rsidR="007C4F62" w:rsidRPr="00C52659" w:rsidRDefault="00000000">
      <w:pPr>
        <w:pStyle w:val="CVEntry"/>
        <w:keepNext/>
        <w:ind w:left="1267"/>
        <w:rPr>
          <w:iCs/>
          <w:sz w:val="24"/>
          <w:szCs w:val="24"/>
        </w:rPr>
      </w:pPr>
      <w:r w:rsidRPr="00C52659">
        <w:rPr>
          <w:iCs/>
          <w:sz w:val="24"/>
          <w:szCs w:val="24"/>
        </w:rPr>
        <w:t>Fall 2023–Spring 2024</w:t>
      </w:r>
    </w:p>
    <w:p w14:paraId="6C3309A6" w14:textId="77777777" w:rsidR="007C4F62" w:rsidRPr="000D196A" w:rsidRDefault="00000000">
      <w:pPr>
        <w:pStyle w:val="CVEntry"/>
        <w:ind w:left="1267"/>
        <w:rPr>
          <w:sz w:val="24"/>
          <w:szCs w:val="24"/>
        </w:rPr>
      </w:pPr>
      <w:r w:rsidRPr="000D196A">
        <w:rPr>
          <w:sz w:val="24"/>
          <w:szCs w:val="24"/>
        </w:rPr>
        <w:t>Selected Member of Faculty Council Committee</w:t>
      </w:r>
    </w:p>
    <w:p w14:paraId="7D06067C" w14:textId="77777777" w:rsidR="007C4F62" w:rsidRPr="000D196A" w:rsidRDefault="00000000" w:rsidP="00636C7D">
      <w:pPr>
        <w:pStyle w:val="CVEntry"/>
        <w:spacing w:after="120"/>
        <w:ind w:left="1267"/>
        <w:rPr>
          <w:sz w:val="24"/>
          <w:szCs w:val="24"/>
        </w:rPr>
      </w:pPr>
      <w:r w:rsidRPr="000D196A">
        <w:rPr>
          <w:sz w:val="24"/>
          <w:szCs w:val="24"/>
        </w:rPr>
        <w:t>Bloomfield College</w:t>
      </w:r>
    </w:p>
    <w:p w14:paraId="6B33B383" w14:textId="77777777" w:rsidR="007C4F62" w:rsidRPr="00C52659" w:rsidRDefault="00000000">
      <w:pPr>
        <w:pStyle w:val="CVEntry"/>
        <w:keepNext/>
        <w:ind w:left="1267"/>
        <w:rPr>
          <w:iCs/>
          <w:sz w:val="24"/>
          <w:szCs w:val="24"/>
        </w:rPr>
      </w:pPr>
      <w:r w:rsidRPr="00C52659">
        <w:rPr>
          <w:iCs/>
          <w:sz w:val="24"/>
          <w:szCs w:val="24"/>
        </w:rPr>
        <w:t>Spring 2021–Spring 2022</w:t>
      </w:r>
    </w:p>
    <w:p w14:paraId="397A9B28" w14:textId="77777777" w:rsidR="007C4F62" w:rsidRPr="000D196A" w:rsidRDefault="00000000">
      <w:pPr>
        <w:pStyle w:val="CVEntry"/>
        <w:ind w:left="1267"/>
        <w:rPr>
          <w:sz w:val="24"/>
          <w:szCs w:val="24"/>
        </w:rPr>
      </w:pPr>
      <w:r w:rsidRPr="000D196A">
        <w:rPr>
          <w:sz w:val="24"/>
          <w:szCs w:val="24"/>
        </w:rPr>
        <w:t>Chair of the Faculty Development Committee</w:t>
      </w:r>
    </w:p>
    <w:p w14:paraId="2F9F1D08" w14:textId="77777777" w:rsidR="007C4F62" w:rsidRPr="000D196A" w:rsidRDefault="00000000" w:rsidP="00636C7D">
      <w:pPr>
        <w:pStyle w:val="CVEntry"/>
        <w:spacing w:after="120"/>
        <w:ind w:left="1267"/>
        <w:rPr>
          <w:sz w:val="24"/>
          <w:szCs w:val="24"/>
        </w:rPr>
      </w:pPr>
      <w:r w:rsidRPr="000D196A">
        <w:rPr>
          <w:sz w:val="24"/>
          <w:szCs w:val="24"/>
        </w:rPr>
        <w:t>Bloomfield College</w:t>
      </w:r>
    </w:p>
    <w:p w14:paraId="06298B09" w14:textId="77777777" w:rsidR="007C4F62" w:rsidRPr="00C52659" w:rsidRDefault="00000000">
      <w:pPr>
        <w:pStyle w:val="CVEntry"/>
        <w:keepNext/>
        <w:ind w:left="1267"/>
        <w:rPr>
          <w:iCs/>
          <w:sz w:val="24"/>
          <w:szCs w:val="24"/>
        </w:rPr>
      </w:pPr>
      <w:r w:rsidRPr="00C52659">
        <w:rPr>
          <w:iCs/>
          <w:sz w:val="24"/>
          <w:szCs w:val="24"/>
        </w:rPr>
        <w:t>Spring 2020–Spring 2021</w:t>
      </w:r>
    </w:p>
    <w:p w14:paraId="02C7848E" w14:textId="77777777" w:rsidR="007C4F62" w:rsidRPr="000D196A" w:rsidRDefault="00000000">
      <w:pPr>
        <w:pStyle w:val="CVEntry"/>
        <w:ind w:left="1267"/>
        <w:rPr>
          <w:sz w:val="24"/>
          <w:szCs w:val="24"/>
        </w:rPr>
      </w:pPr>
      <w:r w:rsidRPr="000D196A">
        <w:rPr>
          <w:sz w:val="24"/>
          <w:szCs w:val="24"/>
        </w:rPr>
        <w:t>Elected Member of Faculty Council Committee</w:t>
      </w:r>
    </w:p>
    <w:p w14:paraId="3B34FC79" w14:textId="77777777" w:rsidR="007C4F62" w:rsidRPr="000D196A" w:rsidRDefault="00000000" w:rsidP="00636C7D">
      <w:pPr>
        <w:pStyle w:val="CVEntry"/>
        <w:spacing w:after="120"/>
        <w:ind w:left="1267"/>
        <w:rPr>
          <w:sz w:val="24"/>
          <w:szCs w:val="24"/>
        </w:rPr>
      </w:pPr>
      <w:r w:rsidRPr="000D196A">
        <w:rPr>
          <w:sz w:val="24"/>
          <w:szCs w:val="24"/>
        </w:rPr>
        <w:t>Bloomfield College</w:t>
      </w:r>
    </w:p>
    <w:p w14:paraId="7AC69356" w14:textId="77777777" w:rsidR="007C4F62" w:rsidRPr="00C52659" w:rsidRDefault="00000000">
      <w:pPr>
        <w:pStyle w:val="CVEntry"/>
        <w:keepNext/>
        <w:ind w:left="1267"/>
        <w:rPr>
          <w:iCs/>
          <w:sz w:val="24"/>
          <w:szCs w:val="24"/>
        </w:rPr>
      </w:pPr>
      <w:r w:rsidRPr="00C52659">
        <w:rPr>
          <w:iCs/>
          <w:sz w:val="24"/>
          <w:szCs w:val="24"/>
        </w:rPr>
        <w:t>Fall 2019–Spring 2020</w:t>
      </w:r>
    </w:p>
    <w:p w14:paraId="2F0F31DF" w14:textId="77777777" w:rsidR="007C4F62" w:rsidRPr="000D196A" w:rsidRDefault="00000000">
      <w:pPr>
        <w:pStyle w:val="CVEntry"/>
        <w:ind w:left="1267"/>
        <w:rPr>
          <w:sz w:val="24"/>
          <w:szCs w:val="24"/>
        </w:rPr>
      </w:pPr>
      <w:r w:rsidRPr="000D196A">
        <w:rPr>
          <w:sz w:val="24"/>
          <w:szCs w:val="24"/>
        </w:rPr>
        <w:t>Elected Member of the Tenure and Advancement Committee</w:t>
      </w:r>
    </w:p>
    <w:p w14:paraId="74F8F394" w14:textId="77777777" w:rsidR="007C4F62" w:rsidRPr="000D196A" w:rsidRDefault="00000000" w:rsidP="00636C7D">
      <w:pPr>
        <w:pStyle w:val="CVEntry"/>
        <w:spacing w:after="120"/>
        <w:ind w:left="1267"/>
        <w:rPr>
          <w:sz w:val="24"/>
          <w:szCs w:val="24"/>
        </w:rPr>
      </w:pPr>
      <w:r w:rsidRPr="000D196A">
        <w:rPr>
          <w:sz w:val="24"/>
          <w:szCs w:val="24"/>
        </w:rPr>
        <w:t>Bloomfield College</w:t>
      </w:r>
    </w:p>
    <w:p w14:paraId="0DA55E1E" w14:textId="77777777" w:rsidR="007C4F62" w:rsidRPr="00C52659" w:rsidRDefault="00000000">
      <w:pPr>
        <w:pStyle w:val="CVEntry"/>
        <w:keepNext/>
        <w:ind w:left="1267"/>
        <w:rPr>
          <w:iCs/>
          <w:sz w:val="24"/>
          <w:szCs w:val="24"/>
        </w:rPr>
      </w:pPr>
      <w:r w:rsidRPr="00C52659">
        <w:rPr>
          <w:iCs/>
          <w:sz w:val="24"/>
          <w:szCs w:val="24"/>
        </w:rPr>
        <w:t>Fall 2018–Spring 2019</w:t>
      </w:r>
    </w:p>
    <w:p w14:paraId="1C18675D" w14:textId="77777777" w:rsidR="007C4F62" w:rsidRPr="000D196A" w:rsidRDefault="00000000">
      <w:pPr>
        <w:pStyle w:val="CVEntry"/>
        <w:ind w:left="1267"/>
        <w:rPr>
          <w:sz w:val="24"/>
          <w:szCs w:val="24"/>
        </w:rPr>
      </w:pPr>
      <w:r w:rsidRPr="000D196A">
        <w:rPr>
          <w:sz w:val="24"/>
          <w:szCs w:val="24"/>
        </w:rPr>
        <w:t>Elected Member of the General Education Committee</w:t>
      </w:r>
    </w:p>
    <w:p w14:paraId="6F4212AE" w14:textId="77777777" w:rsidR="007C4F62" w:rsidRPr="000D196A" w:rsidRDefault="00000000">
      <w:pPr>
        <w:pStyle w:val="CVEntry"/>
        <w:ind w:left="1267"/>
        <w:rPr>
          <w:sz w:val="24"/>
          <w:szCs w:val="24"/>
        </w:rPr>
      </w:pPr>
      <w:r w:rsidRPr="000D196A">
        <w:rPr>
          <w:sz w:val="24"/>
          <w:szCs w:val="24"/>
        </w:rPr>
        <w:t>Bloomfield College</w:t>
      </w:r>
    </w:p>
    <w:p w14:paraId="54D38A61" w14:textId="77777777" w:rsidR="007C4F62" w:rsidRPr="00636C7D" w:rsidRDefault="00000000">
      <w:pPr>
        <w:pStyle w:val="CVSubsection"/>
        <w:keepNext w:val="0"/>
        <w:ind w:left="605"/>
        <w:rPr>
          <w:rFonts w:ascii="Amasis MT Pro" w:hAnsi="Amasis MT Pro"/>
          <w:sz w:val="24"/>
          <w:szCs w:val="24"/>
        </w:rPr>
      </w:pPr>
      <w:r w:rsidRPr="00636C7D">
        <w:rPr>
          <w:rFonts w:ascii="Amasis MT Pro" w:hAnsi="Amasis MT Pro"/>
          <w:sz w:val="24"/>
          <w:szCs w:val="24"/>
        </w:rPr>
        <w:t>Service to the College and University</w:t>
      </w:r>
    </w:p>
    <w:p w14:paraId="52709E1A" w14:textId="6C1DF7D2" w:rsidR="007C4F62" w:rsidRPr="00C52659" w:rsidRDefault="00000000">
      <w:pPr>
        <w:pStyle w:val="CVEntry"/>
        <w:keepNext/>
        <w:ind w:left="1267"/>
        <w:rPr>
          <w:iCs/>
          <w:sz w:val="24"/>
          <w:szCs w:val="24"/>
        </w:rPr>
      </w:pPr>
      <w:r w:rsidRPr="00C52659">
        <w:rPr>
          <w:iCs/>
          <w:sz w:val="24"/>
          <w:szCs w:val="24"/>
        </w:rPr>
        <w:t>202</w:t>
      </w:r>
      <w:r w:rsidR="00C52659" w:rsidRPr="00C52659">
        <w:rPr>
          <w:iCs/>
          <w:sz w:val="24"/>
          <w:szCs w:val="24"/>
        </w:rPr>
        <w:t>6</w:t>
      </w:r>
      <w:r w:rsidRPr="00C52659">
        <w:rPr>
          <w:iCs/>
          <w:sz w:val="24"/>
          <w:szCs w:val="24"/>
        </w:rPr>
        <w:t>–202</w:t>
      </w:r>
      <w:r w:rsidR="00C52659" w:rsidRPr="00C52659">
        <w:rPr>
          <w:iCs/>
          <w:sz w:val="24"/>
          <w:szCs w:val="24"/>
        </w:rPr>
        <w:t>7</w:t>
      </w:r>
      <w:r w:rsidRPr="00C52659">
        <w:rPr>
          <w:iCs/>
          <w:sz w:val="24"/>
          <w:szCs w:val="24"/>
        </w:rPr>
        <w:t xml:space="preserve"> Academic Year</w:t>
      </w:r>
    </w:p>
    <w:p w14:paraId="456E36BE" w14:textId="77777777" w:rsidR="007C4F62" w:rsidRPr="000D196A" w:rsidRDefault="00000000">
      <w:pPr>
        <w:pStyle w:val="CVEntry"/>
        <w:ind w:left="1267"/>
        <w:rPr>
          <w:sz w:val="24"/>
          <w:szCs w:val="24"/>
        </w:rPr>
      </w:pPr>
      <w:r w:rsidRPr="000D196A">
        <w:rPr>
          <w:sz w:val="24"/>
          <w:szCs w:val="24"/>
        </w:rPr>
        <w:t>Elected Bloomfield College Faculty Senator</w:t>
      </w:r>
    </w:p>
    <w:p w14:paraId="3036F50F" w14:textId="77777777" w:rsidR="007C4F62" w:rsidRPr="000D196A" w:rsidRDefault="00000000" w:rsidP="00636C7D">
      <w:pPr>
        <w:pStyle w:val="CVEntry"/>
        <w:spacing w:after="120"/>
        <w:ind w:left="1267"/>
        <w:rPr>
          <w:sz w:val="24"/>
          <w:szCs w:val="24"/>
        </w:rPr>
      </w:pPr>
      <w:r w:rsidRPr="000D196A">
        <w:rPr>
          <w:sz w:val="24"/>
          <w:szCs w:val="24"/>
        </w:rPr>
        <w:t>Montclair State University</w:t>
      </w:r>
    </w:p>
    <w:p w14:paraId="476418B7" w14:textId="3129E9AD" w:rsidR="007C4F62" w:rsidRPr="00C52659" w:rsidRDefault="00C52659">
      <w:pPr>
        <w:pStyle w:val="CVEntry"/>
        <w:keepNext/>
        <w:ind w:left="1267"/>
        <w:rPr>
          <w:iCs/>
          <w:sz w:val="24"/>
          <w:szCs w:val="24"/>
        </w:rPr>
      </w:pPr>
      <w:r w:rsidRPr="00C52659">
        <w:rPr>
          <w:iCs/>
          <w:sz w:val="24"/>
          <w:szCs w:val="24"/>
        </w:rPr>
        <w:t>Spring 2026-Present</w:t>
      </w:r>
    </w:p>
    <w:p w14:paraId="6614FD45" w14:textId="77777777" w:rsidR="007C4F62" w:rsidRPr="000D196A" w:rsidRDefault="00000000">
      <w:pPr>
        <w:pStyle w:val="CVEntry"/>
        <w:ind w:left="1267"/>
        <w:rPr>
          <w:sz w:val="24"/>
          <w:szCs w:val="24"/>
        </w:rPr>
      </w:pPr>
      <w:r w:rsidRPr="000D196A">
        <w:rPr>
          <w:sz w:val="24"/>
          <w:szCs w:val="24"/>
        </w:rPr>
        <w:t>Member, Advisory Board, Interdisciplinary School for Social Transformation</w:t>
      </w:r>
    </w:p>
    <w:p w14:paraId="4E452345" w14:textId="77777777" w:rsidR="007C4F62" w:rsidRPr="000D196A" w:rsidRDefault="00000000" w:rsidP="00636C7D">
      <w:pPr>
        <w:pStyle w:val="CVEntry"/>
        <w:spacing w:after="120"/>
        <w:ind w:left="1267"/>
        <w:rPr>
          <w:sz w:val="24"/>
          <w:szCs w:val="24"/>
        </w:rPr>
      </w:pPr>
      <w:r w:rsidRPr="000D196A">
        <w:rPr>
          <w:sz w:val="24"/>
          <w:szCs w:val="24"/>
        </w:rPr>
        <w:t>Montclair State University</w:t>
      </w:r>
    </w:p>
    <w:p w14:paraId="1617EAAA" w14:textId="77777777" w:rsidR="00C52659" w:rsidRDefault="00C52659">
      <w:pPr>
        <w:pStyle w:val="CVEntry"/>
        <w:ind w:left="1267"/>
        <w:rPr>
          <w:sz w:val="24"/>
          <w:szCs w:val="24"/>
        </w:rPr>
      </w:pPr>
      <w:r>
        <w:rPr>
          <w:sz w:val="24"/>
          <w:szCs w:val="24"/>
        </w:rPr>
        <w:t>Spring 2025</w:t>
      </w:r>
    </w:p>
    <w:p w14:paraId="4D66FAC9" w14:textId="331A616A" w:rsidR="007C4F62" w:rsidRPr="000D196A" w:rsidRDefault="00000000">
      <w:pPr>
        <w:pStyle w:val="CVEntry"/>
        <w:ind w:left="1267"/>
        <w:rPr>
          <w:sz w:val="24"/>
          <w:szCs w:val="24"/>
        </w:rPr>
      </w:pPr>
      <w:r w:rsidRPr="000D196A">
        <w:rPr>
          <w:sz w:val="24"/>
          <w:szCs w:val="24"/>
        </w:rPr>
        <w:t>Member, Search Committee for the Director of Finance, Facilities, and</w:t>
      </w:r>
    </w:p>
    <w:p w14:paraId="02AFE05E" w14:textId="77777777" w:rsidR="007C4F62" w:rsidRPr="000D196A" w:rsidRDefault="00000000" w:rsidP="00636C7D">
      <w:pPr>
        <w:pStyle w:val="CVEntry"/>
        <w:spacing w:after="120"/>
        <w:ind w:left="1267"/>
        <w:rPr>
          <w:sz w:val="24"/>
          <w:szCs w:val="24"/>
        </w:rPr>
      </w:pPr>
      <w:r w:rsidRPr="000D196A">
        <w:rPr>
          <w:sz w:val="24"/>
          <w:szCs w:val="24"/>
        </w:rPr>
        <w:t>Bloomfield College of Montclair State University</w:t>
      </w:r>
    </w:p>
    <w:p w14:paraId="303F267A" w14:textId="77777777" w:rsidR="007C4F62" w:rsidRPr="00C52659" w:rsidRDefault="00000000">
      <w:pPr>
        <w:pStyle w:val="CVEntry"/>
        <w:keepNext/>
        <w:ind w:left="1267"/>
        <w:rPr>
          <w:iCs/>
          <w:sz w:val="24"/>
          <w:szCs w:val="24"/>
        </w:rPr>
      </w:pPr>
      <w:r w:rsidRPr="00C52659">
        <w:rPr>
          <w:iCs/>
          <w:sz w:val="24"/>
          <w:szCs w:val="24"/>
        </w:rPr>
        <w:t>Fall 2025–Present</w:t>
      </w:r>
    </w:p>
    <w:p w14:paraId="01B3F63C" w14:textId="77777777" w:rsidR="007C4F62" w:rsidRPr="000D196A" w:rsidRDefault="00000000" w:rsidP="00636C7D">
      <w:pPr>
        <w:pStyle w:val="CVEntry"/>
        <w:spacing w:after="120"/>
        <w:ind w:left="1267"/>
        <w:rPr>
          <w:sz w:val="24"/>
          <w:szCs w:val="24"/>
        </w:rPr>
      </w:pPr>
      <w:r w:rsidRPr="000D196A">
        <w:rPr>
          <w:sz w:val="24"/>
          <w:szCs w:val="24"/>
        </w:rPr>
        <w:t>Member of the Career Development Program Committee, Montclair State University</w:t>
      </w:r>
    </w:p>
    <w:p w14:paraId="6FFA1317" w14:textId="77777777" w:rsidR="007C4F62" w:rsidRPr="00C52659" w:rsidRDefault="00000000">
      <w:pPr>
        <w:pStyle w:val="CVEntry"/>
        <w:keepNext/>
        <w:ind w:left="1267"/>
        <w:rPr>
          <w:iCs/>
          <w:sz w:val="24"/>
          <w:szCs w:val="24"/>
        </w:rPr>
      </w:pPr>
      <w:r w:rsidRPr="00C52659">
        <w:rPr>
          <w:iCs/>
          <w:sz w:val="24"/>
          <w:szCs w:val="24"/>
        </w:rPr>
        <w:t>Fall 2025–Present</w:t>
      </w:r>
    </w:p>
    <w:p w14:paraId="67BB5B82" w14:textId="77777777" w:rsidR="007C4F62" w:rsidRPr="000D196A" w:rsidRDefault="00000000" w:rsidP="00636C7D">
      <w:pPr>
        <w:pStyle w:val="CVEntry"/>
        <w:spacing w:after="120"/>
        <w:ind w:left="1267"/>
        <w:rPr>
          <w:sz w:val="24"/>
          <w:szCs w:val="24"/>
        </w:rPr>
      </w:pPr>
      <w:r w:rsidRPr="000D196A">
        <w:rPr>
          <w:sz w:val="24"/>
          <w:szCs w:val="24"/>
        </w:rPr>
        <w:t>Member of the Sabbatical Leaves Committee, Montclair State University</w:t>
      </w:r>
    </w:p>
    <w:p w14:paraId="19B26844" w14:textId="77777777" w:rsidR="007C4F62" w:rsidRPr="00C52659" w:rsidRDefault="00000000">
      <w:pPr>
        <w:pStyle w:val="CVEntry"/>
        <w:keepNext/>
        <w:ind w:left="1267"/>
        <w:rPr>
          <w:iCs/>
          <w:sz w:val="24"/>
          <w:szCs w:val="24"/>
        </w:rPr>
      </w:pPr>
      <w:r w:rsidRPr="00C52659">
        <w:rPr>
          <w:iCs/>
          <w:sz w:val="24"/>
          <w:szCs w:val="24"/>
        </w:rPr>
        <w:t>Spring 2025</w:t>
      </w:r>
    </w:p>
    <w:p w14:paraId="6C56AA9A" w14:textId="77777777" w:rsidR="007C4F62" w:rsidRPr="000D196A" w:rsidRDefault="00000000">
      <w:pPr>
        <w:pStyle w:val="CVEntry"/>
        <w:ind w:left="1267"/>
        <w:rPr>
          <w:sz w:val="24"/>
          <w:szCs w:val="24"/>
        </w:rPr>
      </w:pPr>
      <w:r w:rsidRPr="000D196A">
        <w:rPr>
          <w:sz w:val="24"/>
          <w:szCs w:val="24"/>
        </w:rPr>
        <w:t>Chair, Search Committee for the Tenure-Track Assistant Professor of Africana Studies</w:t>
      </w:r>
    </w:p>
    <w:p w14:paraId="53DBD519" w14:textId="77777777" w:rsidR="007C4F62" w:rsidRPr="000D196A" w:rsidRDefault="00000000" w:rsidP="00636C7D">
      <w:pPr>
        <w:pStyle w:val="CVEntry"/>
        <w:spacing w:after="120"/>
        <w:ind w:left="1267"/>
        <w:rPr>
          <w:sz w:val="24"/>
          <w:szCs w:val="24"/>
        </w:rPr>
      </w:pPr>
      <w:r w:rsidRPr="000D196A">
        <w:rPr>
          <w:sz w:val="24"/>
          <w:szCs w:val="24"/>
        </w:rPr>
        <w:t>Bloomfield College of Montclair State University</w:t>
      </w:r>
    </w:p>
    <w:p w14:paraId="338B035D" w14:textId="77777777" w:rsidR="007C4F62" w:rsidRPr="002F6CF5" w:rsidRDefault="00000000">
      <w:pPr>
        <w:pStyle w:val="CVEntry"/>
        <w:keepNext/>
        <w:ind w:left="1267"/>
        <w:rPr>
          <w:iCs/>
          <w:sz w:val="24"/>
          <w:szCs w:val="24"/>
        </w:rPr>
      </w:pPr>
      <w:r w:rsidRPr="002F6CF5">
        <w:rPr>
          <w:iCs/>
          <w:sz w:val="24"/>
          <w:szCs w:val="24"/>
        </w:rPr>
        <w:t>Spring 2024</w:t>
      </w:r>
    </w:p>
    <w:p w14:paraId="770CD41C" w14:textId="77777777" w:rsidR="007C4F62" w:rsidRPr="000D196A" w:rsidRDefault="00000000">
      <w:pPr>
        <w:pStyle w:val="CVEntry"/>
        <w:ind w:left="1267"/>
        <w:rPr>
          <w:sz w:val="24"/>
          <w:szCs w:val="24"/>
        </w:rPr>
      </w:pPr>
      <w:r w:rsidRPr="000D196A">
        <w:rPr>
          <w:sz w:val="24"/>
          <w:szCs w:val="24"/>
        </w:rPr>
        <w:t>Chair, Search Committee for the Dean of Academic Affairs, Bloomfield College</w:t>
      </w:r>
    </w:p>
    <w:p w14:paraId="42322165" w14:textId="77777777" w:rsidR="007C4F62" w:rsidRPr="000D196A" w:rsidRDefault="00000000" w:rsidP="00636C7D">
      <w:pPr>
        <w:pStyle w:val="CVEntry"/>
        <w:spacing w:after="120"/>
        <w:ind w:left="1267"/>
        <w:rPr>
          <w:sz w:val="24"/>
          <w:szCs w:val="24"/>
        </w:rPr>
      </w:pPr>
      <w:r w:rsidRPr="000D196A">
        <w:rPr>
          <w:sz w:val="24"/>
          <w:szCs w:val="24"/>
        </w:rPr>
        <w:t>Bloomfield College of Montclair State University</w:t>
      </w:r>
    </w:p>
    <w:p w14:paraId="1837F6D6" w14:textId="77777777" w:rsidR="007C4F62" w:rsidRPr="002F6CF5" w:rsidRDefault="00000000">
      <w:pPr>
        <w:pStyle w:val="CVEntry"/>
        <w:keepNext/>
        <w:ind w:left="1267"/>
        <w:rPr>
          <w:iCs/>
          <w:sz w:val="24"/>
          <w:szCs w:val="24"/>
        </w:rPr>
      </w:pPr>
      <w:r w:rsidRPr="002F6CF5">
        <w:rPr>
          <w:iCs/>
          <w:sz w:val="24"/>
          <w:szCs w:val="24"/>
        </w:rPr>
        <w:t>Spring 2024</w:t>
      </w:r>
    </w:p>
    <w:p w14:paraId="36052CBC" w14:textId="77777777" w:rsidR="007C4F62" w:rsidRPr="000D196A" w:rsidRDefault="00000000" w:rsidP="00636C7D">
      <w:pPr>
        <w:pStyle w:val="CVEntry"/>
        <w:spacing w:after="120"/>
        <w:ind w:left="1267"/>
        <w:rPr>
          <w:sz w:val="24"/>
          <w:szCs w:val="24"/>
        </w:rPr>
      </w:pPr>
      <w:r w:rsidRPr="000D196A">
        <w:rPr>
          <w:sz w:val="24"/>
          <w:szCs w:val="24"/>
        </w:rPr>
        <w:t>Faculty Volunteer, 151st Commencement Ceremony Bloomfield College of Montclair State University</w:t>
      </w:r>
    </w:p>
    <w:p w14:paraId="7F91FC96" w14:textId="77777777" w:rsidR="007C4F62" w:rsidRPr="002F6CF5" w:rsidRDefault="00000000">
      <w:pPr>
        <w:pStyle w:val="CVEntry"/>
        <w:keepNext/>
        <w:ind w:left="1267"/>
        <w:rPr>
          <w:iCs/>
          <w:sz w:val="24"/>
          <w:szCs w:val="24"/>
        </w:rPr>
      </w:pPr>
      <w:r w:rsidRPr="002F6CF5">
        <w:rPr>
          <w:iCs/>
          <w:sz w:val="24"/>
          <w:szCs w:val="24"/>
        </w:rPr>
        <w:lastRenderedPageBreak/>
        <w:t>Spring 2024</w:t>
      </w:r>
    </w:p>
    <w:p w14:paraId="587C6F47" w14:textId="1A0DBFD5" w:rsidR="007C4F62" w:rsidRPr="000D196A" w:rsidRDefault="00000000" w:rsidP="002F6CF5">
      <w:pPr>
        <w:pStyle w:val="CVEntry"/>
        <w:spacing w:after="120"/>
        <w:ind w:left="1267"/>
        <w:rPr>
          <w:sz w:val="24"/>
          <w:szCs w:val="24"/>
        </w:rPr>
      </w:pPr>
      <w:r w:rsidRPr="000D196A">
        <w:rPr>
          <w:sz w:val="24"/>
          <w:szCs w:val="24"/>
        </w:rPr>
        <w:t>Co-chair of the Subcommittee of the Faculty Teaching Excellence</w:t>
      </w:r>
      <w:r w:rsidR="002F6CF5">
        <w:rPr>
          <w:sz w:val="24"/>
          <w:szCs w:val="24"/>
        </w:rPr>
        <w:t xml:space="preserve"> </w:t>
      </w:r>
      <w:r w:rsidRPr="000D196A">
        <w:rPr>
          <w:sz w:val="24"/>
          <w:szCs w:val="24"/>
        </w:rPr>
        <w:t>Subcommittee of the Faculty Council Committee</w:t>
      </w:r>
      <w:r w:rsidR="002F6CF5">
        <w:rPr>
          <w:sz w:val="24"/>
          <w:szCs w:val="24"/>
        </w:rPr>
        <w:t xml:space="preserve"> </w:t>
      </w:r>
      <w:r w:rsidRPr="000D196A">
        <w:rPr>
          <w:sz w:val="24"/>
          <w:szCs w:val="24"/>
        </w:rPr>
        <w:t>Bloomfield College of Montclair State University</w:t>
      </w:r>
    </w:p>
    <w:p w14:paraId="1B1974D5" w14:textId="77777777" w:rsidR="002F6CF5" w:rsidRDefault="00000000" w:rsidP="00B6000F">
      <w:pPr>
        <w:pStyle w:val="CVEntry"/>
        <w:ind w:left="1267"/>
        <w:rPr>
          <w:sz w:val="24"/>
          <w:szCs w:val="24"/>
        </w:rPr>
      </w:pPr>
      <w:r w:rsidRPr="000D196A">
        <w:rPr>
          <w:sz w:val="24"/>
          <w:szCs w:val="24"/>
        </w:rPr>
        <w:t xml:space="preserve">Spring 2023 </w:t>
      </w:r>
    </w:p>
    <w:p w14:paraId="1A544C55" w14:textId="737643F1" w:rsidR="007C4F62" w:rsidRPr="000D196A" w:rsidRDefault="00000000" w:rsidP="002F6CF5">
      <w:pPr>
        <w:pStyle w:val="CVEntry"/>
        <w:spacing w:after="120"/>
        <w:ind w:left="1267"/>
        <w:rPr>
          <w:sz w:val="24"/>
          <w:szCs w:val="24"/>
        </w:rPr>
      </w:pPr>
      <w:r w:rsidRPr="000D196A">
        <w:rPr>
          <w:sz w:val="24"/>
          <w:szCs w:val="24"/>
        </w:rPr>
        <w:t>Faculty Marshall, 150th Baccalaureate Ceremony</w:t>
      </w:r>
      <w:r w:rsidR="00B6000F">
        <w:rPr>
          <w:sz w:val="24"/>
          <w:szCs w:val="24"/>
        </w:rPr>
        <w:t xml:space="preserve">, </w:t>
      </w:r>
      <w:r w:rsidRPr="000D196A">
        <w:rPr>
          <w:sz w:val="24"/>
          <w:szCs w:val="24"/>
        </w:rPr>
        <w:t>Bloomfield College</w:t>
      </w:r>
    </w:p>
    <w:p w14:paraId="2FD7BFA6" w14:textId="77777777" w:rsidR="002F6CF5" w:rsidRDefault="00000000">
      <w:pPr>
        <w:pStyle w:val="CVEntry"/>
        <w:ind w:left="1267"/>
        <w:rPr>
          <w:sz w:val="24"/>
          <w:szCs w:val="24"/>
        </w:rPr>
      </w:pPr>
      <w:r w:rsidRPr="000D196A">
        <w:rPr>
          <w:sz w:val="24"/>
          <w:szCs w:val="24"/>
        </w:rPr>
        <w:t xml:space="preserve">Fall 2021 </w:t>
      </w:r>
    </w:p>
    <w:p w14:paraId="2F01223C" w14:textId="5212A1D8" w:rsidR="007C4F62" w:rsidRPr="000D196A" w:rsidRDefault="00000000">
      <w:pPr>
        <w:pStyle w:val="CVEntry"/>
        <w:ind w:left="1267"/>
        <w:rPr>
          <w:sz w:val="24"/>
          <w:szCs w:val="24"/>
        </w:rPr>
      </w:pPr>
      <w:r w:rsidRPr="000D196A">
        <w:rPr>
          <w:sz w:val="24"/>
          <w:szCs w:val="24"/>
        </w:rPr>
        <w:t>Elected Faculty Representative on the Board of Trustees Student Affairs</w:t>
      </w:r>
    </w:p>
    <w:p w14:paraId="598B2AF7" w14:textId="77777777" w:rsidR="007C4F62" w:rsidRPr="000D196A" w:rsidRDefault="00000000" w:rsidP="00636C7D">
      <w:pPr>
        <w:pStyle w:val="CVEntry"/>
        <w:spacing w:after="120"/>
        <w:ind w:left="1267"/>
        <w:rPr>
          <w:sz w:val="24"/>
          <w:szCs w:val="24"/>
        </w:rPr>
      </w:pPr>
      <w:r w:rsidRPr="000D196A">
        <w:rPr>
          <w:sz w:val="24"/>
          <w:szCs w:val="24"/>
        </w:rPr>
        <w:t>Committee, Bloomfield College</w:t>
      </w:r>
    </w:p>
    <w:p w14:paraId="4AFC3765" w14:textId="77777777" w:rsidR="007C4F62" w:rsidRPr="000D196A" w:rsidRDefault="00000000">
      <w:pPr>
        <w:pStyle w:val="CVEntry"/>
        <w:ind w:left="1267"/>
        <w:rPr>
          <w:sz w:val="24"/>
          <w:szCs w:val="24"/>
        </w:rPr>
      </w:pPr>
      <w:r w:rsidRPr="000D196A">
        <w:rPr>
          <w:sz w:val="24"/>
          <w:szCs w:val="24"/>
        </w:rPr>
        <w:t>Fall 2021 Humanities Faculty Representative at the Academic Showcase for the</w:t>
      </w:r>
    </w:p>
    <w:p w14:paraId="48E60C96" w14:textId="77777777" w:rsidR="007C4F62" w:rsidRPr="000D196A" w:rsidRDefault="00000000" w:rsidP="00636C7D">
      <w:pPr>
        <w:pStyle w:val="CVEntry"/>
        <w:spacing w:after="120"/>
        <w:ind w:left="1267"/>
        <w:rPr>
          <w:sz w:val="24"/>
          <w:szCs w:val="24"/>
        </w:rPr>
      </w:pPr>
      <w:r w:rsidRPr="000D196A">
        <w:rPr>
          <w:sz w:val="24"/>
          <w:szCs w:val="24"/>
        </w:rPr>
        <w:t>Open House Event, Bloomfield College</w:t>
      </w:r>
    </w:p>
    <w:p w14:paraId="69F34FCF" w14:textId="77777777" w:rsidR="002F6CF5" w:rsidRDefault="00000000">
      <w:pPr>
        <w:pStyle w:val="CVEntry"/>
        <w:ind w:left="1267"/>
        <w:rPr>
          <w:sz w:val="24"/>
          <w:szCs w:val="24"/>
        </w:rPr>
      </w:pPr>
      <w:r w:rsidRPr="000D196A">
        <w:rPr>
          <w:sz w:val="24"/>
          <w:szCs w:val="24"/>
        </w:rPr>
        <w:t xml:space="preserve">Fall 2021 </w:t>
      </w:r>
    </w:p>
    <w:p w14:paraId="3C7DA9BD" w14:textId="02E01787" w:rsidR="007C4F62" w:rsidRPr="000D196A" w:rsidRDefault="00000000">
      <w:pPr>
        <w:pStyle w:val="CVEntry"/>
        <w:ind w:left="1267"/>
        <w:rPr>
          <w:sz w:val="24"/>
          <w:szCs w:val="24"/>
        </w:rPr>
      </w:pPr>
      <w:r w:rsidRPr="000D196A">
        <w:rPr>
          <w:sz w:val="24"/>
          <w:szCs w:val="24"/>
        </w:rPr>
        <w:t>Humanities Faculty Representative at the New Student Orientation Day Event,</w:t>
      </w:r>
    </w:p>
    <w:p w14:paraId="3BE589EF"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45764D1E" w14:textId="77777777" w:rsidR="002F6CF5" w:rsidRDefault="00000000">
      <w:pPr>
        <w:pStyle w:val="CVEntry"/>
        <w:ind w:left="1267"/>
        <w:rPr>
          <w:sz w:val="24"/>
          <w:szCs w:val="24"/>
        </w:rPr>
      </w:pPr>
      <w:r w:rsidRPr="000D196A">
        <w:rPr>
          <w:sz w:val="24"/>
          <w:szCs w:val="24"/>
        </w:rPr>
        <w:t xml:space="preserve">Summer 2021 </w:t>
      </w:r>
    </w:p>
    <w:p w14:paraId="6FE95A3B" w14:textId="3649BA21" w:rsidR="007C4F62" w:rsidRPr="000D196A" w:rsidRDefault="00000000">
      <w:pPr>
        <w:pStyle w:val="CVEntry"/>
        <w:ind w:left="1267"/>
        <w:rPr>
          <w:sz w:val="24"/>
          <w:szCs w:val="24"/>
        </w:rPr>
      </w:pPr>
      <w:r w:rsidRPr="000D196A">
        <w:rPr>
          <w:sz w:val="24"/>
          <w:szCs w:val="24"/>
        </w:rPr>
        <w:t>Faculty Representative on the Search Committee for Dean of Student</w:t>
      </w:r>
    </w:p>
    <w:p w14:paraId="6637836A" w14:textId="77777777" w:rsidR="007C4F62" w:rsidRPr="000D196A" w:rsidRDefault="00000000" w:rsidP="00AD5B3F">
      <w:pPr>
        <w:pStyle w:val="CVEntry"/>
        <w:spacing w:after="120"/>
        <w:ind w:left="1267"/>
        <w:rPr>
          <w:sz w:val="24"/>
          <w:szCs w:val="24"/>
        </w:rPr>
      </w:pPr>
      <w:r w:rsidRPr="000D196A">
        <w:rPr>
          <w:sz w:val="24"/>
          <w:szCs w:val="24"/>
        </w:rPr>
        <w:t>Affairs, Bloomfield College</w:t>
      </w:r>
    </w:p>
    <w:p w14:paraId="58DF7EB5" w14:textId="77777777" w:rsidR="002F6CF5" w:rsidRDefault="00000000">
      <w:pPr>
        <w:pStyle w:val="CVEntry"/>
        <w:ind w:left="1267"/>
        <w:rPr>
          <w:sz w:val="24"/>
          <w:szCs w:val="24"/>
        </w:rPr>
      </w:pPr>
      <w:r w:rsidRPr="000D196A">
        <w:rPr>
          <w:sz w:val="24"/>
          <w:szCs w:val="24"/>
        </w:rPr>
        <w:t xml:space="preserve">Spring 2021 </w:t>
      </w:r>
    </w:p>
    <w:p w14:paraId="7AB96E9E" w14:textId="66795C86" w:rsidR="007C4F62" w:rsidRPr="000D196A" w:rsidRDefault="00000000">
      <w:pPr>
        <w:pStyle w:val="CVEntry"/>
        <w:ind w:left="1267"/>
        <w:rPr>
          <w:sz w:val="24"/>
          <w:szCs w:val="24"/>
        </w:rPr>
      </w:pPr>
      <w:r w:rsidRPr="000D196A">
        <w:rPr>
          <w:sz w:val="24"/>
          <w:szCs w:val="24"/>
        </w:rPr>
        <w:t>Faculty Marshall at the 148th Commencement of Bloomfield College</w:t>
      </w:r>
    </w:p>
    <w:p w14:paraId="36D59FEE"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341B997E" w14:textId="77777777" w:rsidR="002F6CF5" w:rsidRDefault="00000000">
      <w:pPr>
        <w:pStyle w:val="CVEntry"/>
        <w:ind w:left="1267"/>
        <w:rPr>
          <w:sz w:val="24"/>
          <w:szCs w:val="24"/>
        </w:rPr>
      </w:pPr>
      <w:r w:rsidRPr="000D196A">
        <w:rPr>
          <w:sz w:val="24"/>
          <w:szCs w:val="24"/>
        </w:rPr>
        <w:t xml:space="preserve">Spring 2021 </w:t>
      </w:r>
    </w:p>
    <w:p w14:paraId="3C65431B" w14:textId="110CD387" w:rsidR="007C4F62" w:rsidRPr="000D196A" w:rsidRDefault="00000000">
      <w:pPr>
        <w:pStyle w:val="CVEntry"/>
        <w:ind w:left="1267"/>
        <w:rPr>
          <w:sz w:val="24"/>
          <w:szCs w:val="24"/>
        </w:rPr>
      </w:pPr>
      <w:r w:rsidRPr="000D196A">
        <w:rPr>
          <w:sz w:val="24"/>
          <w:szCs w:val="24"/>
        </w:rPr>
        <w:t>Appointed Member of the Diversity, Equity, Inclusion Force Task</w:t>
      </w:r>
    </w:p>
    <w:p w14:paraId="13CC2DE4"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18AF0F82" w14:textId="77777777" w:rsidR="002F6CF5" w:rsidRDefault="00000000">
      <w:pPr>
        <w:pStyle w:val="CVEntry"/>
        <w:ind w:left="1267"/>
        <w:rPr>
          <w:sz w:val="24"/>
          <w:szCs w:val="24"/>
        </w:rPr>
      </w:pPr>
      <w:r w:rsidRPr="000D196A">
        <w:rPr>
          <w:sz w:val="24"/>
          <w:szCs w:val="24"/>
        </w:rPr>
        <w:t xml:space="preserve">Spring 2021 </w:t>
      </w:r>
    </w:p>
    <w:p w14:paraId="1B093775" w14:textId="21DC3A23" w:rsidR="007C4F62" w:rsidRPr="000D196A" w:rsidRDefault="00000000">
      <w:pPr>
        <w:pStyle w:val="CVEntry"/>
        <w:ind w:left="1267"/>
        <w:rPr>
          <w:sz w:val="24"/>
          <w:szCs w:val="24"/>
        </w:rPr>
      </w:pPr>
      <w:r w:rsidRPr="000D196A">
        <w:rPr>
          <w:sz w:val="24"/>
          <w:szCs w:val="24"/>
        </w:rPr>
        <w:t>Appointed Member of the Strategic Plan Vision 2026: Moving Forward</w:t>
      </w:r>
    </w:p>
    <w:p w14:paraId="4BA13CC0"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03A462E7" w14:textId="77777777" w:rsidR="007C4F62" w:rsidRPr="002F6CF5" w:rsidRDefault="00000000">
      <w:pPr>
        <w:pStyle w:val="CVEntry"/>
        <w:keepNext/>
        <w:ind w:left="1267"/>
        <w:rPr>
          <w:iCs/>
          <w:sz w:val="24"/>
          <w:szCs w:val="24"/>
        </w:rPr>
      </w:pPr>
      <w:r w:rsidRPr="002F6CF5">
        <w:rPr>
          <w:iCs/>
          <w:sz w:val="24"/>
          <w:szCs w:val="24"/>
        </w:rPr>
        <w:t>Spring 2020–Spring 2021</w:t>
      </w:r>
    </w:p>
    <w:p w14:paraId="5472E087" w14:textId="77777777" w:rsidR="007C4F62" w:rsidRPr="000D196A" w:rsidRDefault="00000000">
      <w:pPr>
        <w:pStyle w:val="CVEntry"/>
        <w:ind w:left="1267"/>
        <w:rPr>
          <w:sz w:val="24"/>
          <w:szCs w:val="24"/>
        </w:rPr>
      </w:pPr>
      <w:r w:rsidRPr="000D196A">
        <w:rPr>
          <w:sz w:val="24"/>
          <w:szCs w:val="24"/>
        </w:rPr>
        <w:t>Member of the Middle States Working Group 1 Subcommittee</w:t>
      </w:r>
    </w:p>
    <w:p w14:paraId="561C861D"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0E6E79D7" w14:textId="77777777" w:rsidR="002F6CF5" w:rsidRDefault="00000000">
      <w:pPr>
        <w:pStyle w:val="CVEntry"/>
        <w:ind w:left="1267"/>
        <w:rPr>
          <w:sz w:val="24"/>
          <w:szCs w:val="24"/>
        </w:rPr>
      </w:pPr>
      <w:r w:rsidRPr="000D196A">
        <w:rPr>
          <w:sz w:val="24"/>
          <w:szCs w:val="24"/>
        </w:rPr>
        <w:t xml:space="preserve">Winter 2020 </w:t>
      </w:r>
    </w:p>
    <w:p w14:paraId="1F51F608" w14:textId="0EF2A9F3" w:rsidR="007C4F62" w:rsidRPr="000D196A" w:rsidRDefault="00000000">
      <w:pPr>
        <w:pStyle w:val="CVEntry"/>
        <w:ind w:left="1267"/>
        <w:rPr>
          <w:sz w:val="24"/>
          <w:szCs w:val="24"/>
        </w:rPr>
      </w:pPr>
      <w:r w:rsidRPr="000D196A">
        <w:rPr>
          <w:sz w:val="24"/>
          <w:szCs w:val="24"/>
        </w:rPr>
        <w:t>Humanities Faculty Representative at the Virtual New Student Orientation Day</w:t>
      </w:r>
    </w:p>
    <w:p w14:paraId="26584F2C" w14:textId="77777777" w:rsidR="007C4F62" w:rsidRPr="000D196A" w:rsidRDefault="00000000" w:rsidP="00AD5B3F">
      <w:pPr>
        <w:pStyle w:val="CVEntry"/>
        <w:spacing w:after="120"/>
        <w:ind w:left="1267"/>
        <w:rPr>
          <w:sz w:val="24"/>
          <w:szCs w:val="24"/>
        </w:rPr>
      </w:pPr>
      <w:r w:rsidRPr="000D196A">
        <w:rPr>
          <w:sz w:val="24"/>
          <w:szCs w:val="24"/>
        </w:rPr>
        <w:t>Event, Bloomfield College</w:t>
      </w:r>
    </w:p>
    <w:p w14:paraId="51657A6B" w14:textId="77777777" w:rsidR="002F6CF5" w:rsidRDefault="00000000">
      <w:pPr>
        <w:pStyle w:val="CVEntry"/>
        <w:ind w:left="1267"/>
        <w:rPr>
          <w:sz w:val="24"/>
          <w:szCs w:val="24"/>
        </w:rPr>
      </w:pPr>
      <w:r w:rsidRPr="000D196A">
        <w:rPr>
          <w:sz w:val="24"/>
          <w:szCs w:val="24"/>
        </w:rPr>
        <w:t xml:space="preserve">Fall 2020 </w:t>
      </w:r>
    </w:p>
    <w:p w14:paraId="24E222A7" w14:textId="3F44E72D" w:rsidR="007C4F62" w:rsidRPr="000D196A" w:rsidRDefault="00000000">
      <w:pPr>
        <w:pStyle w:val="CVEntry"/>
        <w:ind w:left="1267"/>
        <w:rPr>
          <w:sz w:val="24"/>
          <w:szCs w:val="24"/>
        </w:rPr>
      </w:pPr>
      <w:r w:rsidRPr="000D196A">
        <w:rPr>
          <w:sz w:val="24"/>
          <w:szCs w:val="24"/>
        </w:rPr>
        <w:t>Humanities Faculty Representative at the Virtual New Student Orientation Day</w:t>
      </w:r>
    </w:p>
    <w:p w14:paraId="12582814" w14:textId="77777777" w:rsidR="007C4F62" w:rsidRPr="000D196A" w:rsidRDefault="00000000" w:rsidP="00AD5B3F">
      <w:pPr>
        <w:pStyle w:val="CVEntry"/>
        <w:spacing w:after="120"/>
        <w:ind w:left="1267"/>
        <w:rPr>
          <w:sz w:val="24"/>
          <w:szCs w:val="24"/>
        </w:rPr>
      </w:pPr>
      <w:r w:rsidRPr="000D196A">
        <w:rPr>
          <w:sz w:val="24"/>
          <w:szCs w:val="24"/>
        </w:rPr>
        <w:t>Event, Bloomfield College</w:t>
      </w:r>
    </w:p>
    <w:p w14:paraId="5B063EB6" w14:textId="77777777" w:rsidR="007C4F62" w:rsidRPr="002F6CF5" w:rsidRDefault="00000000">
      <w:pPr>
        <w:pStyle w:val="CVEntry"/>
        <w:keepNext/>
        <w:ind w:left="1267"/>
        <w:rPr>
          <w:iCs/>
          <w:sz w:val="24"/>
          <w:szCs w:val="24"/>
        </w:rPr>
      </w:pPr>
      <w:r w:rsidRPr="002F6CF5">
        <w:rPr>
          <w:iCs/>
          <w:sz w:val="24"/>
          <w:szCs w:val="24"/>
        </w:rPr>
        <w:t>Spring 2020–Summer 2020</w:t>
      </w:r>
    </w:p>
    <w:p w14:paraId="19A0B5D8" w14:textId="77777777" w:rsidR="007C4F62" w:rsidRPr="000D196A" w:rsidRDefault="00000000">
      <w:pPr>
        <w:pStyle w:val="CVEntry"/>
        <w:ind w:left="1267"/>
        <w:rPr>
          <w:sz w:val="24"/>
          <w:szCs w:val="24"/>
        </w:rPr>
      </w:pPr>
      <w:r w:rsidRPr="000D196A">
        <w:rPr>
          <w:sz w:val="24"/>
          <w:szCs w:val="24"/>
        </w:rPr>
        <w:t>Member of the Strategic Planning and Inclusion Subcommittee</w:t>
      </w:r>
    </w:p>
    <w:p w14:paraId="456CDE42"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1B04985B" w14:textId="77777777" w:rsidR="002F6CF5" w:rsidRDefault="00000000">
      <w:pPr>
        <w:pStyle w:val="CVEntry"/>
        <w:ind w:left="1267"/>
        <w:rPr>
          <w:sz w:val="24"/>
          <w:szCs w:val="24"/>
        </w:rPr>
      </w:pPr>
      <w:r w:rsidRPr="000D196A">
        <w:rPr>
          <w:sz w:val="24"/>
          <w:szCs w:val="24"/>
        </w:rPr>
        <w:t xml:space="preserve">Spring 2020 </w:t>
      </w:r>
    </w:p>
    <w:p w14:paraId="7C976C0E" w14:textId="3D16493E" w:rsidR="007C4F62" w:rsidRPr="000D196A" w:rsidRDefault="00000000">
      <w:pPr>
        <w:pStyle w:val="CVEntry"/>
        <w:ind w:left="1267"/>
        <w:rPr>
          <w:sz w:val="24"/>
          <w:szCs w:val="24"/>
        </w:rPr>
      </w:pPr>
      <w:r w:rsidRPr="000D196A">
        <w:rPr>
          <w:sz w:val="24"/>
          <w:szCs w:val="24"/>
        </w:rPr>
        <w:t>Co-writer of Humanities Learning Outcomes Bloomfield College</w:t>
      </w:r>
    </w:p>
    <w:p w14:paraId="58194C5F" w14:textId="77777777" w:rsidR="007C4F62" w:rsidRPr="000D196A" w:rsidRDefault="00000000">
      <w:pPr>
        <w:pStyle w:val="CVEntry"/>
        <w:ind w:left="1267"/>
        <w:rPr>
          <w:sz w:val="24"/>
          <w:szCs w:val="24"/>
        </w:rPr>
      </w:pPr>
      <w:r w:rsidRPr="000D196A">
        <w:rPr>
          <w:sz w:val="24"/>
          <w:szCs w:val="24"/>
        </w:rPr>
        <w:t>Spring 2020 Humanities Faculty Representative at the Accepted Students Day Event</w:t>
      </w:r>
    </w:p>
    <w:p w14:paraId="5D93B8F1"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627A4AB6" w14:textId="77777777" w:rsidR="002F6CF5" w:rsidRDefault="00000000">
      <w:pPr>
        <w:pStyle w:val="CVEntry"/>
        <w:ind w:left="1267"/>
        <w:rPr>
          <w:sz w:val="24"/>
          <w:szCs w:val="24"/>
        </w:rPr>
      </w:pPr>
      <w:r w:rsidRPr="000D196A">
        <w:rPr>
          <w:sz w:val="24"/>
          <w:szCs w:val="24"/>
        </w:rPr>
        <w:t>Winter 2018</w:t>
      </w:r>
    </w:p>
    <w:p w14:paraId="072AECFE" w14:textId="08911464" w:rsidR="007C4F62" w:rsidRPr="000D196A" w:rsidRDefault="00000000">
      <w:pPr>
        <w:pStyle w:val="CVEntry"/>
        <w:ind w:left="1267"/>
        <w:rPr>
          <w:sz w:val="24"/>
          <w:szCs w:val="24"/>
        </w:rPr>
      </w:pPr>
      <w:r w:rsidRPr="000D196A">
        <w:rPr>
          <w:sz w:val="24"/>
          <w:szCs w:val="24"/>
        </w:rPr>
        <w:t>Humanities Faculty Representative at the Fall Open House</w:t>
      </w:r>
    </w:p>
    <w:p w14:paraId="14D26DEB"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223528A6" w14:textId="659FDA6B" w:rsidR="007C4F62" w:rsidRPr="000D196A" w:rsidRDefault="00000000" w:rsidP="00AD5B3F">
      <w:pPr>
        <w:pStyle w:val="CVEntry"/>
        <w:ind w:left="1267"/>
        <w:rPr>
          <w:sz w:val="24"/>
          <w:szCs w:val="24"/>
        </w:rPr>
      </w:pPr>
      <w:r w:rsidRPr="000D196A">
        <w:rPr>
          <w:sz w:val="24"/>
          <w:szCs w:val="24"/>
        </w:rPr>
        <w:lastRenderedPageBreak/>
        <w:t>Fall 2018 Humanities Faculty Representative at the Fall Open House</w:t>
      </w:r>
      <w:r w:rsidR="00AD5B3F">
        <w:rPr>
          <w:sz w:val="24"/>
          <w:szCs w:val="24"/>
        </w:rPr>
        <w:t xml:space="preserve">, Bloomfield College </w:t>
      </w:r>
    </w:p>
    <w:p w14:paraId="6C652A17" w14:textId="4098B038" w:rsidR="007C4F62" w:rsidRPr="005818D5" w:rsidRDefault="007C4F62">
      <w:pPr>
        <w:pStyle w:val="CVSubsection"/>
        <w:pBdr>
          <w:bottom w:val="single" w:sz="16" w:space="4" w:color="000000"/>
        </w:pBdr>
        <w:spacing w:before="200" w:after="140"/>
        <w:rPr>
          <w:b/>
          <w:bCs/>
          <w:sz w:val="24"/>
          <w:szCs w:val="24"/>
        </w:rPr>
      </w:pPr>
    </w:p>
    <w:p w14:paraId="491CBCEF" w14:textId="687B2FC2" w:rsidR="00AD5B3F" w:rsidRPr="005818D5" w:rsidRDefault="002F6CF5" w:rsidP="00AD5B3F">
      <w:pPr>
        <w:pStyle w:val="CVEntry"/>
        <w:keepNext/>
        <w:spacing w:after="120"/>
        <w:rPr>
          <w:rFonts w:ascii="Amasis MT Pro" w:hAnsi="Amasis MT Pro"/>
          <w:b/>
          <w:bCs/>
          <w:iCs/>
          <w:sz w:val="24"/>
          <w:szCs w:val="24"/>
        </w:rPr>
      </w:pPr>
      <w:r>
        <w:rPr>
          <w:rFonts w:ascii="Amasis MT Pro" w:hAnsi="Amasis MT Pro"/>
          <w:b/>
          <w:bCs/>
          <w:iCs/>
          <w:sz w:val="24"/>
          <w:szCs w:val="24"/>
        </w:rPr>
        <w:t xml:space="preserve">Institutional </w:t>
      </w:r>
      <w:r w:rsidR="00AD5B3F" w:rsidRPr="005818D5">
        <w:rPr>
          <w:rFonts w:ascii="Amasis MT Pro" w:hAnsi="Amasis MT Pro"/>
          <w:b/>
          <w:bCs/>
          <w:iCs/>
          <w:sz w:val="24"/>
          <w:szCs w:val="24"/>
        </w:rPr>
        <w:t xml:space="preserve">Leadership Roles </w:t>
      </w:r>
    </w:p>
    <w:p w14:paraId="000CA0A2" w14:textId="227DA481" w:rsidR="007C4F62" w:rsidRPr="002F6CF5" w:rsidRDefault="00000000">
      <w:pPr>
        <w:pStyle w:val="CVEntry"/>
        <w:keepNext/>
        <w:ind w:left="1267"/>
        <w:rPr>
          <w:iCs/>
          <w:sz w:val="24"/>
          <w:szCs w:val="24"/>
        </w:rPr>
      </w:pPr>
      <w:r w:rsidRPr="002F6CF5">
        <w:rPr>
          <w:iCs/>
          <w:sz w:val="24"/>
          <w:szCs w:val="24"/>
        </w:rPr>
        <w:t>Fall 2025–Present</w:t>
      </w:r>
    </w:p>
    <w:p w14:paraId="2DA5BD1C" w14:textId="26001C97" w:rsidR="007C4F62" w:rsidRPr="000D196A" w:rsidRDefault="00000000" w:rsidP="002F6CF5">
      <w:pPr>
        <w:pStyle w:val="CVEntry"/>
        <w:spacing w:after="120"/>
        <w:ind w:left="1267"/>
        <w:rPr>
          <w:sz w:val="24"/>
          <w:szCs w:val="24"/>
        </w:rPr>
      </w:pPr>
      <w:r w:rsidRPr="000D196A">
        <w:rPr>
          <w:sz w:val="24"/>
          <w:szCs w:val="24"/>
        </w:rPr>
        <w:t>Coordinator of Africana Studies</w:t>
      </w:r>
      <w:r w:rsidR="002F6CF5">
        <w:rPr>
          <w:sz w:val="24"/>
          <w:szCs w:val="24"/>
        </w:rPr>
        <w:t xml:space="preserve">, </w:t>
      </w:r>
      <w:r w:rsidRPr="000D196A">
        <w:rPr>
          <w:sz w:val="24"/>
          <w:szCs w:val="24"/>
        </w:rPr>
        <w:t>Bloomfield College of Montclair State University</w:t>
      </w:r>
    </w:p>
    <w:p w14:paraId="4A549C22" w14:textId="6C5E9ED3" w:rsidR="007C4F62" w:rsidRPr="002F6CF5" w:rsidRDefault="00AD5B3F">
      <w:pPr>
        <w:pStyle w:val="CVEntry"/>
        <w:keepNext/>
        <w:ind w:left="1267"/>
        <w:rPr>
          <w:iCs/>
          <w:sz w:val="24"/>
          <w:szCs w:val="24"/>
        </w:rPr>
      </w:pPr>
      <w:r w:rsidRPr="002F6CF5">
        <w:rPr>
          <w:iCs/>
          <w:sz w:val="24"/>
          <w:szCs w:val="24"/>
        </w:rPr>
        <w:t>Spring 2026</w:t>
      </w:r>
    </w:p>
    <w:p w14:paraId="54E58F87" w14:textId="062F6F7E" w:rsidR="007C4F62" w:rsidRPr="000D196A" w:rsidRDefault="00000000" w:rsidP="002F6CF5">
      <w:pPr>
        <w:pStyle w:val="CVEntry"/>
        <w:spacing w:after="120"/>
        <w:ind w:left="1267"/>
        <w:rPr>
          <w:sz w:val="24"/>
          <w:szCs w:val="24"/>
        </w:rPr>
      </w:pPr>
      <w:r w:rsidRPr="000D196A">
        <w:rPr>
          <w:sz w:val="24"/>
          <w:szCs w:val="24"/>
        </w:rPr>
        <w:t>Co-writer, Concept Proposal for the Applied Africana Studies Concentration in the B.A. in Interdisciplinary Studies</w:t>
      </w:r>
      <w:r w:rsidR="002F6CF5">
        <w:rPr>
          <w:sz w:val="24"/>
          <w:szCs w:val="24"/>
        </w:rPr>
        <w:t xml:space="preserve"> </w:t>
      </w:r>
      <w:r w:rsidRPr="000D196A">
        <w:rPr>
          <w:sz w:val="24"/>
          <w:szCs w:val="24"/>
        </w:rPr>
        <w:t>Montclair State University</w:t>
      </w:r>
    </w:p>
    <w:p w14:paraId="05C01958" w14:textId="77777777" w:rsidR="007C4F62" w:rsidRPr="002F6CF5" w:rsidRDefault="00000000">
      <w:pPr>
        <w:pStyle w:val="CVEntry"/>
        <w:keepNext/>
        <w:ind w:left="1267"/>
        <w:rPr>
          <w:iCs/>
          <w:sz w:val="24"/>
          <w:szCs w:val="24"/>
        </w:rPr>
      </w:pPr>
      <w:r w:rsidRPr="002F6CF5">
        <w:rPr>
          <w:iCs/>
          <w:sz w:val="24"/>
          <w:szCs w:val="24"/>
        </w:rPr>
        <w:t>Fall 2023–Fall 2024</w:t>
      </w:r>
    </w:p>
    <w:p w14:paraId="4920F7D8" w14:textId="58CEF297" w:rsidR="007C4F62" w:rsidRPr="000D196A" w:rsidRDefault="00000000" w:rsidP="002F6CF5">
      <w:pPr>
        <w:pStyle w:val="CVEntry"/>
        <w:spacing w:after="120"/>
        <w:ind w:left="1267"/>
        <w:rPr>
          <w:sz w:val="24"/>
          <w:szCs w:val="24"/>
        </w:rPr>
      </w:pPr>
      <w:r w:rsidRPr="000D196A">
        <w:rPr>
          <w:sz w:val="24"/>
          <w:szCs w:val="24"/>
        </w:rPr>
        <w:t>Faculty Adviser to Swing Phi Swing</w:t>
      </w:r>
      <w:r w:rsidR="002F6CF5">
        <w:rPr>
          <w:sz w:val="24"/>
          <w:szCs w:val="24"/>
        </w:rPr>
        <w:t xml:space="preserve">, </w:t>
      </w:r>
      <w:r w:rsidRPr="000D196A">
        <w:rPr>
          <w:sz w:val="24"/>
          <w:szCs w:val="24"/>
        </w:rPr>
        <w:t>Bloomfield College of Montclair State University</w:t>
      </w:r>
    </w:p>
    <w:p w14:paraId="10D0F243" w14:textId="77777777" w:rsidR="007C4F62" w:rsidRPr="002F6CF5" w:rsidRDefault="00000000">
      <w:pPr>
        <w:pStyle w:val="CVEntry"/>
        <w:keepNext/>
        <w:ind w:left="1267"/>
        <w:rPr>
          <w:iCs/>
          <w:sz w:val="24"/>
          <w:szCs w:val="24"/>
        </w:rPr>
      </w:pPr>
      <w:r w:rsidRPr="002F6CF5">
        <w:rPr>
          <w:iCs/>
          <w:sz w:val="24"/>
          <w:szCs w:val="24"/>
        </w:rPr>
        <w:t>Fall 2023–Present</w:t>
      </w:r>
    </w:p>
    <w:p w14:paraId="3AEAB12F" w14:textId="77777777" w:rsidR="007C4F62" w:rsidRPr="000D196A" w:rsidRDefault="00000000">
      <w:pPr>
        <w:pStyle w:val="CVEntry"/>
        <w:ind w:left="1267"/>
        <w:rPr>
          <w:sz w:val="24"/>
          <w:szCs w:val="24"/>
        </w:rPr>
      </w:pPr>
      <w:r w:rsidRPr="000D196A">
        <w:rPr>
          <w:sz w:val="24"/>
          <w:szCs w:val="24"/>
        </w:rPr>
        <w:t>Member, Advisory Board, The Holley Program in Applied Ethics</w:t>
      </w:r>
    </w:p>
    <w:p w14:paraId="589C1E6E" w14:textId="77777777" w:rsidR="007C4F62" w:rsidRPr="000D196A" w:rsidRDefault="00000000" w:rsidP="00AD5B3F">
      <w:pPr>
        <w:pStyle w:val="CVEntry"/>
        <w:spacing w:after="120"/>
        <w:ind w:left="1267"/>
        <w:rPr>
          <w:sz w:val="24"/>
          <w:szCs w:val="24"/>
        </w:rPr>
      </w:pPr>
      <w:r w:rsidRPr="000D196A">
        <w:rPr>
          <w:sz w:val="24"/>
          <w:szCs w:val="24"/>
        </w:rPr>
        <w:t>Bloomfield College of Montclair State University</w:t>
      </w:r>
    </w:p>
    <w:p w14:paraId="7848514D" w14:textId="77777777" w:rsidR="007C4F62" w:rsidRPr="002F6CF5" w:rsidRDefault="00000000">
      <w:pPr>
        <w:pStyle w:val="CVEntry"/>
        <w:keepNext/>
        <w:ind w:left="1267"/>
        <w:rPr>
          <w:iCs/>
          <w:sz w:val="24"/>
          <w:szCs w:val="24"/>
        </w:rPr>
      </w:pPr>
      <w:r w:rsidRPr="002F6CF5">
        <w:rPr>
          <w:iCs/>
          <w:sz w:val="24"/>
          <w:szCs w:val="24"/>
        </w:rPr>
        <w:t>Fall 2021–Fall 2022</w:t>
      </w:r>
    </w:p>
    <w:p w14:paraId="5A959086" w14:textId="298E01BD" w:rsidR="007C4F62" w:rsidRPr="000D196A" w:rsidRDefault="00000000" w:rsidP="002F6CF5">
      <w:pPr>
        <w:pStyle w:val="CVEntry"/>
        <w:spacing w:after="120"/>
        <w:ind w:left="1267"/>
        <w:rPr>
          <w:sz w:val="24"/>
          <w:szCs w:val="24"/>
        </w:rPr>
      </w:pPr>
      <w:r w:rsidRPr="000D196A">
        <w:rPr>
          <w:sz w:val="24"/>
          <w:szCs w:val="24"/>
        </w:rPr>
        <w:t>Coordinator of the Teaching Learning Center (TLC)</w:t>
      </w:r>
      <w:r w:rsidR="002F6CF5">
        <w:rPr>
          <w:sz w:val="24"/>
          <w:szCs w:val="24"/>
        </w:rPr>
        <w:t xml:space="preserve">, </w:t>
      </w:r>
      <w:r w:rsidRPr="000D196A">
        <w:rPr>
          <w:sz w:val="24"/>
          <w:szCs w:val="24"/>
        </w:rPr>
        <w:t>Bloomfield College</w:t>
      </w:r>
    </w:p>
    <w:p w14:paraId="36D658AB" w14:textId="77777777" w:rsidR="007C4F62" w:rsidRPr="002F6CF5" w:rsidRDefault="00000000">
      <w:pPr>
        <w:pStyle w:val="CVEntry"/>
        <w:keepNext/>
        <w:ind w:left="1267"/>
        <w:rPr>
          <w:iCs/>
          <w:sz w:val="24"/>
          <w:szCs w:val="24"/>
        </w:rPr>
      </w:pPr>
      <w:r w:rsidRPr="002F6CF5">
        <w:rPr>
          <w:iCs/>
          <w:sz w:val="24"/>
          <w:szCs w:val="24"/>
        </w:rPr>
        <w:t>Fall 2020–Spring 2023</w:t>
      </w:r>
    </w:p>
    <w:p w14:paraId="246D3025" w14:textId="364C628A" w:rsidR="007C4F62" w:rsidRPr="000D196A" w:rsidRDefault="00000000" w:rsidP="002F6CF5">
      <w:pPr>
        <w:pStyle w:val="CVEntry"/>
        <w:spacing w:after="120"/>
        <w:ind w:left="1267"/>
        <w:rPr>
          <w:sz w:val="24"/>
          <w:szCs w:val="24"/>
        </w:rPr>
      </w:pPr>
      <w:r w:rsidRPr="000D196A">
        <w:rPr>
          <w:sz w:val="24"/>
          <w:szCs w:val="24"/>
        </w:rPr>
        <w:t>Coordinator of the Philosophy Program</w:t>
      </w:r>
      <w:r w:rsidR="002F6CF5">
        <w:rPr>
          <w:sz w:val="24"/>
          <w:szCs w:val="24"/>
        </w:rPr>
        <w:t xml:space="preserve">, </w:t>
      </w:r>
      <w:r w:rsidRPr="000D196A">
        <w:rPr>
          <w:sz w:val="24"/>
          <w:szCs w:val="24"/>
        </w:rPr>
        <w:t>Bloomfield College</w:t>
      </w:r>
    </w:p>
    <w:p w14:paraId="0BDCB2F7" w14:textId="77777777" w:rsidR="007C4F62" w:rsidRPr="002F6CF5" w:rsidRDefault="00000000">
      <w:pPr>
        <w:pStyle w:val="CVEntry"/>
        <w:keepNext/>
        <w:ind w:left="1267"/>
        <w:rPr>
          <w:iCs/>
          <w:sz w:val="24"/>
          <w:szCs w:val="24"/>
        </w:rPr>
      </w:pPr>
      <w:r w:rsidRPr="002F6CF5">
        <w:rPr>
          <w:iCs/>
          <w:sz w:val="24"/>
          <w:szCs w:val="24"/>
        </w:rPr>
        <w:t>Fall 2020–Spring 2023</w:t>
      </w:r>
    </w:p>
    <w:p w14:paraId="2CCA7810" w14:textId="77777777" w:rsidR="007C4F62" w:rsidRPr="000D196A" w:rsidRDefault="00000000">
      <w:pPr>
        <w:pStyle w:val="CVEntry"/>
        <w:ind w:left="1267"/>
        <w:rPr>
          <w:sz w:val="24"/>
          <w:szCs w:val="24"/>
        </w:rPr>
      </w:pPr>
      <w:r w:rsidRPr="000D196A">
        <w:rPr>
          <w:sz w:val="24"/>
          <w:szCs w:val="24"/>
        </w:rPr>
        <w:t>Chapter Secretary of the American Association of University of Professors</w:t>
      </w:r>
    </w:p>
    <w:p w14:paraId="6E6CB87B" w14:textId="77777777" w:rsidR="007C4F62" w:rsidRPr="000D196A" w:rsidRDefault="00000000" w:rsidP="00AD5B3F">
      <w:pPr>
        <w:pStyle w:val="CVEntry"/>
        <w:spacing w:after="120"/>
        <w:ind w:left="1267"/>
        <w:rPr>
          <w:sz w:val="24"/>
          <w:szCs w:val="24"/>
        </w:rPr>
      </w:pPr>
      <w:r w:rsidRPr="000D196A">
        <w:rPr>
          <w:sz w:val="24"/>
          <w:szCs w:val="24"/>
        </w:rPr>
        <w:t>Bloomfield College</w:t>
      </w:r>
    </w:p>
    <w:p w14:paraId="5BEE2923" w14:textId="77777777" w:rsidR="007C4F62" w:rsidRPr="002F6CF5" w:rsidRDefault="00000000">
      <w:pPr>
        <w:pStyle w:val="CVEntry"/>
        <w:keepNext/>
        <w:ind w:left="1267"/>
        <w:rPr>
          <w:iCs/>
          <w:sz w:val="24"/>
          <w:szCs w:val="24"/>
        </w:rPr>
      </w:pPr>
      <w:r w:rsidRPr="002F6CF5">
        <w:rPr>
          <w:iCs/>
          <w:sz w:val="24"/>
          <w:szCs w:val="24"/>
        </w:rPr>
        <w:t>Fall 2019–Fall 2022</w:t>
      </w:r>
    </w:p>
    <w:p w14:paraId="3D705541" w14:textId="10B6EF03" w:rsidR="007C4F62" w:rsidRPr="000D196A" w:rsidRDefault="00000000" w:rsidP="002F6CF5">
      <w:pPr>
        <w:pStyle w:val="CVEntry"/>
        <w:spacing w:after="120"/>
        <w:ind w:left="1267"/>
        <w:rPr>
          <w:sz w:val="24"/>
          <w:szCs w:val="24"/>
        </w:rPr>
      </w:pPr>
      <w:r w:rsidRPr="000D196A">
        <w:rPr>
          <w:sz w:val="24"/>
          <w:szCs w:val="24"/>
        </w:rPr>
        <w:t>Adviser to Psi Sigma Phi</w:t>
      </w:r>
      <w:r w:rsidR="002F6CF5">
        <w:rPr>
          <w:sz w:val="24"/>
          <w:szCs w:val="24"/>
        </w:rPr>
        <w:t xml:space="preserve">, </w:t>
      </w:r>
      <w:r w:rsidRPr="000D196A">
        <w:rPr>
          <w:sz w:val="24"/>
          <w:szCs w:val="24"/>
        </w:rPr>
        <w:t>Bloomfield College</w:t>
      </w:r>
    </w:p>
    <w:p w14:paraId="19836952" w14:textId="77777777" w:rsidR="007C4F62" w:rsidRPr="002F6CF5" w:rsidRDefault="00000000">
      <w:pPr>
        <w:pStyle w:val="CVEntry"/>
        <w:keepNext/>
        <w:ind w:left="1267"/>
        <w:rPr>
          <w:iCs/>
          <w:sz w:val="24"/>
          <w:szCs w:val="24"/>
        </w:rPr>
      </w:pPr>
      <w:r w:rsidRPr="002F6CF5">
        <w:rPr>
          <w:iCs/>
          <w:sz w:val="24"/>
          <w:szCs w:val="24"/>
        </w:rPr>
        <w:t>Fall 2020–Spring 2023</w:t>
      </w:r>
    </w:p>
    <w:p w14:paraId="0CF8360B" w14:textId="28F7111A" w:rsidR="007C4F62" w:rsidRPr="000D196A" w:rsidRDefault="00000000" w:rsidP="002F6CF5">
      <w:pPr>
        <w:pStyle w:val="CVEntry"/>
        <w:spacing w:after="120"/>
        <w:ind w:left="1267"/>
        <w:rPr>
          <w:sz w:val="24"/>
          <w:szCs w:val="24"/>
        </w:rPr>
      </w:pPr>
      <w:r w:rsidRPr="000D196A">
        <w:rPr>
          <w:sz w:val="24"/>
          <w:szCs w:val="24"/>
        </w:rPr>
        <w:t>Coordinator of the First-Year Seminar Program</w:t>
      </w:r>
      <w:r w:rsidR="002F6CF5">
        <w:rPr>
          <w:sz w:val="24"/>
          <w:szCs w:val="24"/>
        </w:rPr>
        <w:t xml:space="preserve">, </w:t>
      </w:r>
      <w:r w:rsidRPr="000D196A">
        <w:rPr>
          <w:sz w:val="24"/>
          <w:szCs w:val="24"/>
        </w:rPr>
        <w:t>Bloomfield College</w:t>
      </w:r>
    </w:p>
    <w:p w14:paraId="293DECE9" w14:textId="77777777" w:rsidR="007C4F62" w:rsidRPr="002F6CF5" w:rsidRDefault="00000000">
      <w:pPr>
        <w:pStyle w:val="CVEntry"/>
        <w:keepNext/>
        <w:ind w:left="1267"/>
        <w:rPr>
          <w:iCs/>
          <w:sz w:val="24"/>
          <w:szCs w:val="24"/>
        </w:rPr>
      </w:pPr>
      <w:r w:rsidRPr="002F6CF5">
        <w:rPr>
          <w:iCs/>
          <w:sz w:val="24"/>
          <w:szCs w:val="24"/>
        </w:rPr>
        <w:t>Fall 2018–Present</w:t>
      </w:r>
    </w:p>
    <w:p w14:paraId="3AAEDD4B" w14:textId="51D0BA0A" w:rsidR="007C4F62" w:rsidRPr="000D196A" w:rsidRDefault="00000000" w:rsidP="002F6CF5">
      <w:pPr>
        <w:pStyle w:val="CVEntry"/>
        <w:spacing w:after="120"/>
        <w:ind w:left="1267"/>
        <w:rPr>
          <w:sz w:val="24"/>
          <w:szCs w:val="24"/>
        </w:rPr>
      </w:pPr>
      <w:r w:rsidRPr="000D196A">
        <w:rPr>
          <w:sz w:val="24"/>
          <w:szCs w:val="24"/>
        </w:rPr>
        <w:t>Coordinator of the Religion and Society Program</w:t>
      </w:r>
      <w:r w:rsidR="002F6CF5">
        <w:rPr>
          <w:sz w:val="24"/>
          <w:szCs w:val="24"/>
        </w:rPr>
        <w:t xml:space="preserve">, </w:t>
      </w:r>
      <w:r w:rsidRPr="000D196A">
        <w:rPr>
          <w:sz w:val="24"/>
          <w:szCs w:val="24"/>
        </w:rPr>
        <w:t>Bloomfield College</w:t>
      </w:r>
    </w:p>
    <w:p w14:paraId="0C5559FB" w14:textId="77777777" w:rsidR="002F6CF5" w:rsidRDefault="00000000">
      <w:pPr>
        <w:pStyle w:val="CVEntry"/>
        <w:ind w:left="1267"/>
        <w:rPr>
          <w:sz w:val="24"/>
          <w:szCs w:val="24"/>
        </w:rPr>
      </w:pPr>
      <w:r w:rsidRPr="000D196A">
        <w:rPr>
          <w:sz w:val="24"/>
          <w:szCs w:val="24"/>
        </w:rPr>
        <w:t xml:space="preserve">Spring 2021 </w:t>
      </w:r>
    </w:p>
    <w:p w14:paraId="17866875" w14:textId="20ED121A" w:rsidR="007C4F62" w:rsidRPr="000D196A" w:rsidRDefault="00000000" w:rsidP="002F6CF5">
      <w:pPr>
        <w:pStyle w:val="CVEntry"/>
        <w:spacing w:after="120"/>
        <w:ind w:left="1267"/>
        <w:rPr>
          <w:sz w:val="24"/>
          <w:szCs w:val="24"/>
        </w:rPr>
      </w:pPr>
      <w:r w:rsidRPr="000D196A">
        <w:rPr>
          <w:sz w:val="24"/>
          <w:szCs w:val="24"/>
        </w:rPr>
        <w:t>Faculty Council’s Subcommittee of the Teaching for Excellence Award</w:t>
      </w:r>
      <w:r w:rsidR="002F6CF5">
        <w:rPr>
          <w:sz w:val="24"/>
          <w:szCs w:val="24"/>
        </w:rPr>
        <w:t xml:space="preserve">, </w:t>
      </w:r>
      <w:r w:rsidRPr="000D196A">
        <w:rPr>
          <w:sz w:val="24"/>
          <w:szCs w:val="24"/>
        </w:rPr>
        <w:t>Bloomfield College</w:t>
      </w:r>
    </w:p>
    <w:p w14:paraId="1A621238" w14:textId="77777777" w:rsidR="007C4F62" w:rsidRPr="002F6CF5" w:rsidRDefault="00000000">
      <w:pPr>
        <w:pStyle w:val="CVEntry"/>
        <w:keepNext/>
        <w:ind w:left="1267"/>
        <w:rPr>
          <w:iCs/>
          <w:sz w:val="24"/>
          <w:szCs w:val="24"/>
        </w:rPr>
      </w:pPr>
      <w:r w:rsidRPr="002F6CF5">
        <w:rPr>
          <w:iCs/>
          <w:sz w:val="24"/>
          <w:szCs w:val="24"/>
        </w:rPr>
        <w:t>Fall 2018–Spring 2019</w:t>
      </w:r>
    </w:p>
    <w:p w14:paraId="6BB7EE07" w14:textId="062C8428" w:rsidR="007C4F62" w:rsidRPr="000D196A" w:rsidRDefault="00000000" w:rsidP="002F6CF5">
      <w:pPr>
        <w:pStyle w:val="CVEntry"/>
        <w:spacing w:after="120"/>
        <w:ind w:left="1267"/>
        <w:rPr>
          <w:sz w:val="24"/>
          <w:szCs w:val="24"/>
        </w:rPr>
      </w:pPr>
      <w:r w:rsidRPr="000D196A">
        <w:rPr>
          <w:sz w:val="24"/>
          <w:szCs w:val="24"/>
        </w:rPr>
        <w:t>Chair of the Retention Subcommittee of the Vice President of Academic</w:t>
      </w:r>
      <w:r w:rsidR="002F6CF5">
        <w:rPr>
          <w:sz w:val="24"/>
          <w:szCs w:val="24"/>
        </w:rPr>
        <w:t xml:space="preserve"> </w:t>
      </w:r>
      <w:r w:rsidRPr="000D196A">
        <w:rPr>
          <w:sz w:val="24"/>
          <w:szCs w:val="24"/>
        </w:rPr>
        <w:t>Strategic Affairs Planning</w:t>
      </w:r>
      <w:r w:rsidR="002F6CF5">
        <w:rPr>
          <w:sz w:val="24"/>
          <w:szCs w:val="24"/>
        </w:rPr>
        <w:t xml:space="preserve">, </w:t>
      </w:r>
      <w:r w:rsidRPr="000D196A">
        <w:rPr>
          <w:sz w:val="24"/>
          <w:szCs w:val="24"/>
        </w:rPr>
        <w:t>Bloomfield College</w:t>
      </w:r>
    </w:p>
    <w:p w14:paraId="0A3363BB" w14:textId="77777777" w:rsidR="007C4F62" w:rsidRPr="002F6CF5" w:rsidRDefault="00000000">
      <w:pPr>
        <w:pStyle w:val="CVEntry"/>
        <w:keepNext/>
        <w:ind w:left="1267"/>
        <w:rPr>
          <w:iCs/>
          <w:sz w:val="24"/>
          <w:szCs w:val="24"/>
        </w:rPr>
      </w:pPr>
      <w:r w:rsidRPr="002F6CF5">
        <w:rPr>
          <w:iCs/>
          <w:sz w:val="24"/>
          <w:szCs w:val="24"/>
        </w:rPr>
        <w:t>Fall 2018–Spring 2019</w:t>
      </w:r>
    </w:p>
    <w:p w14:paraId="5171D8F9" w14:textId="4AD21419" w:rsidR="007C4F62" w:rsidRPr="000D196A" w:rsidRDefault="00000000" w:rsidP="002F6CF5">
      <w:pPr>
        <w:pStyle w:val="CVEntry"/>
        <w:ind w:left="1267"/>
        <w:rPr>
          <w:sz w:val="24"/>
          <w:szCs w:val="24"/>
        </w:rPr>
      </w:pPr>
      <w:r w:rsidRPr="000D196A">
        <w:rPr>
          <w:sz w:val="24"/>
          <w:szCs w:val="24"/>
        </w:rPr>
        <w:t>Adviser to the Haitian Student Association</w:t>
      </w:r>
      <w:r w:rsidR="002F6CF5">
        <w:rPr>
          <w:sz w:val="24"/>
          <w:szCs w:val="24"/>
        </w:rPr>
        <w:t xml:space="preserve">, </w:t>
      </w:r>
      <w:r w:rsidRPr="000D196A">
        <w:rPr>
          <w:sz w:val="24"/>
          <w:szCs w:val="24"/>
        </w:rPr>
        <w:t>Bloomfield College</w:t>
      </w:r>
    </w:p>
    <w:p w14:paraId="179DB747" w14:textId="77777777" w:rsidR="007C4F62" w:rsidRPr="005818D5" w:rsidRDefault="00000000">
      <w:pPr>
        <w:pStyle w:val="CVSection"/>
        <w:keepNext w:val="0"/>
        <w:rPr>
          <w:rFonts w:ascii="Amasis MT Pro" w:hAnsi="Amasis MT Pro"/>
          <w:bCs/>
          <w:szCs w:val="24"/>
        </w:rPr>
      </w:pPr>
      <w:r w:rsidRPr="005818D5">
        <w:rPr>
          <w:rFonts w:ascii="Amasis MT Pro" w:hAnsi="Amasis MT Pro"/>
          <w:bCs/>
          <w:szCs w:val="24"/>
        </w:rPr>
        <w:t>Academic Field Leadership</w:t>
      </w:r>
    </w:p>
    <w:p w14:paraId="188CEB13" w14:textId="77777777" w:rsidR="007C4F62" w:rsidRPr="002F6CF5" w:rsidRDefault="00000000">
      <w:pPr>
        <w:pStyle w:val="CVEntry"/>
        <w:keepNext/>
        <w:ind w:left="1267"/>
        <w:rPr>
          <w:iCs/>
          <w:sz w:val="24"/>
          <w:szCs w:val="24"/>
        </w:rPr>
      </w:pPr>
      <w:r w:rsidRPr="002F6CF5">
        <w:rPr>
          <w:iCs/>
          <w:sz w:val="24"/>
          <w:szCs w:val="24"/>
        </w:rPr>
        <w:t>Fall 2023–Present</w:t>
      </w:r>
    </w:p>
    <w:p w14:paraId="7122E7EE" w14:textId="77777777" w:rsidR="007C4F62" w:rsidRPr="000D196A" w:rsidRDefault="00000000">
      <w:pPr>
        <w:pStyle w:val="CVEntry"/>
        <w:ind w:left="1267"/>
        <w:rPr>
          <w:sz w:val="24"/>
          <w:szCs w:val="24"/>
        </w:rPr>
      </w:pPr>
      <w:r w:rsidRPr="000D196A">
        <w:rPr>
          <w:sz w:val="24"/>
          <w:szCs w:val="24"/>
        </w:rPr>
        <w:t>Selected Member of the Steering Committee of the Black Theology Unit</w:t>
      </w:r>
    </w:p>
    <w:p w14:paraId="63287FDB" w14:textId="77777777" w:rsidR="007C4F62" w:rsidRPr="000D196A" w:rsidRDefault="00000000" w:rsidP="00AD5B3F">
      <w:pPr>
        <w:pStyle w:val="CVEntry"/>
        <w:spacing w:after="120"/>
        <w:ind w:left="1267"/>
        <w:rPr>
          <w:sz w:val="24"/>
          <w:szCs w:val="24"/>
        </w:rPr>
      </w:pPr>
      <w:r w:rsidRPr="000D196A">
        <w:rPr>
          <w:sz w:val="24"/>
          <w:szCs w:val="24"/>
        </w:rPr>
        <w:t>American Academy of Religion</w:t>
      </w:r>
    </w:p>
    <w:p w14:paraId="426CA28F" w14:textId="77777777" w:rsidR="002F6CF5" w:rsidRDefault="00000000">
      <w:pPr>
        <w:pStyle w:val="CVEntry"/>
        <w:ind w:left="1267"/>
        <w:rPr>
          <w:sz w:val="24"/>
          <w:szCs w:val="24"/>
        </w:rPr>
      </w:pPr>
      <w:r w:rsidRPr="000D196A">
        <w:rPr>
          <w:sz w:val="24"/>
          <w:szCs w:val="24"/>
        </w:rPr>
        <w:t xml:space="preserve">Fall 2023–Present </w:t>
      </w:r>
    </w:p>
    <w:p w14:paraId="23BDF211" w14:textId="58E41E56" w:rsidR="007C4F62" w:rsidRPr="000D196A" w:rsidRDefault="00000000">
      <w:pPr>
        <w:pStyle w:val="CVEntry"/>
        <w:ind w:left="1267"/>
        <w:rPr>
          <w:sz w:val="24"/>
          <w:szCs w:val="24"/>
        </w:rPr>
      </w:pPr>
      <w:r w:rsidRPr="000D196A">
        <w:rPr>
          <w:sz w:val="24"/>
          <w:szCs w:val="24"/>
        </w:rPr>
        <w:t>Selected Member of the Steering Committee of Religion &amp; Ecology Unit</w:t>
      </w:r>
    </w:p>
    <w:p w14:paraId="48FC332B" w14:textId="77777777" w:rsidR="007C4F62" w:rsidRPr="000D196A" w:rsidRDefault="00000000" w:rsidP="00AD5B3F">
      <w:pPr>
        <w:pStyle w:val="CVEntry"/>
        <w:spacing w:after="120"/>
        <w:ind w:left="1267"/>
        <w:rPr>
          <w:sz w:val="24"/>
          <w:szCs w:val="24"/>
        </w:rPr>
      </w:pPr>
      <w:r w:rsidRPr="000D196A">
        <w:rPr>
          <w:sz w:val="24"/>
          <w:szCs w:val="24"/>
        </w:rPr>
        <w:t>American Academy of Religion</w:t>
      </w:r>
    </w:p>
    <w:p w14:paraId="0E43CCEB" w14:textId="77777777" w:rsidR="007C4F62" w:rsidRPr="002F6CF5" w:rsidRDefault="00000000">
      <w:pPr>
        <w:pStyle w:val="CVEntry"/>
        <w:keepNext/>
        <w:ind w:left="1267"/>
        <w:rPr>
          <w:iCs/>
          <w:sz w:val="24"/>
          <w:szCs w:val="24"/>
        </w:rPr>
      </w:pPr>
      <w:r w:rsidRPr="002F6CF5">
        <w:rPr>
          <w:iCs/>
          <w:sz w:val="24"/>
          <w:szCs w:val="24"/>
        </w:rPr>
        <w:lastRenderedPageBreak/>
        <w:t>Spring 2023–Present</w:t>
      </w:r>
    </w:p>
    <w:p w14:paraId="5A19141C" w14:textId="77777777" w:rsidR="007C4F62" w:rsidRPr="000D196A" w:rsidRDefault="00000000">
      <w:pPr>
        <w:pStyle w:val="CVEntry"/>
        <w:ind w:left="1267"/>
        <w:rPr>
          <w:sz w:val="24"/>
          <w:szCs w:val="24"/>
        </w:rPr>
      </w:pPr>
      <w:r w:rsidRPr="000D196A">
        <w:rPr>
          <w:sz w:val="24"/>
          <w:szCs w:val="24"/>
        </w:rPr>
        <w:t>Selected Member of the Steering Committee of Liberation Theologies Unit</w:t>
      </w:r>
    </w:p>
    <w:p w14:paraId="0F254D9E" w14:textId="77777777" w:rsidR="007C4F62" w:rsidRPr="000D196A" w:rsidRDefault="00000000">
      <w:pPr>
        <w:pStyle w:val="CVEntry"/>
        <w:ind w:left="1267"/>
        <w:rPr>
          <w:sz w:val="24"/>
          <w:szCs w:val="24"/>
        </w:rPr>
      </w:pPr>
      <w:r w:rsidRPr="000D196A">
        <w:rPr>
          <w:sz w:val="24"/>
          <w:szCs w:val="24"/>
        </w:rPr>
        <w:t>American Academy of Religion</w:t>
      </w:r>
    </w:p>
    <w:p w14:paraId="251F58E7" w14:textId="77777777" w:rsidR="007C4F62" w:rsidRPr="005818D5" w:rsidRDefault="00000000">
      <w:pPr>
        <w:pStyle w:val="CVSection"/>
        <w:keepNext w:val="0"/>
        <w:rPr>
          <w:rFonts w:ascii="Amasis MT Pro" w:hAnsi="Amasis MT Pro"/>
          <w:bCs/>
          <w:szCs w:val="24"/>
        </w:rPr>
      </w:pPr>
      <w:r w:rsidRPr="005818D5">
        <w:rPr>
          <w:rFonts w:ascii="Amasis MT Pro" w:hAnsi="Amasis MT Pro"/>
          <w:bCs/>
          <w:szCs w:val="24"/>
        </w:rPr>
        <w:t>Previous Institutional Service</w:t>
      </w:r>
    </w:p>
    <w:p w14:paraId="3EA259BA" w14:textId="77777777" w:rsidR="007C4F62" w:rsidRPr="002F6CF5" w:rsidRDefault="00000000">
      <w:pPr>
        <w:pStyle w:val="CVEntry"/>
        <w:keepNext/>
        <w:ind w:left="1267"/>
        <w:rPr>
          <w:iCs/>
          <w:sz w:val="24"/>
          <w:szCs w:val="24"/>
        </w:rPr>
      </w:pPr>
      <w:r w:rsidRPr="002F6CF5">
        <w:rPr>
          <w:iCs/>
          <w:sz w:val="24"/>
          <w:szCs w:val="24"/>
        </w:rPr>
        <w:t>Fall 2016–2018</w:t>
      </w:r>
    </w:p>
    <w:p w14:paraId="75591D2B" w14:textId="77777777" w:rsidR="007C4F62" w:rsidRPr="000D196A" w:rsidRDefault="00000000" w:rsidP="00AD5B3F">
      <w:pPr>
        <w:pStyle w:val="CVEntry"/>
        <w:spacing w:after="120"/>
        <w:ind w:left="1267"/>
        <w:rPr>
          <w:sz w:val="24"/>
          <w:szCs w:val="24"/>
        </w:rPr>
      </w:pPr>
      <w:r w:rsidRPr="000D196A">
        <w:rPr>
          <w:sz w:val="24"/>
          <w:szCs w:val="24"/>
        </w:rPr>
        <w:t>Volunteer in the 2017 University Family Drive, Indiana University of Pennsylvania</w:t>
      </w:r>
    </w:p>
    <w:p w14:paraId="76C0EA56" w14:textId="77777777" w:rsidR="007C4F62" w:rsidRPr="002F6CF5" w:rsidRDefault="00000000">
      <w:pPr>
        <w:pStyle w:val="CVEntry"/>
        <w:keepNext/>
        <w:ind w:left="1267"/>
        <w:rPr>
          <w:iCs/>
          <w:sz w:val="24"/>
          <w:szCs w:val="24"/>
        </w:rPr>
      </w:pPr>
      <w:r w:rsidRPr="002F6CF5">
        <w:rPr>
          <w:iCs/>
          <w:sz w:val="24"/>
          <w:szCs w:val="24"/>
        </w:rPr>
        <w:t>Spring 2016–2018</w:t>
      </w:r>
    </w:p>
    <w:p w14:paraId="61EADED9" w14:textId="77777777" w:rsidR="007C4F62" w:rsidRPr="000D196A" w:rsidRDefault="00000000" w:rsidP="00AD5B3F">
      <w:pPr>
        <w:pStyle w:val="CVEntry"/>
        <w:spacing w:after="120"/>
        <w:ind w:left="1267"/>
        <w:rPr>
          <w:sz w:val="24"/>
          <w:szCs w:val="24"/>
        </w:rPr>
      </w:pPr>
      <w:r w:rsidRPr="000D196A">
        <w:rPr>
          <w:sz w:val="24"/>
          <w:szCs w:val="24"/>
        </w:rPr>
        <w:t>Member at Large, Racial Justice Coalition for Change, Indiana University of Pennsylvania</w:t>
      </w:r>
    </w:p>
    <w:p w14:paraId="0A74238C" w14:textId="77777777" w:rsidR="007C4F62" w:rsidRPr="002F6CF5" w:rsidRDefault="00000000">
      <w:pPr>
        <w:pStyle w:val="CVEntry"/>
        <w:keepNext/>
        <w:ind w:left="1267"/>
        <w:rPr>
          <w:iCs/>
          <w:sz w:val="24"/>
          <w:szCs w:val="24"/>
        </w:rPr>
      </w:pPr>
      <w:r w:rsidRPr="002F6CF5">
        <w:rPr>
          <w:iCs/>
          <w:sz w:val="24"/>
          <w:szCs w:val="24"/>
        </w:rPr>
        <w:t>Fall 2015–2018</w:t>
      </w:r>
    </w:p>
    <w:p w14:paraId="248456E0" w14:textId="77777777" w:rsidR="007C4F62" w:rsidRPr="000D196A" w:rsidRDefault="00000000">
      <w:pPr>
        <w:pStyle w:val="CVEntry"/>
        <w:ind w:left="1267"/>
        <w:rPr>
          <w:sz w:val="24"/>
          <w:szCs w:val="24"/>
        </w:rPr>
      </w:pPr>
      <w:r w:rsidRPr="000D196A">
        <w:rPr>
          <w:sz w:val="24"/>
          <w:szCs w:val="24"/>
        </w:rPr>
        <w:t>Faculty Senator, the Department of Religious Studies, University Senate, Indiana University of</w:t>
      </w:r>
    </w:p>
    <w:p w14:paraId="04059EE1" w14:textId="77777777" w:rsidR="007C4F62" w:rsidRPr="000D196A" w:rsidRDefault="00000000" w:rsidP="00AD5B3F">
      <w:pPr>
        <w:pStyle w:val="CVEntry"/>
        <w:spacing w:after="120"/>
        <w:ind w:left="1267"/>
        <w:rPr>
          <w:sz w:val="24"/>
          <w:szCs w:val="24"/>
        </w:rPr>
      </w:pPr>
      <w:r w:rsidRPr="000D196A">
        <w:rPr>
          <w:sz w:val="24"/>
          <w:szCs w:val="24"/>
        </w:rPr>
        <w:t>Pennsylvania</w:t>
      </w:r>
    </w:p>
    <w:p w14:paraId="66ACC67F" w14:textId="77777777" w:rsidR="007C4F62" w:rsidRPr="002F6CF5" w:rsidRDefault="00000000">
      <w:pPr>
        <w:pStyle w:val="CVEntry"/>
        <w:keepNext/>
        <w:ind w:left="1267"/>
        <w:rPr>
          <w:iCs/>
          <w:sz w:val="24"/>
          <w:szCs w:val="24"/>
        </w:rPr>
      </w:pPr>
      <w:r w:rsidRPr="002F6CF5">
        <w:rPr>
          <w:iCs/>
          <w:sz w:val="24"/>
          <w:szCs w:val="24"/>
        </w:rPr>
        <w:t>Fall 2015–2018</w:t>
      </w:r>
    </w:p>
    <w:p w14:paraId="0D47EF26" w14:textId="77777777" w:rsidR="007C4F62" w:rsidRPr="000D196A" w:rsidRDefault="00000000" w:rsidP="00AD5B3F">
      <w:pPr>
        <w:pStyle w:val="CVEntry"/>
        <w:spacing w:after="120"/>
        <w:ind w:left="1267"/>
        <w:rPr>
          <w:sz w:val="24"/>
          <w:szCs w:val="24"/>
        </w:rPr>
      </w:pPr>
      <w:r w:rsidRPr="000D196A">
        <w:rPr>
          <w:sz w:val="24"/>
          <w:szCs w:val="24"/>
        </w:rPr>
        <w:t>Faculty Representative, Senate Award Committee, Indiana University of Pennsylvania</w:t>
      </w:r>
    </w:p>
    <w:p w14:paraId="1BAE45B2" w14:textId="77777777" w:rsidR="007C4F62" w:rsidRPr="002F6CF5" w:rsidRDefault="00000000">
      <w:pPr>
        <w:pStyle w:val="CVEntry"/>
        <w:keepNext/>
        <w:ind w:left="1267"/>
        <w:rPr>
          <w:iCs/>
          <w:sz w:val="24"/>
          <w:szCs w:val="24"/>
        </w:rPr>
      </w:pPr>
      <w:r w:rsidRPr="002F6CF5">
        <w:rPr>
          <w:iCs/>
          <w:sz w:val="24"/>
          <w:szCs w:val="24"/>
        </w:rPr>
        <w:t>Fall 2015–2018</w:t>
      </w:r>
    </w:p>
    <w:p w14:paraId="07B47CAF" w14:textId="77777777" w:rsidR="007C4F62" w:rsidRPr="000D196A" w:rsidRDefault="00000000" w:rsidP="00AD5B3F">
      <w:pPr>
        <w:pStyle w:val="CVEntry"/>
        <w:spacing w:after="120"/>
        <w:ind w:left="1267"/>
        <w:rPr>
          <w:sz w:val="24"/>
          <w:szCs w:val="24"/>
        </w:rPr>
      </w:pPr>
      <w:r w:rsidRPr="000D196A">
        <w:rPr>
          <w:sz w:val="24"/>
          <w:szCs w:val="24"/>
        </w:rPr>
        <w:t>Religious &amp; Pan-African Studies Representative, Academic EXPO, Indiana University of Pennsylvania</w:t>
      </w:r>
    </w:p>
    <w:p w14:paraId="321FEFD6" w14:textId="77777777" w:rsidR="007C4F62" w:rsidRPr="002F6CF5" w:rsidRDefault="00000000">
      <w:pPr>
        <w:pStyle w:val="CVEntry"/>
        <w:keepNext/>
        <w:ind w:left="1267"/>
        <w:rPr>
          <w:iCs/>
          <w:sz w:val="24"/>
          <w:szCs w:val="24"/>
        </w:rPr>
      </w:pPr>
      <w:r w:rsidRPr="002F6CF5">
        <w:rPr>
          <w:iCs/>
          <w:sz w:val="24"/>
          <w:szCs w:val="24"/>
        </w:rPr>
        <w:t>Fall 2015–2018</w:t>
      </w:r>
    </w:p>
    <w:p w14:paraId="0E40A94E" w14:textId="77777777" w:rsidR="007C4F62" w:rsidRPr="000D196A" w:rsidRDefault="00000000">
      <w:pPr>
        <w:pStyle w:val="CVEntry"/>
        <w:ind w:left="1267"/>
        <w:rPr>
          <w:sz w:val="24"/>
          <w:szCs w:val="24"/>
        </w:rPr>
      </w:pPr>
      <w:r w:rsidRPr="000D196A">
        <w:rPr>
          <w:sz w:val="24"/>
          <w:szCs w:val="24"/>
        </w:rPr>
        <w:t>Coordinator, Religious Studies Student of the Month Award</w:t>
      </w:r>
    </w:p>
    <w:p w14:paraId="61ABD087" w14:textId="77777777" w:rsidR="007C4F62" w:rsidRPr="000D196A" w:rsidRDefault="00000000" w:rsidP="00AD5B3F">
      <w:pPr>
        <w:pStyle w:val="CVEntry"/>
        <w:spacing w:after="120"/>
        <w:ind w:left="1267"/>
        <w:rPr>
          <w:sz w:val="24"/>
          <w:szCs w:val="24"/>
        </w:rPr>
      </w:pPr>
      <w:r w:rsidRPr="000D196A">
        <w:rPr>
          <w:sz w:val="24"/>
          <w:szCs w:val="24"/>
        </w:rPr>
        <w:t>Indiana University of Pennsylvania</w:t>
      </w:r>
    </w:p>
    <w:p w14:paraId="176BB7EB" w14:textId="77777777" w:rsidR="007C4F62" w:rsidRPr="002F6CF5" w:rsidRDefault="00000000">
      <w:pPr>
        <w:pStyle w:val="CVEntry"/>
        <w:keepNext/>
        <w:ind w:left="1267"/>
        <w:rPr>
          <w:iCs/>
          <w:sz w:val="24"/>
          <w:szCs w:val="24"/>
        </w:rPr>
      </w:pPr>
      <w:r w:rsidRPr="002F6CF5">
        <w:rPr>
          <w:iCs/>
          <w:sz w:val="24"/>
          <w:szCs w:val="24"/>
        </w:rPr>
        <w:t>Fall 2015–2018</w:t>
      </w:r>
    </w:p>
    <w:p w14:paraId="1A7B62ED" w14:textId="77777777" w:rsidR="007C4F62" w:rsidRPr="000D196A" w:rsidRDefault="00000000" w:rsidP="00AD5B3F">
      <w:pPr>
        <w:pStyle w:val="CVEntry"/>
        <w:spacing w:after="120"/>
        <w:ind w:left="1267"/>
        <w:rPr>
          <w:sz w:val="24"/>
          <w:szCs w:val="24"/>
        </w:rPr>
      </w:pPr>
      <w:r w:rsidRPr="000D196A">
        <w:rPr>
          <w:sz w:val="24"/>
          <w:szCs w:val="24"/>
        </w:rPr>
        <w:t>Religious Studies Library Liaison, Indiana University of Pennsylvania</w:t>
      </w:r>
    </w:p>
    <w:p w14:paraId="0A8EEC8D" w14:textId="77777777" w:rsidR="007C4F62" w:rsidRPr="002F6CF5" w:rsidRDefault="00000000">
      <w:pPr>
        <w:pStyle w:val="CVEntry"/>
        <w:keepNext/>
        <w:ind w:left="1267"/>
        <w:rPr>
          <w:iCs/>
          <w:sz w:val="24"/>
          <w:szCs w:val="24"/>
        </w:rPr>
      </w:pPr>
      <w:r w:rsidRPr="002F6CF5">
        <w:rPr>
          <w:iCs/>
          <w:sz w:val="24"/>
          <w:szCs w:val="24"/>
        </w:rPr>
        <w:t>Spring 2016–2018</w:t>
      </w:r>
    </w:p>
    <w:p w14:paraId="28159785" w14:textId="77777777" w:rsidR="007C4F62" w:rsidRPr="000D196A" w:rsidRDefault="00000000" w:rsidP="001F084F">
      <w:pPr>
        <w:pStyle w:val="CVEntry"/>
        <w:spacing w:after="120"/>
        <w:ind w:left="1267"/>
        <w:rPr>
          <w:sz w:val="24"/>
          <w:szCs w:val="24"/>
        </w:rPr>
      </w:pPr>
      <w:r w:rsidRPr="000D196A">
        <w:rPr>
          <w:sz w:val="24"/>
          <w:szCs w:val="24"/>
        </w:rPr>
        <w:t>Chair and Faculty Representative of the Awards Committee, The Center for Multicultural Student Leadership and Engagement, Indiana University of Pennsylvania</w:t>
      </w:r>
    </w:p>
    <w:p w14:paraId="5F6288EE" w14:textId="77777777" w:rsidR="007C4F62" w:rsidRPr="002F6CF5" w:rsidRDefault="00000000">
      <w:pPr>
        <w:pStyle w:val="CVEntry"/>
        <w:keepNext/>
        <w:ind w:left="1267"/>
        <w:rPr>
          <w:iCs/>
          <w:sz w:val="24"/>
          <w:szCs w:val="24"/>
        </w:rPr>
      </w:pPr>
      <w:r w:rsidRPr="002F6CF5">
        <w:rPr>
          <w:iCs/>
          <w:sz w:val="24"/>
          <w:szCs w:val="24"/>
        </w:rPr>
        <w:t>Spring 2017</w:t>
      </w:r>
    </w:p>
    <w:p w14:paraId="622BF477" w14:textId="77777777" w:rsidR="007C4F62" w:rsidRPr="000D196A" w:rsidRDefault="00000000" w:rsidP="001F084F">
      <w:pPr>
        <w:pStyle w:val="CVEntry"/>
        <w:spacing w:after="120"/>
        <w:ind w:left="1267"/>
        <w:rPr>
          <w:sz w:val="24"/>
          <w:szCs w:val="24"/>
        </w:rPr>
      </w:pPr>
      <w:r w:rsidRPr="000D196A">
        <w:rPr>
          <w:sz w:val="24"/>
          <w:szCs w:val="24"/>
        </w:rPr>
        <w:t>Faculty Judge for the 2017 Student Scholars For a, Indiana University of Pennsylvania</w:t>
      </w:r>
    </w:p>
    <w:p w14:paraId="4B4E698C" w14:textId="77777777" w:rsidR="007C4F62" w:rsidRPr="002F6CF5" w:rsidRDefault="00000000">
      <w:pPr>
        <w:pStyle w:val="CVEntry"/>
        <w:keepNext/>
        <w:ind w:left="1267"/>
        <w:rPr>
          <w:iCs/>
          <w:sz w:val="24"/>
          <w:szCs w:val="24"/>
        </w:rPr>
      </w:pPr>
      <w:r w:rsidRPr="002F6CF5">
        <w:rPr>
          <w:iCs/>
          <w:sz w:val="24"/>
          <w:szCs w:val="24"/>
        </w:rPr>
        <w:t>Fall 2016-17</w:t>
      </w:r>
    </w:p>
    <w:p w14:paraId="1A34046A" w14:textId="77777777" w:rsidR="007C4F62" w:rsidRPr="000D196A" w:rsidRDefault="00000000">
      <w:pPr>
        <w:pStyle w:val="CVEntry"/>
        <w:ind w:left="1267"/>
        <w:rPr>
          <w:sz w:val="24"/>
          <w:szCs w:val="24"/>
        </w:rPr>
      </w:pPr>
      <w:r w:rsidRPr="000D196A">
        <w:rPr>
          <w:sz w:val="24"/>
          <w:szCs w:val="24"/>
        </w:rPr>
        <w:t>Faculty Adviser, Alpha Phi Alpha Fraternity, Inc. Xi Sigma Chapter, Indiana University of</w:t>
      </w:r>
    </w:p>
    <w:p w14:paraId="589A2734" w14:textId="77777777" w:rsidR="007C4F62" w:rsidRPr="000D196A" w:rsidRDefault="00000000" w:rsidP="001F084F">
      <w:pPr>
        <w:pStyle w:val="CVEntry"/>
        <w:spacing w:after="120"/>
        <w:ind w:left="1267"/>
        <w:rPr>
          <w:sz w:val="24"/>
          <w:szCs w:val="24"/>
        </w:rPr>
      </w:pPr>
      <w:r w:rsidRPr="000D196A">
        <w:rPr>
          <w:sz w:val="24"/>
          <w:szCs w:val="24"/>
        </w:rPr>
        <w:t>Pennsylvania</w:t>
      </w:r>
    </w:p>
    <w:p w14:paraId="2CDEE7C8" w14:textId="77777777" w:rsidR="007C4F62" w:rsidRPr="002F6CF5" w:rsidRDefault="00000000">
      <w:pPr>
        <w:pStyle w:val="CVEntry"/>
        <w:keepNext/>
        <w:ind w:left="1267"/>
        <w:rPr>
          <w:iCs/>
          <w:sz w:val="24"/>
          <w:szCs w:val="24"/>
        </w:rPr>
      </w:pPr>
      <w:r w:rsidRPr="002F6CF5">
        <w:rPr>
          <w:iCs/>
          <w:sz w:val="24"/>
          <w:szCs w:val="24"/>
        </w:rPr>
        <w:t>Fall 2016</w:t>
      </w:r>
    </w:p>
    <w:p w14:paraId="7E6EC117" w14:textId="77777777" w:rsidR="007C4F62" w:rsidRPr="000D196A" w:rsidRDefault="00000000">
      <w:pPr>
        <w:pStyle w:val="CVEntry"/>
        <w:ind w:left="1267"/>
        <w:rPr>
          <w:sz w:val="24"/>
          <w:szCs w:val="24"/>
        </w:rPr>
      </w:pPr>
      <w:r w:rsidRPr="000D196A">
        <w:rPr>
          <w:sz w:val="24"/>
          <w:szCs w:val="24"/>
        </w:rPr>
        <w:t>Coordinator of the Kip Seelhorst Lecture: “Vodou, Justice, and the Crossroads of Life and</w:t>
      </w:r>
    </w:p>
    <w:p w14:paraId="79F27C99" w14:textId="77777777" w:rsidR="007C4F62" w:rsidRPr="000D196A" w:rsidRDefault="00000000" w:rsidP="001F084F">
      <w:pPr>
        <w:pStyle w:val="CVEntry"/>
        <w:spacing w:after="120"/>
        <w:ind w:left="1267"/>
        <w:rPr>
          <w:sz w:val="24"/>
          <w:szCs w:val="24"/>
        </w:rPr>
      </w:pPr>
      <w:r w:rsidRPr="000D196A">
        <w:rPr>
          <w:sz w:val="24"/>
          <w:szCs w:val="24"/>
        </w:rPr>
        <w:t>Death” Indiana University of Pennsylvania</w:t>
      </w:r>
    </w:p>
    <w:p w14:paraId="66A2F37D" w14:textId="77777777" w:rsidR="007C4F62" w:rsidRPr="002F6CF5" w:rsidRDefault="00000000">
      <w:pPr>
        <w:pStyle w:val="CVEntry"/>
        <w:keepNext/>
        <w:ind w:left="1267"/>
        <w:rPr>
          <w:iCs/>
          <w:sz w:val="24"/>
          <w:szCs w:val="24"/>
        </w:rPr>
      </w:pPr>
      <w:r w:rsidRPr="002F6CF5">
        <w:rPr>
          <w:iCs/>
          <w:sz w:val="24"/>
          <w:szCs w:val="24"/>
        </w:rPr>
        <w:t>Fall 2015–Fall 2016</w:t>
      </w:r>
    </w:p>
    <w:p w14:paraId="1463F0A2" w14:textId="77777777" w:rsidR="007C4F62" w:rsidRPr="000D196A" w:rsidRDefault="00000000" w:rsidP="001F084F">
      <w:pPr>
        <w:pStyle w:val="CVEntry"/>
        <w:spacing w:after="120"/>
        <w:ind w:left="1267"/>
        <w:rPr>
          <w:sz w:val="24"/>
          <w:szCs w:val="24"/>
        </w:rPr>
      </w:pPr>
      <w:r w:rsidRPr="000D196A">
        <w:rPr>
          <w:sz w:val="24"/>
          <w:szCs w:val="24"/>
        </w:rPr>
        <w:t>Advisor, Religious Studies Club, Indiana University of Pennsylvania</w:t>
      </w:r>
    </w:p>
    <w:p w14:paraId="591331BE" w14:textId="77777777" w:rsidR="007C4F62" w:rsidRPr="002F6CF5" w:rsidRDefault="00000000">
      <w:pPr>
        <w:pStyle w:val="CVEntry"/>
        <w:keepNext/>
        <w:ind w:left="1267"/>
        <w:rPr>
          <w:iCs/>
          <w:sz w:val="24"/>
          <w:szCs w:val="24"/>
        </w:rPr>
      </w:pPr>
      <w:r w:rsidRPr="002F6CF5">
        <w:rPr>
          <w:iCs/>
          <w:sz w:val="24"/>
          <w:szCs w:val="24"/>
        </w:rPr>
        <w:t>Spring 2015–Fall 2016</w:t>
      </w:r>
    </w:p>
    <w:p w14:paraId="50683D62" w14:textId="77777777" w:rsidR="007C4F62" w:rsidRPr="000D196A" w:rsidRDefault="00000000" w:rsidP="001F084F">
      <w:pPr>
        <w:pStyle w:val="CVEntry"/>
        <w:spacing w:after="120"/>
        <w:ind w:left="1267"/>
        <w:rPr>
          <w:sz w:val="24"/>
          <w:szCs w:val="24"/>
        </w:rPr>
      </w:pPr>
      <w:r w:rsidRPr="000D196A">
        <w:rPr>
          <w:sz w:val="24"/>
          <w:szCs w:val="24"/>
        </w:rPr>
        <w:t>Faculty Liaison, Religious Studies Social Hours, Indiana University of Pennsylvania</w:t>
      </w:r>
    </w:p>
    <w:p w14:paraId="4A07C001" w14:textId="77777777" w:rsidR="007C4F62" w:rsidRPr="002F6CF5" w:rsidRDefault="00000000">
      <w:pPr>
        <w:pStyle w:val="CVEntry"/>
        <w:keepNext/>
        <w:ind w:left="1267"/>
        <w:rPr>
          <w:iCs/>
          <w:sz w:val="24"/>
          <w:szCs w:val="24"/>
        </w:rPr>
      </w:pPr>
      <w:r w:rsidRPr="002F6CF5">
        <w:rPr>
          <w:iCs/>
          <w:sz w:val="24"/>
          <w:szCs w:val="24"/>
        </w:rPr>
        <w:t>Fall 2015–Spring 2016</w:t>
      </w:r>
    </w:p>
    <w:p w14:paraId="265DB351" w14:textId="77777777" w:rsidR="007C4F62" w:rsidRPr="000D196A" w:rsidRDefault="00000000" w:rsidP="001F084F">
      <w:pPr>
        <w:pStyle w:val="CVEntry"/>
        <w:spacing w:after="120"/>
        <w:ind w:left="1267"/>
        <w:rPr>
          <w:sz w:val="24"/>
          <w:szCs w:val="24"/>
        </w:rPr>
      </w:pPr>
      <w:r w:rsidRPr="000D196A">
        <w:rPr>
          <w:sz w:val="24"/>
          <w:szCs w:val="24"/>
        </w:rPr>
        <w:t>Faculty Adviser, True Culture University, Indiana University of Pennsylvania</w:t>
      </w:r>
    </w:p>
    <w:p w14:paraId="73B4F2CE" w14:textId="77777777" w:rsidR="007C4F62" w:rsidRPr="002F6CF5" w:rsidRDefault="00000000">
      <w:pPr>
        <w:pStyle w:val="CVEntry"/>
        <w:keepNext/>
        <w:ind w:left="1267"/>
        <w:rPr>
          <w:iCs/>
          <w:sz w:val="24"/>
          <w:szCs w:val="24"/>
        </w:rPr>
      </w:pPr>
      <w:r w:rsidRPr="002F6CF5">
        <w:rPr>
          <w:iCs/>
          <w:sz w:val="24"/>
          <w:szCs w:val="24"/>
        </w:rPr>
        <w:t>Fall 2015</w:t>
      </w:r>
    </w:p>
    <w:p w14:paraId="7FD3B481" w14:textId="77777777" w:rsidR="007C4F62" w:rsidRPr="000D196A" w:rsidRDefault="00000000">
      <w:pPr>
        <w:pStyle w:val="CVEntry"/>
        <w:ind w:left="1267"/>
        <w:rPr>
          <w:sz w:val="24"/>
          <w:szCs w:val="24"/>
        </w:rPr>
      </w:pPr>
      <w:r w:rsidRPr="000D196A">
        <w:rPr>
          <w:sz w:val="24"/>
          <w:szCs w:val="24"/>
        </w:rPr>
        <w:t>Coordinator, “The Day of the Dead Altar” Event sponsored by the Department of Latin American Studies, Indiana University of Pennsylvania</w:t>
      </w:r>
    </w:p>
    <w:p w14:paraId="77C0B9D0" w14:textId="77777777" w:rsidR="007C4F62" w:rsidRPr="005818D5" w:rsidRDefault="00000000">
      <w:pPr>
        <w:pStyle w:val="CVSection"/>
        <w:keepNext w:val="0"/>
        <w:rPr>
          <w:rFonts w:ascii="Amasis MT Pro" w:hAnsi="Amasis MT Pro"/>
          <w:bCs/>
          <w:szCs w:val="24"/>
        </w:rPr>
      </w:pPr>
      <w:r w:rsidRPr="005818D5">
        <w:rPr>
          <w:rFonts w:ascii="Amasis MT Pro" w:hAnsi="Amasis MT Pro"/>
          <w:bCs/>
          <w:szCs w:val="24"/>
        </w:rPr>
        <w:lastRenderedPageBreak/>
        <w:t>Professional Engagement &amp; Development</w:t>
      </w:r>
    </w:p>
    <w:p w14:paraId="7EA865CC" w14:textId="77777777" w:rsidR="001F084F" w:rsidRDefault="00000000">
      <w:pPr>
        <w:pStyle w:val="CVEntry"/>
        <w:ind w:left="1267"/>
        <w:rPr>
          <w:sz w:val="24"/>
          <w:szCs w:val="24"/>
        </w:rPr>
      </w:pPr>
      <w:r w:rsidRPr="000D196A">
        <w:rPr>
          <w:sz w:val="24"/>
          <w:szCs w:val="24"/>
        </w:rPr>
        <w:t>2026</w:t>
      </w:r>
      <w:r w:rsidR="001F084F">
        <w:rPr>
          <w:sz w:val="24"/>
          <w:szCs w:val="24"/>
        </w:rPr>
        <w:t>-2027</w:t>
      </w:r>
    </w:p>
    <w:p w14:paraId="37A551A1" w14:textId="16D7A7B7" w:rsidR="007C4F62" w:rsidRPr="000D196A" w:rsidRDefault="00000000" w:rsidP="0032563D">
      <w:pPr>
        <w:pStyle w:val="CVEntry"/>
        <w:spacing w:after="120"/>
        <w:ind w:left="1267"/>
        <w:rPr>
          <w:sz w:val="24"/>
          <w:szCs w:val="24"/>
        </w:rPr>
      </w:pPr>
      <w:r w:rsidRPr="000D196A">
        <w:rPr>
          <w:sz w:val="24"/>
          <w:szCs w:val="24"/>
        </w:rPr>
        <w:t>Research Jumpstart Program, third cohort; Office for Faculty Excellence, Montclair State University</w:t>
      </w:r>
    </w:p>
    <w:p w14:paraId="5C8705C5" w14:textId="77777777" w:rsidR="001F084F" w:rsidRDefault="00000000" w:rsidP="0032563D">
      <w:pPr>
        <w:pStyle w:val="CVEntry"/>
        <w:ind w:left="1267"/>
        <w:rPr>
          <w:sz w:val="24"/>
          <w:szCs w:val="24"/>
        </w:rPr>
      </w:pPr>
      <w:r w:rsidRPr="000D196A">
        <w:rPr>
          <w:sz w:val="24"/>
          <w:szCs w:val="24"/>
        </w:rPr>
        <w:t xml:space="preserve">May 2026 </w:t>
      </w:r>
    </w:p>
    <w:p w14:paraId="21CD8CB9" w14:textId="6A49D4B2" w:rsidR="007C4F62" w:rsidRPr="000D196A" w:rsidRDefault="00000000" w:rsidP="0032563D">
      <w:pPr>
        <w:pStyle w:val="CVEntry"/>
        <w:spacing w:after="120"/>
        <w:ind w:left="1267"/>
        <w:rPr>
          <w:sz w:val="24"/>
          <w:szCs w:val="24"/>
        </w:rPr>
      </w:pPr>
      <w:r w:rsidRPr="000D196A">
        <w:rPr>
          <w:sz w:val="24"/>
          <w:szCs w:val="24"/>
        </w:rPr>
        <w:t>Scholarship of Teaching and Learning PEER Field School, May 26–29, Bloomfield College of</w:t>
      </w:r>
      <w:r w:rsidR="001F084F">
        <w:rPr>
          <w:sz w:val="24"/>
          <w:szCs w:val="24"/>
        </w:rPr>
        <w:t xml:space="preserve"> </w:t>
      </w:r>
      <w:r w:rsidRPr="000D196A">
        <w:rPr>
          <w:sz w:val="24"/>
          <w:szCs w:val="24"/>
        </w:rPr>
        <w:t>Montclair State University</w:t>
      </w:r>
    </w:p>
    <w:p w14:paraId="18901047" w14:textId="77777777" w:rsidR="001F084F" w:rsidRDefault="00000000" w:rsidP="001F084F">
      <w:pPr>
        <w:pStyle w:val="CVEntry"/>
        <w:ind w:left="1267"/>
        <w:rPr>
          <w:sz w:val="24"/>
          <w:szCs w:val="24"/>
        </w:rPr>
      </w:pPr>
      <w:r w:rsidRPr="000D196A">
        <w:rPr>
          <w:sz w:val="24"/>
          <w:szCs w:val="24"/>
        </w:rPr>
        <w:t xml:space="preserve">June 2026 </w:t>
      </w:r>
    </w:p>
    <w:p w14:paraId="3B298A61" w14:textId="2D7199DD" w:rsidR="007C4F62" w:rsidRPr="000D196A" w:rsidRDefault="00000000" w:rsidP="001F084F">
      <w:pPr>
        <w:pStyle w:val="CVEntry"/>
        <w:spacing w:after="120"/>
        <w:ind w:left="1267"/>
        <w:rPr>
          <w:sz w:val="24"/>
          <w:szCs w:val="24"/>
        </w:rPr>
      </w:pPr>
      <w:r w:rsidRPr="000D196A">
        <w:rPr>
          <w:sz w:val="24"/>
          <w:szCs w:val="24"/>
        </w:rPr>
        <w:t>CITI Program, Export Compliance certification, Montclair State University; valid through June</w:t>
      </w:r>
      <w:r w:rsidR="001F084F">
        <w:rPr>
          <w:sz w:val="24"/>
          <w:szCs w:val="24"/>
        </w:rPr>
        <w:t xml:space="preserve"> </w:t>
      </w:r>
      <w:r w:rsidRPr="000D196A">
        <w:rPr>
          <w:sz w:val="24"/>
          <w:szCs w:val="24"/>
        </w:rPr>
        <w:t>2031</w:t>
      </w:r>
    </w:p>
    <w:p w14:paraId="7EE9ADEA" w14:textId="77777777" w:rsidR="001F084F" w:rsidRDefault="00000000" w:rsidP="001F084F">
      <w:pPr>
        <w:pStyle w:val="CVEntry"/>
        <w:ind w:left="1267"/>
        <w:rPr>
          <w:sz w:val="24"/>
          <w:szCs w:val="24"/>
        </w:rPr>
      </w:pPr>
      <w:r w:rsidRPr="000D196A">
        <w:rPr>
          <w:sz w:val="24"/>
          <w:szCs w:val="24"/>
        </w:rPr>
        <w:t xml:space="preserve">April 2026 </w:t>
      </w:r>
    </w:p>
    <w:p w14:paraId="19735F18" w14:textId="7A288E05" w:rsidR="007C4F62" w:rsidRPr="000D196A" w:rsidRDefault="00000000" w:rsidP="001F084F">
      <w:pPr>
        <w:pStyle w:val="CVEntry"/>
        <w:spacing w:after="120"/>
        <w:ind w:left="1267"/>
        <w:rPr>
          <w:sz w:val="24"/>
          <w:szCs w:val="24"/>
        </w:rPr>
      </w:pPr>
      <w:r w:rsidRPr="000D196A">
        <w:rPr>
          <w:sz w:val="24"/>
          <w:szCs w:val="24"/>
        </w:rPr>
        <w:t>Moderator, "Religion and Resistance: The Rise of American Theocracy," Department of</w:t>
      </w:r>
      <w:r w:rsidR="001F084F">
        <w:rPr>
          <w:sz w:val="24"/>
          <w:szCs w:val="24"/>
        </w:rPr>
        <w:t xml:space="preserve"> </w:t>
      </w:r>
      <w:r w:rsidRPr="000D196A">
        <w:rPr>
          <w:sz w:val="24"/>
          <w:szCs w:val="24"/>
        </w:rPr>
        <w:t>Religion webinar, Montclair State University</w:t>
      </w:r>
    </w:p>
    <w:p w14:paraId="25AD8692" w14:textId="77777777" w:rsidR="001F084F" w:rsidRDefault="00000000">
      <w:pPr>
        <w:pStyle w:val="CVEntry"/>
        <w:ind w:left="1267"/>
        <w:rPr>
          <w:sz w:val="24"/>
          <w:szCs w:val="24"/>
        </w:rPr>
      </w:pPr>
      <w:r w:rsidRPr="000D196A">
        <w:rPr>
          <w:sz w:val="24"/>
          <w:szCs w:val="24"/>
        </w:rPr>
        <w:t>March 2025</w:t>
      </w:r>
    </w:p>
    <w:p w14:paraId="68985973" w14:textId="00DD54C0" w:rsidR="007C4F62" w:rsidRPr="000D196A" w:rsidRDefault="00000000" w:rsidP="001F084F">
      <w:pPr>
        <w:pStyle w:val="CVEntry"/>
        <w:spacing w:after="120"/>
        <w:ind w:left="1267"/>
        <w:rPr>
          <w:sz w:val="24"/>
          <w:szCs w:val="24"/>
        </w:rPr>
      </w:pPr>
      <w:r w:rsidRPr="000D196A">
        <w:rPr>
          <w:sz w:val="24"/>
          <w:szCs w:val="24"/>
        </w:rPr>
        <w:t>Faculty Scholarship Program, Bloomfield College of Montclair State</w:t>
      </w:r>
      <w:r w:rsidR="001F084F">
        <w:rPr>
          <w:sz w:val="24"/>
          <w:szCs w:val="24"/>
        </w:rPr>
        <w:t xml:space="preserve"> </w:t>
      </w:r>
      <w:r w:rsidRPr="000D196A">
        <w:rPr>
          <w:sz w:val="24"/>
          <w:szCs w:val="24"/>
        </w:rPr>
        <w:t>University</w:t>
      </w:r>
    </w:p>
    <w:p w14:paraId="7D1C387E" w14:textId="77777777" w:rsidR="001F084F" w:rsidRDefault="00000000">
      <w:pPr>
        <w:pStyle w:val="CVEntry"/>
        <w:ind w:left="1267"/>
        <w:rPr>
          <w:sz w:val="24"/>
          <w:szCs w:val="24"/>
        </w:rPr>
      </w:pPr>
      <w:r w:rsidRPr="000D196A">
        <w:rPr>
          <w:sz w:val="24"/>
          <w:szCs w:val="24"/>
        </w:rPr>
        <w:t xml:space="preserve">Fall 2021 </w:t>
      </w:r>
    </w:p>
    <w:p w14:paraId="37AC824B" w14:textId="2DDC725D" w:rsidR="007C4F62" w:rsidRPr="000D196A" w:rsidRDefault="00000000" w:rsidP="001F084F">
      <w:pPr>
        <w:pStyle w:val="CVEntry"/>
        <w:spacing w:after="120"/>
        <w:ind w:left="1267"/>
        <w:rPr>
          <w:sz w:val="24"/>
          <w:szCs w:val="24"/>
        </w:rPr>
      </w:pPr>
      <w:r w:rsidRPr="000D196A">
        <w:rPr>
          <w:sz w:val="24"/>
          <w:szCs w:val="24"/>
        </w:rPr>
        <w:t>First-Generation Panel, Holley, TRIO, and First-Year Seminar, Bloomfield College</w:t>
      </w:r>
    </w:p>
    <w:p w14:paraId="07571878" w14:textId="77777777" w:rsidR="001F084F" w:rsidRDefault="00000000" w:rsidP="001F084F">
      <w:pPr>
        <w:pStyle w:val="CVEntry"/>
        <w:ind w:left="1267"/>
        <w:rPr>
          <w:sz w:val="24"/>
          <w:szCs w:val="24"/>
        </w:rPr>
      </w:pPr>
      <w:r w:rsidRPr="000D196A">
        <w:rPr>
          <w:sz w:val="24"/>
          <w:szCs w:val="24"/>
        </w:rPr>
        <w:t xml:space="preserve">Summer 2021 </w:t>
      </w:r>
    </w:p>
    <w:p w14:paraId="700F5833" w14:textId="3EB02A64" w:rsidR="007C4F62" w:rsidRPr="000D196A" w:rsidRDefault="00000000" w:rsidP="001F084F">
      <w:pPr>
        <w:pStyle w:val="CVEntry"/>
        <w:spacing w:after="120"/>
        <w:ind w:left="1267"/>
        <w:rPr>
          <w:sz w:val="24"/>
          <w:szCs w:val="24"/>
        </w:rPr>
      </w:pPr>
      <w:r w:rsidRPr="000D196A">
        <w:rPr>
          <w:sz w:val="24"/>
          <w:szCs w:val="24"/>
        </w:rPr>
        <w:t>Infusing Mindset into First-Year Experience, online course, University of South Carolina.</w:t>
      </w:r>
    </w:p>
    <w:p w14:paraId="05800DAA" w14:textId="77777777" w:rsidR="001F084F" w:rsidRDefault="00000000" w:rsidP="001F084F">
      <w:pPr>
        <w:pStyle w:val="CVEntry"/>
        <w:ind w:left="1267"/>
        <w:rPr>
          <w:sz w:val="24"/>
          <w:szCs w:val="24"/>
        </w:rPr>
      </w:pPr>
      <w:r w:rsidRPr="000D196A">
        <w:rPr>
          <w:sz w:val="24"/>
          <w:szCs w:val="24"/>
        </w:rPr>
        <w:t xml:space="preserve">Summer 2021 </w:t>
      </w:r>
    </w:p>
    <w:p w14:paraId="7A43C0D5" w14:textId="582E5BAE" w:rsidR="007C4F62" w:rsidRPr="000D196A" w:rsidRDefault="00000000" w:rsidP="007F5AB9">
      <w:pPr>
        <w:pStyle w:val="CVEntry"/>
        <w:spacing w:after="120"/>
        <w:ind w:left="1267"/>
        <w:rPr>
          <w:sz w:val="24"/>
          <w:szCs w:val="24"/>
        </w:rPr>
      </w:pPr>
      <w:r w:rsidRPr="000D196A">
        <w:rPr>
          <w:sz w:val="24"/>
          <w:szCs w:val="24"/>
        </w:rPr>
        <w:t>Creating a Comprehensive, Connected, and Coordinated First-Year Experience, online</w:t>
      </w:r>
      <w:r w:rsidR="001F084F">
        <w:rPr>
          <w:sz w:val="24"/>
          <w:szCs w:val="24"/>
        </w:rPr>
        <w:t xml:space="preserve"> </w:t>
      </w:r>
      <w:r w:rsidRPr="000D196A">
        <w:rPr>
          <w:sz w:val="24"/>
          <w:szCs w:val="24"/>
        </w:rPr>
        <w:t>course, University of South Carolina</w:t>
      </w:r>
    </w:p>
    <w:p w14:paraId="1C495AE4" w14:textId="77777777" w:rsidR="007F5AB9" w:rsidRDefault="00000000" w:rsidP="001F084F">
      <w:pPr>
        <w:pStyle w:val="CVEntry"/>
        <w:ind w:left="1267"/>
        <w:rPr>
          <w:sz w:val="24"/>
          <w:szCs w:val="24"/>
        </w:rPr>
      </w:pPr>
      <w:r w:rsidRPr="000D196A">
        <w:rPr>
          <w:sz w:val="24"/>
          <w:szCs w:val="24"/>
        </w:rPr>
        <w:t xml:space="preserve">Spring 2021 </w:t>
      </w:r>
    </w:p>
    <w:p w14:paraId="682BB19A" w14:textId="54109C4F" w:rsidR="007C4F62" w:rsidRPr="000D196A" w:rsidRDefault="00000000" w:rsidP="001F084F">
      <w:pPr>
        <w:pStyle w:val="CVEntry"/>
        <w:ind w:left="1267"/>
        <w:rPr>
          <w:sz w:val="24"/>
          <w:szCs w:val="24"/>
        </w:rPr>
      </w:pPr>
      <w:r w:rsidRPr="000D196A">
        <w:rPr>
          <w:sz w:val="24"/>
          <w:szCs w:val="24"/>
        </w:rPr>
        <w:t>Co-organizer, Holley Forum and Humanities Community Series on race, gender, voice, and</w:t>
      </w:r>
      <w:r w:rsidR="001F084F">
        <w:rPr>
          <w:sz w:val="24"/>
          <w:szCs w:val="24"/>
        </w:rPr>
        <w:t xml:space="preserve"> </w:t>
      </w:r>
      <w:r w:rsidRPr="000D196A">
        <w:rPr>
          <w:sz w:val="24"/>
          <w:szCs w:val="24"/>
        </w:rPr>
        <w:t>power, Bloomfield College</w:t>
      </w:r>
    </w:p>
    <w:p w14:paraId="6F4952AF" w14:textId="3E6AD849" w:rsidR="007C4F62" w:rsidRPr="000D196A" w:rsidRDefault="007C4F62" w:rsidP="0032563D">
      <w:pPr>
        <w:pStyle w:val="CVSubsection"/>
        <w:pBdr>
          <w:bottom w:val="single" w:sz="16" w:space="4" w:color="000000"/>
        </w:pBdr>
        <w:spacing w:before="200" w:after="0"/>
        <w:rPr>
          <w:sz w:val="24"/>
          <w:szCs w:val="24"/>
        </w:rPr>
      </w:pPr>
    </w:p>
    <w:p w14:paraId="48768973" w14:textId="7C599521" w:rsidR="007F5AB9" w:rsidRPr="005818D5" w:rsidRDefault="007F5AB9" w:rsidP="007F5AB9">
      <w:pPr>
        <w:pStyle w:val="CVEntry"/>
        <w:spacing w:after="120"/>
        <w:rPr>
          <w:rFonts w:ascii="Amasis MT Pro" w:hAnsi="Amasis MT Pro"/>
          <w:b/>
          <w:bCs/>
          <w:sz w:val="24"/>
          <w:szCs w:val="24"/>
        </w:rPr>
      </w:pPr>
      <w:r w:rsidRPr="005818D5">
        <w:rPr>
          <w:rFonts w:ascii="Amasis MT Pro" w:hAnsi="Amasis MT Pro"/>
          <w:b/>
          <w:bCs/>
          <w:sz w:val="24"/>
          <w:szCs w:val="24"/>
        </w:rPr>
        <w:t xml:space="preserve">Scholarly Presentations and Panel </w:t>
      </w:r>
      <w:r w:rsidR="00F840B3">
        <w:rPr>
          <w:rFonts w:ascii="Amasis MT Pro" w:hAnsi="Amasis MT Pro"/>
          <w:b/>
          <w:bCs/>
          <w:sz w:val="24"/>
          <w:szCs w:val="24"/>
        </w:rPr>
        <w:t>Leadership</w:t>
      </w:r>
    </w:p>
    <w:p w14:paraId="6A231560" w14:textId="77777777" w:rsidR="007F5AB9" w:rsidRDefault="00000000">
      <w:pPr>
        <w:pStyle w:val="CVEntry"/>
        <w:ind w:left="1267"/>
        <w:rPr>
          <w:sz w:val="24"/>
          <w:szCs w:val="24"/>
        </w:rPr>
      </w:pPr>
      <w:r w:rsidRPr="000D196A">
        <w:rPr>
          <w:sz w:val="24"/>
          <w:szCs w:val="24"/>
        </w:rPr>
        <w:t xml:space="preserve">Nov. 2026 </w:t>
      </w:r>
    </w:p>
    <w:p w14:paraId="5FAE5C28" w14:textId="3342E3CE" w:rsidR="0000208C" w:rsidRPr="000D196A" w:rsidRDefault="0000208C" w:rsidP="0000208C">
      <w:pPr>
        <w:pStyle w:val="CVEntry"/>
        <w:spacing w:after="120"/>
        <w:ind w:left="1267"/>
        <w:rPr>
          <w:sz w:val="24"/>
          <w:szCs w:val="24"/>
        </w:rPr>
      </w:pPr>
      <w:r>
        <w:rPr>
          <w:sz w:val="24"/>
          <w:szCs w:val="24"/>
        </w:rPr>
        <w:t xml:space="preserve">Paper Presenter (Scheduled), </w:t>
      </w:r>
      <w:r w:rsidRPr="000D196A">
        <w:rPr>
          <w:sz w:val="24"/>
          <w:szCs w:val="24"/>
        </w:rPr>
        <w:t>“From the Color Line to the Border Line: Africana Pneumatology and the Dignity of</w:t>
      </w:r>
      <w:r>
        <w:rPr>
          <w:sz w:val="24"/>
          <w:szCs w:val="24"/>
        </w:rPr>
        <w:t xml:space="preserve"> </w:t>
      </w:r>
      <w:r w:rsidRPr="000D196A">
        <w:rPr>
          <w:sz w:val="24"/>
          <w:szCs w:val="24"/>
        </w:rPr>
        <w:t>Immigrants of Color in MAGA-ICE America</w:t>
      </w:r>
      <w:r w:rsidR="006A7941">
        <w:rPr>
          <w:sz w:val="24"/>
          <w:szCs w:val="24"/>
        </w:rPr>
        <w:t>.</w:t>
      </w:r>
      <w:r w:rsidRPr="000D196A">
        <w:rPr>
          <w:sz w:val="24"/>
          <w:szCs w:val="24"/>
        </w:rPr>
        <w:t xml:space="preserve">" Religion and Politics Unit, </w:t>
      </w:r>
      <w:r w:rsidR="00090D76">
        <w:rPr>
          <w:sz w:val="24"/>
          <w:szCs w:val="24"/>
        </w:rPr>
        <w:t xml:space="preserve">Annual Conference of the </w:t>
      </w:r>
      <w:r w:rsidRPr="000D196A">
        <w:rPr>
          <w:sz w:val="24"/>
          <w:szCs w:val="24"/>
        </w:rPr>
        <w:t>A</w:t>
      </w:r>
      <w:r w:rsidR="00830016">
        <w:rPr>
          <w:sz w:val="24"/>
          <w:szCs w:val="24"/>
        </w:rPr>
        <w:t xml:space="preserve">merican Academy of </w:t>
      </w:r>
      <w:r w:rsidRPr="000D196A">
        <w:rPr>
          <w:sz w:val="24"/>
          <w:szCs w:val="24"/>
        </w:rPr>
        <w:t>R</w:t>
      </w:r>
      <w:r w:rsidR="00830016">
        <w:rPr>
          <w:sz w:val="24"/>
          <w:szCs w:val="24"/>
        </w:rPr>
        <w:t>eligion</w:t>
      </w:r>
      <w:r w:rsidRPr="000D196A">
        <w:rPr>
          <w:sz w:val="24"/>
          <w:szCs w:val="24"/>
        </w:rPr>
        <w:t>, Denver, CO</w:t>
      </w:r>
    </w:p>
    <w:p w14:paraId="2E91D9E4" w14:textId="77777777" w:rsidR="007F5AB9" w:rsidRDefault="00000000" w:rsidP="007F5AB9">
      <w:pPr>
        <w:pStyle w:val="CVEntry"/>
        <w:ind w:left="1267"/>
        <w:rPr>
          <w:sz w:val="24"/>
          <w:szCs w:val="24"/>
        </w:rPr>
      </w:pPr>
      <w:r w:rsidRPr="000D196A">
        <w:rPr>
          <w:sz w:val="24"/>
          <w:szCs w:val="24"/>
        </w:rPr>
        <w:t xml:space="preserve">Nov. 2026 </w:t>
      </w:r>
    </w:p>
    <w:p w14:paraId="3819D458" w14:textId="56F94117" w:rsidR="007C4F62" w:rsidRPr="000D196A" w:rsidRDefault="0000208C" w:rsidP="007F5AB9">
      <w:pPr>
        <w:pStyle w:val="CVEntry"/>
        <w:spacing w:after="120"/>
        <w:ind w:left="1267"/>
        <w:rPr>
          <w:sz w:val="24"/>
          <w:szCs w:val="24"/>
        </w:rPr>
      </w:pPr>
      <w:r>
        <w:rPr>
          <w:sz w:val="24"/>
          <w:szCs w:val="24"/>
        </w:rPr>
        <w:t>Paper Presenter (Scheduled),</w:t>
      </w:r>
      <w:r w:rsidRPr="000D196A">
        <w:rPr>
          <w:sz w:val="24"/>
          <w:szCs w:val="24"/>
        </w:rPr>
        <w:t xml:space="preserve"> “'Haunting' the Nation: MAGA Political Theology, Fanonian Decolonization, and a Pan-Africanist Pneumatology of Liberation</w:t>
      </w:r>
      <w:r w:rsidR="006A7941">
        <w:rPr>
          <w:sz w:val="24"/>
          <w:szCs w:val="24"/>
        </w:rPr>
        <w:t>.</w:t>
      </w:r>
      <w:r w:rsidRPr="000D196A">
        <w:rPr>
          <w:sz w:val="24"/>
          <w:szCs w:val="24"/>
        </w:rPr>
        <w:t>"</w:t>
      </w:r>
      <w:r w:rsidR="006A7941">
        <w:rPr>
          <w:sz w:val="24"/>
          <w:szCs w:val="24"/>
        </w:rPr>
        <w:t xml:space="preserve"> </w:t>
      </w:r>
      <w:hyperlink r:id="rId8" w:history="1">
        <w:r w:rsidR="006A7941" w:rsidRPr="006A7941">
          <w:rPr>
            <w:rStyle w:val="Hyperlink"/>
            <w:color w:val="auto"/>
            <w:sz w:val="24"/>
            <w:szCs w:val="24"/>
            <w:u w:val="none"/>
          </w:rPr>
          <w:t>Religion, Colonialism, and Postcolonialism Unit and Theology and Religious Reflection Unit</w:t>
        </w:r>
      </w:hyperlink>
      <w:r w:rsidR="006A7941">
        <w:rPr>
          <w:sz w:val="24"/>
          <w:szCs w:val="24"/>
        </w:rPr>
        <w:t>,</w:t>
      </w:r>
      <w:r w:rsidRPr="006A7941">
        <w:rPr>
          <w:sz w:val="24"/>
          <w:szCs w:val="24"/>
        </w:rPr>
        <w:t xml:space="preserve"> </w:t>
      </w:r>
      <w:r w:rsidR="00090D76">
        <w:rPr>
          <w:sz w:val="24"/>
          <w:szCs w:val="24"/>
        </w:rPr>
        <w:t xml:space="preserve">Annual Conference of the </w:t>
      </w:r>
      <w:r w:rsidRPr="000D196A">
        <w:rPr>
          <w:sz w:val="24"/>
          <w:szCs w:val="24"/>
        </w:rPr>
        <w:t>A</w:t>
      </w:r>
      <w:r w:rsidR="00830016">
        <w:rPr>
          <w:sz w:val="24"/>
          <w:szCs w:val="24"/>
        </w:rPr>
        <w:t>merican Academy of Religion</w:t>
      </w:r>
      <w:r w:rsidRPr="000D196A">
        <w:rPr>
          <w:sz w:val="24"/>
          <w:szCs w:val="24"/>
        </w:rPr>
        <w:t>, Denver, CO</w:t>
      </w:r>
    </w:p>
    <w:p w14:paraId="3CB472DD" w14:textId="77777777" w:rsidR="007F5AB9" w:rsidRDefault="00000000">
      <w:pPr>
        <w:pStyle w:val="CVEntry"/>
        <w:ind w:left="1267"/>
        <w:rPr>
          <w:sz w:val="24"/>
          <w:szCs w:val="24"/>
        </w:rPr>
      </w:pPr>
      <w:r w:rsidRPr="000D196A">
        <w:rPr>
          <w:sz w:val="24"/>
          <w:szCs w:val="24"/>
        </w:rPr>
        <w:t xml:space="preserve">June 2026 </w:t>
      </w:r>
    </w:p>
    <w:p w14:paraId="51F3F634" w14:textId="02B0E2CB" w:rsidR="007C4F62" w:rsidRDefault="0000208C" w:rsidP="007F5AB9">
      <w:pPr>
        <w:pStyle w:val="CVEntry"/>
        <w:spacing w:after="120"/>
        <w:ind w:left="1267"/>
        <w:rPr>
          <w:sz w:val="24"/>
          <w:szCs w:val="24"/>
        </w:rPr>
      </w:pPr>
      <w:r>
        <w:rPr>
          <w:sz w:val="24"/>
          <w:szCs w:val="24"/>
        </w:rPr>
        <w:t xml:space="preserve">Panelist &amp; Paper Presenter, </w:t>
      </w:r>
      <w:r w:rsidRPr="000D196A">
        <w:rPr>
          <w:sz w:val="24"/>
          <w:szCs w:val="24"/>
        </w:rPr>
        <w:t>“Sacred Resistance: Haitian Vodou, Rastafari, Empowered Gender Identity</w:t>
      </w:r>
      <w:r w:rsidR="006A7941">
        <w:rPr>
          <w:sz w:val="24"/>
          <w:szCs w:val="24"/>
        </w:rPr>
        <w:t>.</w:t>
      </w:r>
      <w:r w:rsidRPr="000D196A">
        <w:rPr>
          <w:sz w:val="24"/>
          <w:szCs w:val="24"/>
        </w:rPr>
        <w:t xml:space="preserve">" 50th Caribbean Studies Association </w:t>
      </w:r>
      <w:r w:rsidR="00090D76">
        <w:rPr>
          <w:sz w:val="24"/>
          <w:szCs w:val="24"/>
        </w:rPr>
        <w:t xml:space="preserve">Annual </w:t>
      </w:r>
      <w:r w:rsidRPr="000D196A">
        <w:rPr>
          <w:sz w:val="24"/>
          <w:szCs w:val="24"/>
        </w:rPr>
        <w:t>Conference, Kingston, Jamaica</w:t>
      </w:r>
    </w:p>
    <w:p w14:paraId="58A77C5F" w14:textId="425EE555" w:rsidR="00830016" w:rsidRDefault="00830016" w:rsidP="00830016">
      <w:pPr>
        <w:pStyle w:val="CVEntry"/>
        <w:ind w:left="1267"/>
        <w:rPr>
          <w:sz w:val="24"/>
          <w:szCs w:val="24"/>
        </w:rPr>
      </w:pPr>
      <w:r>
        <w:rPr>
          <w:sz w:val="24"/>
          <w:szCs w:val="24"/>
        </w:rPr>
        <w:t>June 2026</w:t>
      </w:r>
    </w:p>
    <w:p w14:paraId="7ECBFCAC" w14:textId="5758BF54" w:rsidR="00830016" w:rsidRPr="000D196A" w:rsidRDefault="0000208C" w:rsidP="00830016">
      <w:pPr>
        <w:pStyle w:val="CVEntry"/>
        <w:spacing w:after="120"/>
        <w:ind w:left="1267"/>
        <w:rPr>
          <w:sz w:val="24"/>
          <w:szCs w:val="24"/>
        </w:rPr>
      </w:pPr>
      <w:r>
        <w:rPr>
          <w:sz w:val="24"/>
          <w:szCs w:val="24"/>
        </w:rPr>
        <w:t xml:space="preserve">Panelist &amp; Paper Presenter, </w:t>
      </w:r>
      <w:r w:rsidR="00830016">
        <w:rPr>
          <w:sz w:val="24"/>
          <w:szCs w:val="24"/>
        </w:rPr>
        <w:t>“Beyond Anthropocentric Emancipation: Vodou and Rastafari as Theologies of Liberation</w:t>
      </w:r>
      <w:r w:rsidR="006A7941">
        <w:rPr>
          <w:sz w:val="24"/>
          <w:szCs w:val="24"/>
        </w:rPr>
        <w:t>.</w:t>
      </w:r>
      <w:r w:rsidR="00830016">
        <w:rPr>
          <w:sz w:val="24"/>
          <w:szCs w:val="24"/>
        </w:rPr>
        <w:t xml:space="preserve">” Paper Presenter, </w:t>
      </w:r>
      <w:r w:rsidR="00830016" w:rsidRPr="000D196A">
        <w:rPr>
          <w:sz w:val="24"/>
          <w:szCs w:val="24"/>
        </w:rPr>
        <w:t xml:space="preserve">50th Caribbean Studies Association </w:t>
      </w:r>
      <w:r w:rsidR="00090D76">
        <w:rPr>
          <w:sz w:val="24"/>
          <w:szCs w:val="24"/>
        </w:rPr>
        <w:t xml:space="preserve">Annual </w:t>
      </w:r>
      <w:r w:rsidR="00830016" w:rsidRPr="000D196A">
        <w:rPr>
          <w:sz w:val="24"/>
          <w:szCs w:val="24"/>
        </w:rPr>
        <w:t>Conference, Kingston, Jamaica</w:t>
      </w:r>
    </w:p>
    <w:p w14:paraId="72C276F5" w14:textId="77777777" w:rsidR="007F5AB9" w:rsidRDefault="00000000">
      <w:pPr>
        <w:pStyle w:val="CVEntry"/>
        <w:ind w:left="1267"/>
        <w:rPr>
          <w:sz w:val="24"/>
          <w:szCs w:val="24"/>
        </w:rPr>
      </w:pPr>
      <w:r w:rsidRPr="000D196A">
        <w:rPr>
          <w:sz w:val="24"/>
          <w:szCs w:val="24"/>
        </w:rPr>
        <w:lastRenderedPageBreak/>
        <w:t xml:space="preserve">June 2026 </w:t>
      </w:r>
    </w:p>
    <w:p w14:paraId="1739189D" w14:textId="1573466F" w:rsidR="007C4F62" w:rsidRPr="000D196A" w:rsidRDefault="00830016">
      <w:pPr>
        <w:pStyle w:val="CVEntry"/>
        <w:ind w:left="1267"/>
        <w:rPr>
          <w:sz w:val="24"/>
          <w:szCs w:val="24"/>
        </w:rPr>
      </w:pPr>
      <w:r>
        <w:rPr>
          <w:sz w:val="24"/>
          <w:szCs w:val="24"/>
        </w:rPr>
        <w:t xml:space="preserve">Panel </w:t>
      </w:r>
      <w:r w:rsidRPr="000D196A">
        <w:rPr>
          <w:sz w:val="24"/>
          <w:szCs w:val="24"/>
        </w:rPr>
        <w:t xml:space="preserve">Organizer and </w:t>
      </w:r>
      <w:r>
        <w:rPr>
          <w:sz w:val="24"/>
          <w:szCs w:val="24"/>
        </w:rPr>
        <w:t>Presider</w:t>
      </w:r>
      <w:r w:rsidRPr="000D196A">
        <w:rPr>
          <w:sz w:val="24"/>
          <w:szCs w:val="24"/>
        </w:rPr>
        <w:t>, "Africana Returns as Resistance and the Reclamation of Black</w:t>
      </w:r>
    </w:p>
    <w:p w14:paraId="0471EBD9" w14:textId="3837FFAF" w:rsidR="007C4F62" w:rsidRPr="000D196A" w:rsidRDefault="00000000" w:rsidP="007F5AB9">
      <w:pPr>
        <w:pStyle w:val="CVEntry"/>
        <w:spacing w:after="120"/>
        <w:ind w:left="1267"/>
        <w:rPr>
          <w:sz w:val="24"/>
          <w:szCs w:val="24"/>
        </w:rPr>
      </w:pPr>
      <w:r w:rsidRPr="000D196A">
        <w:rPr>
          <w:sz w:val="24"/>
          <w:szCs w:val="24"/>
        </w:rPr>
        <w:t xml:space="preserve">Humanity." 50th Caribbean Studies Association </w:t>
      </w:r>
      <w:r w:rsidR="00090D76">
        <w:rPr>
          <w:sz w:val="24"/>
          <w:szCs w:val="24"/>
        </w:rPr>
        <w:t xml:space="preserve">Annual </w:t>
      </w:r>
      <w:r w:rsidRPr="000D196A">
        <w:rPr>
          <w:sz w:val="24"/>
          <w:szCs w:val="24"/>
        </w:rPr>
        <w:t>Conference, Kingston, Jamaica</w:t>
      </w:r>
    </w:p>
    <w:p w14:paraId="3457EC03" w14:textId="77777777" w:rsidR="00CB4745" w:rsidRDefault="00000000" w:rsidP="006A7941">
      <w:pPr>
        <w:pStyle w:val="CVEntry"/>
        <w:ind w:left="1267"/>
        <w:rPr>
          <w:sz w:val="24"/>
          <w:szCs w:val="24"/>
        </w:rPr>
      </w:pPr>
      <w:r w:rsidRPr="000D196A">
        <w:rPr>
          <w:sz w:val="24"/>
          <w:szCs w:val="24"/>
        </w:rPr>
        <w:t xml:space="preserve">May 2026 </w:t>
      </w:r>
    </w:p>
    <w:p w14:paraId="1B98DC76" w14:textId="5B6B8063" w:rsidR="007C4F62" w:rsidRPr="000D196A" w:rsidRDefault="006A7941" w:rsidP="006A7941">
      <w:pPr>
        <w:pStyle w:val="CVEntry"/>
        <w:spacing w:after="120"/>
        <w:ind w:left="1267"/>
        <w:rPr>
          <w:sz w:val="24"/>
          <w:szCs w:val="24"/>
        </w:rPr>
      </w:pPr>
      <w:r>
        <w:rPr>
          <w:sz w:val="24"/>
          <w:szCs w:val="24"/>
        </w:rPr>
        <w:t xml:space="preserve">Organizer and </w:t>
      </w:r>
      <w:r w:rsidRPr="000D196A">
        <w:rPr>
          <w:sz w:val="24"/>
          <w:szCs w:val="24"/>
        </w:rPr>
        <w:t>Panelist, "Reimagining the Engaged University: Applied Africana Studies as Praxis, Pedagogy,</w:t>
      </w:r>
      <w:r w:rsidR="007F5AB9">
        <w:rPr>
          <w:sz w:val="24"/>
          <w:szCs w:val="24"/>
        </w:rPr>
        <w:t xml:space="preserve"> </w:t>
      </w:r>
      <w:r w:rsidRPr="000D196A">
        <w:rPr>
          <w:sz w:val="24"/>
          <w:szCs w:val="24"/>
        </w:rPr>
        <w:t>and Institutional Transformation</w:t>
      </w:r>
      <w:r>
        <w:rPr>
          <w:sz w:val="24"/>
          <w:szCs w:val="24"/>
        </w:rPr>
        <w:t>.</w:t>
      </w:r>
      <w:r w:rsidRPr="000D196A">
        <w:rPr>
          <w:sz w:val="24"/>
          <w:szCs w:val="24"/>
        </w:rPr>
        <w:t xml:space="preserve">" </w:t>
      </w:r>
      <w:r w:rsidR="00830016">
        <w:rPr>
          <w:sz w:val="24"/>
          <w:szCs w:val="24"/>
        </w:rPr>
        <w:t xml:space="preserve">Panelist, </w:t>
      </w:r>
      <w:r w:rsidRPr="000D196A">
        <w:rPr>
          <w:sz w:val="24"/>
          <w:szCs w:val="24"/>
        </w:rPr>
        <w:t>Montclair State University Faculty Showcase</w:t>
      </w:r>
    </w:p>
    <w:p w14:paraId="71E80C60" w14:textId="77777777" w:rsidR="00F37EBE" w:rsidRDefault="00000000">
      <w:pPr>
        <w:pStyle w:val="CVEntry"/>
        <w:ind w:left="1267"/>
        <w:rPr>
          <w:sz w:val="24"/>
          <w:szCs w:val="24"/>
        </w:rPr>
      </w:pPr>
      <w:r w:rsidRPr="000D196A">
        <w:rPr>
          <w:sz w:val="24"/>
          <w:szCs w:val="24"/>
        </w:rPr>
        <w:t xml:space="preserve">Fall 2025 </w:t>
      </w:r>
    </w:p>
    <w:p w14:paraId="524E6E1D" w14:textId="4629448F" w:rsidR="007C4F62" w:rsidRPr="000D196A" w:rsidRDefault="006A7941" w:rsidP="00F37EBE">
      <w:pPr>
        <w:pStyle w:val="CVEntry"/>
        <w:spacing w:after="120"/>
        <w:ind w:left="1267"/>
        <w:rPr>
          <w:sz w:val="24"/>
          <w:szCs w:val="24"/>
        </w:rPr>
      </w:pPr>
      <w:r>
        <w:rPr>
          <w:sz w:val="24"/>
          <w:szCs w:val="24"/>
        </w:rPr>
        <w:t xml:space="preserve">Panel </w:t>
      </w:r>
      <w:r w:rsidRPr="000D196A">
        <w:rPr>
          <w:sz w:val="24"/>
          <w:szCs w:val="24"/>
        </w:rPr>
        <w:t>Presider, "Black Queer Pathways in Black Theology</w:t>
      </w:r>
      <w:r>
        <w:rPr>
          <w:sz w:val="24"/>
          <w:szCs w:val="24"/>
        </w:rPr>
        <w:t>.</w:t>
      </w:r>
      <w:r w:rsidRPr="000D196A">
        <w:rPr>
          <w:sz w:val="24"/>
          <w:szCs w:val="24"/>
        </w:rPr>
        <w:t xml:space="preserve">" Black Theology Unit, </w:t>
      </w:r>
      <w:r w:rsidR="00090D76">
        <w:rPr>
          <w:sz w:val="24"/>
          <w:szCs w:val="24"/>
        </w:rPr>
        <w:t xml:space="preserve">Annual Conference of the </w:t>
      </w:r>
      <w:r w:rsidR="00090D76" w:rsidRPr="000D196A">
        <w:rPr>
          <w:sz w:val="24"/>
          <w:szCs w:val="24"/>
        </w:rPr>
        <w:t>A</w:t>
      </w:r>
      <w:r w:rsidR="00090D76">
        <w:rPr>
          <w:sz w:val="24"/>
          <w:szCs w:val="24"/>
        </w:rPr>
        <w:t>merican Academy of Religion</w:t>
      </w:r>
      <w:r w:rsidRPr="000D196A">
        <w:rPr>
          <w:sz w:val="24"/>
          <w:szCs w:val="24"/>
        </w:rPr>
        <w:t>, Boston, MA</w:t>
      </w:r>
    </w:p>
    <w:p w14:paraId="73751DAD" w14:textId="77777777" w:rsidR="00F37EBE" w:rsidRDefault="00000000">
      <w:pPr>
        <w:pStyle w:val="CVEntry"/>
        <w:ind w:left="1267"/>
        <w:rPr>
          <w:sz w:val="24"/>
          <w:szCs w:val="24"/>
        </w:rPr>
      </w:pPr>
      <w:r w:rsidRPr="000D196A">
        <w:rPr>
          <w:sz w:val="24"/>
          <w:szCs w:val="24"/>
        </w:rPr>
        <w:t xml:space="preserve">Fall 2025 </w:t>
      </w:r>
    </w:p>
    <w:p w14:paraId="25E320CF" w14:textId="5019B431" w:rsidR="007C4F62" w:rsidRPr="000D196A" w:rsidRDefault="006A7941" w:rsidP="00CB4745">
      <w:pPr>
        <w:pStyle w:val="CVEntry"/>
        <w:spacing w:after="120"/>
        <w:ind w:left="1267"/>
        <w:rPr>
          <w:sz w:val="24"/>
          <w:szCs w:val="24"/>
        </w:rPr>
      </w:pPr>
      <w:r>
        <w:rPr>
          <w:sz w:val="24"/>
          <w:szCs w:val="24"/>
        </w:rPr>
        <w:t xml:space="preserve">Panel </w:t>
      </w:r>
      <w:r w:rsidRPr="000D196A">
        <w:rPr>
          <w:sz w:val="24"/>
          <w:szCs w:val="24"/>
        </w:rPr>
        <w:t>Presider, "Liberating Freedoms</w:t>
      </w:r>
      <w:r>
        <w:rPr>
          <w:sz w:val="24"/>
          <w:szCs w:val="24"/>
        </w:rPr>
        <w:t>.</w:t>
      </w:r>
      <w:r w:rsidRPr="000D196A">
        <w:rPr>
          <w:sz w:val="24"/>
          <w:szCs w:val="24"/>
        </w:rPr>
        <w:t xml:space="preserve">" Liberation Theologies Unit, </w:t>
      </w:r>
      <w:r w:rsidR="00090D76">
        <w:rPr>
          <w:sz w:val="24"/>
          <w:szCs w:val="24"/>
        </w:rPr>
        <w:t xml:space="preserve">Annual Conference of the </w:t>
      </w:r>
      <w:r w:rsidR="00090D76" w:rsidRPr="000D196A">
        <w:rPr>
          <w:sz w:val="24"/>
          <w:szCs w:val="24"/>
        </w:rPr>
        <w:t>A</w:t>
      </w:r>
      <w:r w:rsidR="00090D76">
        <w:rPr>
          <w:sz w:val="24"/>
          <w:szCs w:val="24"/>
        </w:rPr>
        <w:t>merican Academy of Religion</w:t>
      </w:r>
      <w:r w:rsidRPr="000D196A">
        <w:rPr>
          <w:sz w:val="24"/>
          <w:szCs w:val="24"/>
        </w:rPr>
        <w:t>, Boston, MA.</w:t>
      </w:r>
    </w:p>
    <w:p w14:paraId="33305663" w14:textId="77777777" w:rsidR="00F37EBE" w:rsidRDefault="00000000">
      <w:pPr>
        <w:pStyle w:val="CVEntry"/>
        <w:ind w:left="1267"/>
        <w:rPr>
          <w:sz w:val="24"/>
          <w:szCs w:val="24"/>
        </w:rPr>
      </w:pPr>
      <w:r w:rsidRPr="000D196A">
        <w:rPr>
          <w:sz w:val="24"/>
          <w:szCs w:val="24"/>
        </w:rPr>
        <w:t xml:space="preserve">Fall 2024 </w:t>
      </w:r>
    </w:p>
    <w:p w14:paraId="47D6594B" w14:textId="652F3963" w:rsidR="007C4F62" w:rsidRPr="000D196A" w:rsidRDefault="00090D76" w:rsidP="00F37EBE">
      <w:pPr>
        <w:pStyle w:val="CVEntry"/>
        <w:spacing w:after="120"/>
        <w:ind w:left="1267"/>
        <w:rPr>
          <w:sz w:val="24"/>
          <w:szCs w:val="24"/>
        </w:rPr>
      </w:pPr>
      <w:r w:rsidRPr="000D196A">
        <w:rPr>
          <w:sz w:val="24"/>
          <w:szCs w:val="24"/>
        </w:rPr>
        <w:t xml:space="preserve">Panel Presider, </w:t>
      </w:r>
      <w:r>
        <w:rPr>
          <w:sz w:val="24"/>
          <w:szCs w:val="24"/>
        </w:rPr>
        <w:t>“</w:t>
      </w:r>
      <w:r w:rsidRPr="00090D76">
        <w:rPr>
          <w:sz w:val="24"/>
          <w:szCs w:val="24"/>
        </w:rPr>
        <w:t>Rethinking Non-human Sentience and Sapience: Cross-Cultural Perspectives</w:t>
      </w:r>
      <w:r>
        <w:rPr>
          <w:sz w:val="24"/>
          <w:szCs w:val="24"/>
        </w:rPr>
        <w:t xml:space="preserve">.” </w:t>
      </w:r>
      <w:r w:rsidRPr="000D196A">
        <w:rPr>
          <w:sz w:val="24"/>
          <w:szCs w:val="24"/>
        </w:rPr>
        <w:t>Religion and Ecology Unit</w:t>
      </w:r>
      <w:r>
        <w:rPr>
          <w:sz w:val="24"/>
          <w:szCs w:val="24"/>
        </w:rPr>
        <w:t xml:space="preserve">, Annual Conference of the </w:t>
      </w:r>
      <w:r w:rsidRPr="000D196A">
        <w:rPr>
          <w:sz w:val="24"/>
          <w:szCs w:val="24"/>
        </w:rPr>
        <w:t>American Academy of Religion, San Diego, CA</w:t>
      </w:r>
    </w:p>
    <w:p w14:paraId="569669E3" w14:textId="77777777" w:rsidR="00F37EBE" w:rsidRDefault="00000000">
      <w:pPr>
        <w:pStyle w:val="CVEntry"/>
        <w:ind w:left="1267"/>
        <w:rPr>
          <w:sz w:val="24"/>
          <w:szCs w:val="24"/>
        </w:rPr>
      </w:pPr>
      <w:r w:rsidRPr="000D196A">
        <w:rPr>
          <w:sz w:val="24"/>
          <w:szCs w:val="24"/>
        </w:rPr>
        <w:t xml:space="preserve">Spring 2024 </w:t>
      </w:r>
    </w:p>
    <w:p w14:paraId="0807AA72" w14:textId="4F1BD846" w:rsidR="00C86A48" w:rsidRDefault="00090D76" w:rsidP="00C86A48">
      <w:pPr>
        <w:pStyle w:val="CVEntry"/>
        <w:ind w:left="1267"/>
        <w:rPr>
          <w:sz w:val="24"/>
          <w:szCs w:val="24"/>
        </w:rPr>
      </w:pPr>
      <w:r>
        <w:rPr>
          <w:sz w:val="24"/>
          <w:szCs w:val="24"/>
        </w:rPr>
        <w:t xml:space="preserve">Paper Presenter, </w:t>
      </w:r>
      <w:r w:rsidRPr="000D196A">
        <w:rPr>
          <w:sz w:val="24"/>
          <w:szCs w:val="24"/>
        </w:rPr>
        <w:t>“Vodou, Rastafarianism, and Spiritual Aesthetics: Toward and</w:t>
      </w:r>
      <w:r w:rsidR="00F37EBE">
        <w:rPr>
          <w:sz w:val="24"/>
          <w:szCs w:val="24"/>
        </w:rPr>
        <w:t xml:space="preserve"> </w:t>
      </w:r>
      <w:r w:rsidRPr="000D196A">
        <w:rPr>
          <w:sz w:val="24"/>
          <w:szCs w:val="24"/>
        </w:rPr>
        <w:t xml:space="preserve">Emancipatory Ancestral </w:t>
      </w:r>
      <w:r w:rsidR="00770A0C">
        <w:rPr>
          <w:sz w:val="24"/>
          <w:szCs w:val="24"/>
        </w:rPr>
        <w:t xml:space="preserve">  </w:t>
      </w:r>
      <w:r w:rsidRPr="000D196A">
        <w:rPr>
          <w:sz w:val="24"/>
          <w:szCs w:val="24"/>
        </w:rPr>
        <w:t>Epistemology and Praxis</w:t>
      </w:r>
      <w:r>
        <w:rPr>
          <w:sz w:val="24"/>
          <w:szCs w:val="24"/>
        </w:rPr>
        <w:t>.</w:t>
      </w:r>
      <w:r w:rsidRPr="000D196A">
        <w:rPr>
          <w:sz w:val="24"/>
          <w:szCs w:val="24"/>
        </w:rPr>
        <w:t xml:space="preserve">” the Oxford Symposium on Religious Studies, </w:t>
      </w:r>
    </w:p>
    <w:p w14:paraId="1291ECCF" w14:textId="4F9AFDCE" w:rsidR="007C4F62" w:rsidRPr="000D196A" w:rsidRDefault="00000000" w:rsidP="00C86A48">
      <w:pPr>
        <w:pStyle w:val="CVEntry"/>
        <w:spacing w:after="120"/>
        <w:ind w:left="1267"/>
        <w:rPr>
          <w:sz w:val="24"/>
          <w:szCs w:val="24"/>
        </w:rPr>
      </w:pPr>
      <w:r w:rsidRPr="000D196A">
        <w:rPr>
          <w:sz w:val="24"/>
          <w:szCs w:val="24"/>
        </w:rPr>
        <w:t>Oxford University, Oxford, England</w:t>
      </w:r>
    </w:p>
    <w:p w14:paraId="3D32595C" w14:textId="77777777" w:rsidR="00C86A48" w:rsidRDefault="00000000" w:rsidP="00C86A48">
      <w:pPr>
        <w:pStyle w:val="CVEntry"/>
        <w:ind w:left="1267"/>
        <w:rPr>
          <w:sz w:val="24"/>
          <w:szCs w:val="24"/>
        </w:rPr>
      </w:pPr>
      <w:r w:rsidRPr="000D196A">
        <w:rPr>
          <w:sz w:val="24"/>
          <w:szCs w:val="24"/>
        </w:rPr>
        <w:t xml:space="preserve">Fall 2023 </w:t>
      </w:r>
    </w:p>
    <w:p w14:paraId="03367055" w14:textId="16FF198D" w:rsidR="007C4F62" w:rsidRPr="000D196A" w:rsidRDefault="00000000" w:rsidP="00C86A48">
      <w:pPr>
        <w:pStyle w:val="CVEntry"/>
        <w:spacing w:after="120"/>
        <w:ind w:left="1267"/>
        <w:rPr>
          <w:sz w:val="24"/>
          <w:szCs w:val="24"/>
        </w:rPr>
      </w:pPr>
      <w:r w:rsidRPr="000D196A">
        <w:rPr>
          <w:sz w:val="24"/>
          <w:szCs w:val="24"/>
        </w:rPr>
        <w:t xml:space="preserve">Participant, </w:t>
      </w:r>
      <w:r w:rsidR="00090D76">
        <w:rPr>
          <w:sz w:val="24"/>
          <w:szCs w:val="24"/>
        </w:rPr>
        <w:t xml:space="preserve">Annual Conference of the </w:t>
      </w:r>
      <w:r w:rsidR="00090D76" w:rsidRPr="000D196A">
        <w:rPr>
          <w:sz w:val="24"/>
          <w:szCs w:val="24"/>
        </w:rPr>
        <w:t>A</w:t>
      </w:r>
      <w:r w:rsidR="00090D76">
        <w:rPr>
          <w:sz w:val="24"/>
          <w:szCs w:val="24"/>
        </w:rPr>
        <w:t>merican Academy of Religion</w:t>
      </w:r>
      <w:r w:rsidRPr="000D196A">
        <w:rPr>
          <w:sz w:val="24"/>
          <w:szCs w:val="24"/>
        </w:rPr>
        <w:t>, San Antonio, TX</w:t>
      </w:r>
    </w:p>
    <w:p w14:paraId="28D24871" w14:textId="77777777" w:rsidR="00C86A48" w:rsidRDefault="00000000">
      <w:pPr>
        <w:pStyle w:val="CVEntry"/>
        <w:ind w:left="1267"/>
        <w:rPr>
          <w:sz w:val="24"/>
          <w:szCs w:val="24"/>
        </w:rPr>
      </w:pPr>
      <w:r w:rsidRPr="000D196A">
        <w:rPr>
          <w:sz w:val="24"/>
          <w:szCs w:val="24"/>
        </w:rPr>
        <w:t xml:space="preserve">Fall 2022 </w:t>
      </w:r>
    </w:p>
    <w:p w14:paraId="01D8E40E" w14:textId="30920A33" w:rsidR="007C4F62" w:rsidRDefault="00CF3738" w:rsidP="00C86A48">
      <w:pPr>
        <w:pStyle w:val="CVEntry"/>
        <w:spacing w:after="120"/>
        <w:ind w:left="1267"/>
        <w:rPr>
          <w:sz w:val="24"/>
          <w:szCs w:val="24"/>
        </w:rPr>
      </w:pPr>
      <w:r>
        <w:rPr>
          <w:sz w:val="24"/>
          <w:szCs w:val="24"/>
        </w:rPr>
        <w:t xml:space="preserve">Panel </w:t>
      </w:r>
      <w:r w:rsidRPr="000D196A">
        <w:rPr>
          <w:sz w:val="24"/>
          <w:szCs w:val="24"/>
        </w:rPr>
        <w:t>Responde</w:t>
      </w:r>
      <w:r w:rsidR="0032563D">
        <w:rPr>
          <w:sz w:val="24"/>
          <w:szCs w:val="24"/>
        </w:rPr>
        <w:t>nt</w:t>
      </w:r>
      <w:r>
        <w:rPr>
          <w:sz w:val="24"/>
          <w:szCs w:val="24"/>
        </w:rPr>
        <w:t xml:space="preserve">, </w:t>
      </w:r>
      <w:r w:rsidRPr="000D196A">
        <w:rPr>
          <w:sz w:val="24"/>
          <w:szCs w:val="24"/>
        </w:rPr>
        <w:t>“Honoring the Life and Work of Paul Farmer</w:t>
      </w:r>
      <w:r>
        <w:rPr>
          <w:sz w:val="24"/>
          <w:szCs w:val="24"/>
        </w:rPr>
        <w:t>.</w:t>
      </w:r>
      <w:r w:rsidRPr="000D196A">
        <w:rPr>
          <w:sz w:val="24"/>
          <w:szCs w:val="24"/>
        </w:rPr>
        <w:t xml:space="preserve">” Annual Conference of </w:t>
      </w:r>
      <w:r>
        <w:rPr>
          <w:sz w:val="24"/>
          <w:szCs w:val="24"/>
        </w:rPr>
        <w:t xml:space="preserve">the </w:t>
      </w:r>
      <w:r w:rsidRPr="000D196A">
        <w:rPr>
          <w:sz w:val="24"/>
          <w:szCs w:val="24"/>
        </w:rPr>
        <w:t>American Academy of Religion, Denver, CO</w:t>
      </w:r>
    </w:p>
    <w:p w14:paraId="0ECA212A" w14:textId="115B3B39" w:rsidR="00CF3738" w:rsidRPr="000D196A" w:rsidRDefault="00CF3738" w:rsidP="00CF3738">
      <w:pPr>
        <w:pStyle w:val="CVEntry"/>
        <w:ind w:left="1267"/>
        <w:rPr>
          <w:sz w:val="24"/>
          <w:szCs w:val="24"/>
        </w:rPr>
      </w:pPr>
      <w:r>
        <w:rPr>
          <w:sz w:val="24"/>
          <w:szCs w:val="24"/>
        </w:rPr>
        <w:t>Fall 2022</w:t>
      </w:r>
    </w:p>
    <w:p w14:paraId="78B19638" w14:textId="37E9255D" w:rsidR="007C4F62" w:rsidRPr="000D196A" w:rsidRDefault="00CF3738" w:rsidP="00CF3738">
      <w:pPr>
        <w:pStyle w:val="CVEntry"/>
        <w:ind w:left="1267"/>
        <w:rPr>
          <w:sz w:val="24"/>
          <w:szCs w:val="24"/>
        </w:rPr>
      </w:pPr>
      <w:r>
        <w:rPr>
          <w:sz w:val="24"/>
          <w:szCs w:val="24"/>
        </w:rPr>
        <w:t xml:space="preserve">Panel </w:t>
      </w:r>
      <w:r w:rsidRPr="000D196A">
        <w:rPr>
          <w:sz w:val="24"/>
          <w:szCs w:val="24"/>
        </w:rPr>
        <w:t>Moderator</w:t>
      </w:r>
      <w:r>
        <w:rPr>
          <w:sz w:val="24"/>
          <w:szCs w:val="24"/>
        </w:rPr>
        <w:t xml:space="preserve">, </w:t>
      </w:r>
      <w:r w:rsidRPr="000D196A">
        <w:rPr>
          <w:sz w:val="24"/>
          <w:szCs w:val="24"/>
        </w:rPr>
        <w:t>“The Intersections between Mental Wellness and Spiritual Well-being</w:t>
      </w:r>
      <w:r>
        <w:rPr>
          <w:sz w:val="24"/>
          <w:szCs w:val="24"/>
        </w:rPr>
        <w:t>.”</w:t>
      </w:r>
    </w:p>
    <w:p w14:paraId="4FDCD7D5" w14:textId="77777777" w:rsidR="007C4F62" w:rsidRPr="000D196A" w:rsidRDefault="00000000" w:rsidP="00C86A48">
      <w:pPr>
        <w:pStyle w:val="CVEntry"/>
        <w:spacing w:after="120"/>
        <w:ind w:left="1267"/>
        <w:rPr>
          <w:sz w:val="24"/>
          <w:szCs w:val="24"/>
        </w:rPr>
      </w:pPr>
      <w:r w:rsidRPr="000D196A">
        <w:rPr>
          <w:sz w:val="24"/>
          <w:szCs w:val="24"/>
        </w:rPr>
        <w:t>Bloomfield College</w:t>
      </w:r>
    </w:p>
    <w:p w14:paraId="0CBBCA99" w14:textId="77777777" w:rsidR="00C86A48" w:rsidRDefault="00000000">
      <w:pPr>
        <w:pStyle w:val="CVEntry"/>
        <w:ind w:left="1267"/>
        <w:rPr>
          <w:sz w:val="24"/>
          <w:szCs w:val="24"/>
        </w:rPr>
      </w:pPr>
      <w:r w:rsidRPr="000D196A">
        <w:rPr>
          <w:sz w:val="24"/>
          <w:szCs w:val="24"/>
        </w:rPr>
        <w:t xml:space="preserve">Spring 2022 </w:t>
      </w:r>
    </w:p>
    <w:p w14:paraId="4A17FA99" w14:textId="0FF3AA77" w:rsidR="007C4F62" w:rsidRPr="000D196A" w:rsidRDefault="00CF3738" w:rsidP="00CF3738">
      <w:pPr>
        <w:pStyle w:val="CVEntry"/>
        <w:spacing w:after="120"/>
        <w:ind w:left="1267"/>
        <w:rPr>
          <w:sz w:val="24"/>
          <w:szCs w:val="24"/>
        </w:rPr>
      </w:pPr>
      <w:r>
        <w:rPr>
          <w:sz w:val="24"/>
          <w:szCs w:val="24"/>
        </w:rPr>
        <w:t xml:space="preserve">Guest Lecturer, </w:t>
      </w:r>
      <w:r w:rsidRPr="000D196A">
        <w:rPr>
          <w:sz w:val="24"/>
          <w:szCs w:val="24"/>
        </w:rPr>
        <w:t>“Towards a Queer Vodou Eco-Theology of Liberation: ‘Possession’ and</w:t>
      </w:r>
      <w:r>
        <w:rPr>
          <w:sz w:val="24"/>
          <w:szCs w:val="24"/>
        </w:rPr>
        <w:t xml:space="preserve"> </w:t>
      </w:r>
      <w:r w:rsidRPr="000D196A">
        <w:rPr>
          <w:sz w:val="24"/>
          <w:szCs w:val="24"/>
        </w:rPr>
        <w:t>the Trans/formation of Despised Bodies</w:t>
      </w:r>
      <w:r>
        <w:rPr>
          <w:sz w:val="24"/>
          <w:szCs w:val="24"/>
        </w:rPr>
        <w:t>.</w:t>
      </w:r>
      <w:r w:rsidRPr="000D196A">
        <w:rPr>
          <w:sz w:val="24"/>
          <w:szCs w:val="24"/>
        </w:rPr>
        <w:t xml:space="preserve">” </w:t>
      </w:r>
      <w:r>
        <w:rPr>
          <w:sz w:val="24"/>
          <w:szCs w:val="24"/>
        </w:rPr>
        <w:t xml:space="preserve">Department of Religious Studies, </w:t>
      </w:r>
      <w:r w:rsidRPr="000D196A">
        <w:rPr>
          <w:sz w:val="24"/>
          <w:szCs w:val="24"/>
        </w:rPr>
        <w:t>University of Pennsylvania, Indiana, PA</w:t>
      </w:r>
    </w:p>
    <w:p w14:paraId="271399A9" w14:textId="77777777" w:rsidR="00C86A48" w:rsidRDefault="00000000">
      <w:pPr>
        <w:pStyle w:val="CVEntry"/>
        <w:ind w:left="1267"/>
        <w:rPr>
          <w:sz w:val="24"/>
          <w:szCs w:val="24"/>
        </w:rPr>
      </w:pPr>
      <w:r w:rsidRPr="000D196A">
        <w:rPr>
          <w:sz w:val="24"/>
          <w:szCs w:val="24"/>
        </w:rPr>
        <w:t xml:space="preserve">Spring 2022 </w:t>
      </w:r>
    </w:p>
    <w:p w14:paraId="2E47C7AF" w14:textId="1F65266D" w:rsidR="007C4F62" w:rsidRPr="000D196A" w:rsidRDefault="00000000" w:rsidP="00CF3738">
      <w:pPr>
        <w:pStyle w:val="CVEntry"/>
        <w:spacing w:after="120"/>
        <w:ind w:left="1267"/>
        <w:rPr>
          <w:sz w:val="24"/>
          <w:szCs w:val="24"/>
        </w:rPr>
      </w:pPr>
      <w:r w:rsidRPr="000D196A">
        <w:rPr>
          <w:sz w:val="24"/>
          <w:szCs w:val="24"/>
        </w:rPr>
        <w:t>P</w:t>
      </w:r>
      <w:r w:rsidR="00CF3738">
        <w:rPr>
          <w:sz w:val="24"/>
          <w:szCs w:val="24"/>
        </w:rPr>
        <w:t xml:space="preserve">articipant, </w:t>
      </w:r>
      <w:r w:rsidRPr="000D196A">
        <w:rPr>
          <w:sz w:val="24"/>
          <w:szCs w:val="24"/>
        </w:rPr>
        <w:t>41st Annual Conference on the First-Year Experience</w:t>
      </w:r>
      <w:r w:rsidR="00CF3738">
        <w:rPr>
          <w:sz w:val="24"/>
          <w:szCs w:val="24"/>
        </w:rPr>
        <w:t xml:space="preserve"> </w:t>
      </w:r>
      <w:r w:rsidRPr="000D196A">
        <w:rPr>
          <w:sz w:val="24"/>
          <w:szCs w:val="24"/>
        </w:rPr>
        <w:t>and the Transitions of College Students, The National Resource Center, Orlando, FL</w:t>
      </w:r>
    </w:p>
    <w:p w14:paraId="321BBBFB" w14:textId="77777777" w:rsidR="00C86A48" w:rsidRDefault="00000000">
      <w:pPr>
        <w:pStyle w:val="CVEntry"/>
        <w:ind w:left="1267"/>
        <w:rPr>
          <w:sz w:val="24"/>
          <w:szCs w:val="24"/>
        </w:rPr>
      </w:pPr>
      <w:r w:rsidRPr="000D196A">
        <w:rPr>
          <w:sz w:val="24"/>
          <w:szCs w:val="24"/>
        </w:rPr>
        <w:t xml:space="preserve">Fall 2021 </w:t>
      </w:r>
    </w:p>
    <w:p w14:paraId="0DA41104" w14:textId="5A27AD6A" w:rsidR="007C4F62" w:rsidRPr="000D196A" w:rsidRDefault="00CF3738" w:rsidP="00CF3738">
      <w:pPr>
        <w:pStyle w:val="CVEntry"/>
        <w:spacing w:after="120"/>
        <w:ind w:left="1267"/>
        <w:rPr>
          <w:sz w:val="24"/>
          <w:szCs w:val="24"/>
        </w:rPr>
      </w:pPr>
      <w:r>
        <w:rPr>
          <w:sz w:val="24"/>
          <w:szCs w:val="24"/>
        </w:rPr>
        <w:t xml:space="preserve">Panelist </w:t>
      </w:r>
      <w:r w:rsidR="00750CCC">
        <w:rPr>
          <w:sz w:val="24"/>
          <w:szCs w:val="24"/>
        </w:rPr>
        <w:t xml:space="preserve">&amp; </w:t>
      </w:r>
      <w:r w:rsidR="000558AC">
        <w:rPr>
          <w:sz w:val="24"/>
          <w:szCs w:val="24"/>
        </w:rPr>
        <w:t xml:space="preserve">Paper </w:t>
      </w:r>
      <w:r>
        <w:rPr>
          <w:sz w:val="24"/>
          <w:szCs w:val="24"/>
        </w:rPr>
        <w:t xml:space="preserve">Presenter, </w:t>
      </w:r>
      <w:r w:rsidRPr="000D196A">
        <w:rPr>
          <w:sz w:val="24"/>
          <w:szCs w:val="24"/>
        </w:rPr>
        <w:t>“Towards a Black Vodounist Eco-Theology of Liberation: The Earth,</w:t>
      </w:r>
      <w:r>
        <w:rPr>
          <w:sz w:val="24"/>
          <w:szCs w:val="24"/>
        </w:rPr>
        <w:t xml:space="preserve"> </w:t>
      </w:r>
      <w:r w:rsidRPr="000D196A">
        <w:rPr>
          <w:sz w:val="24"/>
          <w:szCs w:val="24"/>
        </w:rPr>
        <w:t>Black Bodies and</w:t>
      </w:r>
      <w:r>
        <w:rPr>
          <w:sz w:val="24"/>
          <w:szCs w:val="24"/>
        </w:rPr>
        <w:t xml:space="preserve">   </w:t>
      </w:r>
      <w:r w:rsidRPr="000D196A">
        <w:rPr>
          <w:sz w:val="24"/>
          <w:szCs w:val="24"/>
        </w:rPr>
        <w:t>Sexualities Matter</w:t>
      </w:r>
      <w:r w:rsidR="000558AC">
        <w:rPr>
          <w:sz w:val="24"/>
          <w:szCs w:val="24"/>
        </w:rPr>
        <w:t>.</w:t>
      </w:r>
      <w:r w:rsidR="00A073DC" w:rsidRPr="000D196A">
        <w:rPr>
          <w:sz w:val="24"/>
          <w:szCs w:val="24"/>
        </w:rPr>
        <w:t xml:space="preserve">” </w:t>
      </w:r>
      <w:r w:rsidR="000558AC">
        <w:rPr>
          <w:sz w:val="24"/>
          <w:szCs w:val="24"/>
        </w:rPr>
        <w:t xml:space="preserve">Annual Conference of the </w:t>
      </w:r>
      <w:r w:rsidR="00A073DC" w:rsidRPr="000D196A">
        <w:rPr>
          <w:sz w:val="24"/>
          <w:szCs w:val="24"/>
        </w:rPr>
        <w:t>American</w:t>
      </w:r>
      <w:r w:rsidRPr="000D196A">
        <w:rPr>
          <w:sz w:val="24"/>
          <w:szCs w:val="24"/>
        </w:rPr>
        <w:t xml:space="preserve"> Academy of Religion, San Antonio, TX</w:t>
      </w:r>
    </w:p>
    <w:p w14:paraId="5D2AA9B1" w14:textId="77777777" w:rsidR="00C86A48" w:rsidRDefault="00000000" w:rsidP="00C86A48">
      <w:pPr>
        <w:pStyle w:val="CVEntry"/>
        <w:ind w:left="1267"/>
        <w:rPr>
          <w:sz w:val="24"/>
          <w:szCs w:val="24"/>
        </w:rPr>
      </w:pPr>
      <w:r w:rsidRPr="000D196A">
        <w:rPr>
          <w:sz w:val="24"/>
          <w:szCs w:val="24"/>
        </w:rPr>
        <w:t xml:space="preserve">Fall 2019 </w:t>
      </w:r>
    </w:p>
    <w:p w14:paraId="70BF0DB2" w14:textId="60EA76A3" w:rsidR="007C4F62" w:rsidRPr="000D196A" w:rsidRDefault="000558AC" w:rsidP="00C86A48">
      <w:pPr>
        <w:pStyle w:val="CVEntry"/>
        <w:spacing w:after="120"/>
        <w:ind w:left="1267"/>
        <w:rPr>
          <w:sz w:val="24"/>
          <w:szCs w:val="24"/>
        </w:rPr>
      </w:pPr>
      <w:r>
        <w:rPr>
          <w:sz w:val="24"/>
          <w:szCs w:val="24"/>
        </w:rPr>
        <w:t xml:space="preserve">Panelist </w:t>
      </w:r>
      <w:r w:rsidR="00750CCC">
        <w:rPr>
          <w:sz w:val="24"/>
          <w:szCs w:val="24"/>
        </w:rPr>
        <w:t xml:space="preserve">&amp; </w:t>
      </w:r>
      <w:r>
        <w:rPr>
          <w:sz w:val="24"/>
          <w:szCs w:val="24"/>
        </w:rPr>
        <w:t xml:space="preserve">Paper Presenter, </w:t>
      </w:r>
      <w:r w:rsidRPr="000D196A">
        <w:rPr>
          <w:sz w:val="24"/>
          <w:szCs w:val="24"/>
        </w:rPr>
        <w:t>“Vodou, an Inclusive Epistemology: Toward a Queer Theology of Liberation</w:t>
      </w:r>
      <w:r>
        <w:rPr>
          <w:sz w:val="24"/>
          <w:szCs w:val="24"/>
        </w:rPr>
        <w:t>.</w:t>
      </w:r>
      <w:r w:rsidRPr="000D196A">
        <w:rPr>
          <w:sz w:val="24"/>
          <w:szCs w:val="24"/>
        </w:rPr>
        <w:t xml:space="preserve">” </w:t>
      </w:r>
      <w:r>
        <w:rPr>
          <w:sz w:val="24"/>
          <w:szCs w:val="24"/>
        </w:rPr>
        <w:t xml:space="preserve">Annual Conference of the </w:t>
      </w:r>
      <w:r w:rsidR="00C86A48">
        <w:rPr>
          <w:sz w:val="24"/>
          <w:szCs w:val="24"/>
        </w:rPr>
        <w:t xml:space="preserve">American </w:t>
      </w:r>
      <w:r w:rsidRPr="000D196A">
        <w:rPr>
          <w:sz w:val="24"/>
          <w:szCs w:val="24"/>
        </w:rPr>
        <w:t>Academy of Religion, San Diego, CA</w:t>
      </w:r>
    </w:p>
    <w:p w14:paraId="565CBD52" w14:textId="77777777" w:rsidR="00C86A48" w:rsidRDefault="00000000">
      <w:pPr>
        <w:pStyle w:val="CVEntry"/>
        <w:ind w:left="1267"/>
        <w:rPr>
          <w:sz w:val="24"/>
          <w:szCs w:val="24"/>
        </w:rPr>
      </w:pPr>
      <w:r w:rsidRPr="000D196A">
        <w:rPr>
          <w:sz w:val="24"/>
          <w:szCs w:val="24"/>
        </w:rPr>
        <w:t xml:space="preserve">Fall 2019 </w:t>
      </w:r>
    </w:p>
    <w:p w14:paraId="1F2A64E2" w14:textId="7413B23C" w:rsidR="007C4F62" w:rsidRPr="000D196A" w:rsidRDefault="000558AC" w:rsidP="000558AC">
      <w:pPr>
        <w:pStyle w:val="CVEntry"/>
        <w:spacing w:after="120"/>
        <w:ind w:left="1267"/>
        <w:rPr>
          <w:sz w:val="24"/>
          <w:szCs w:val="24"/>
        </w:rPr>
      </w:pPr>
      <w:r>
        <w:rPr>
          <w:sz w:val="24"/>
          <w:szCs w:val="24"/>
        </w:rPr>
        <w:lastRenderedPageBreak/>
        <w:t xml:space="preserve">Paper Presenter, </w:t>
      </w:r>
      <w:r w:rsidRPr="000D196A">
        <w:rPr>
          <w:sz w:val="24"/>
          <w:szCs w:val="24"/>
        </w:rPr>
        <w:t>“Ganja &amp; Muddy Rituals: Vodou, Rastafarianism &amp; Cultural Aesthetics</w:t>
      </w:r>
      <w:r>
        <w:rPr>
          <w:sz w:val="24"/>
          <w:szCs w:val="24"/>
        </w:rPr>
        <w:t>.</w:t>
      </w:r>
      <w:r w:rsidRPr="000D196A">
        <w:rPr>
          <w:sz w:val="24"/>
          <w:szCs w:val="24"/>
        </w:rPr>
        <w:t>”</w:t>
      </w:r>
      <w:r>
        <w:rPr>
          <w:sz w:val="24"/>
          <w:szCs w:val="24"/>
        </w:rPr>
        <w:t xml:space="preserve"> </w:t>
      </w:r>
      <w:r w:rsidRPr="000D196A">
        <w:rPr>
          <w:sz w:val="24"/>
          <w:szCs w:val="24"/>
        </w:rPr>
        <w:t>KOSANBA Annual Conference, Duke University, Durham, NC</w:t>
      </w:r>
    </w:p>
    <w:p w14:paraId="7BBA6127" w14:textId="77777777" w:rsidR="00C86A48" w:rsidRDefault="00000000">
      <w:pPr>
        <w:pStyle w:val="CVEntry"/>
        <w:ind w:left="1267"/>
        <w:rPr>
          <w:sz w:val="24"/>
          <w:szCs w:val="24"/>
        </w:rPr>
      </w:pPr>
      <w:r w:rsidRPr="000D196A">
        <w:rPr>
          <w:sz w:val="24"/>
          <w:szCs w:val="24"/>
        </w:rPr>
        <w:t xml:space="preserve">Fall 2019 </w:t>
      </w:r>
    </w:p>
    <w:p w14:paraId="386CFF0E" w14:textId="0F0F9E30" w:rsidR="007C4F62" w:rsidRPr="000D196A" w:rsidRDefault="000558AC">
      <w:pPr>
        <w:pStyle w:val="CVEntry"/>
        <w:ind w:left="1267"/>
        <w:rPr>
          <w:sz w:val="24"/>
          <w:szCs w:val="24"/>
        </w:rPr>
      </w:pPr>
      <w:r>
        <w:rPr>
          <w:sz w:val="24"/>
          <w:szCs w:val="24"/>
        </w:rPr>
        <w:t xml:space="preserve">Special Lecturer, </w:t>
      </w:r>
      <w:r w:rsidRPr="000D196A">
        <w:rPr>
          <w:sz w:val="24"/>
          <w:szCs w:val="24"/>
        </w:rPr>
        <w:t>“Towards a Queer Vodou Eco-Theology of Liberation: “Possession” and</w:t>
      </w:r>
    </w:p>
    <w:p w14:paraId="48818477" w14:textId="454B00D9" w:rsidR="007C4F62" w:rsidRPr="000D196A" w:rsidRDefault="00000000" w:rsidP="00C86A48">
      <w:pPr>
        <w:pStyle w:val="CVEntry"/>
        <w:spacing w:after="120"/>
        <w:ind w:left="1267"/>
        <w:rPr>
          <w:sz w:val="24"/>
          <w:szCs w:val="24"/>
        </w:rPr>
      </w:pPr>
      <w:r w:rsidRPr="000D196A">
        <w:rPr>
          <w:sz w:val="24"/>
          <w:szCs w:val="24"/>
        </w:rPr>
        <w:t>the Trans/formation of Despised Bodies</w:t>
      </w:r>
      <w:r w:rsidR="000558AC">
        <w:rPr>
          <w:sz w:val="24"/>
          <w:szCs w:val="24"/>
        </w:rPr>
        <w:t>.</w:t>
      </w:r>
      <w:r w:rsidRPr="000D196A">
        <w:rPr>
          <w:sz w:val="24"/>
          <w:szCs w:val="24"/>
        </w:rPr>
        <w:t xml:space="preserve">” Holley </w:t>
      </w:r>
      <w:r w:rsidR="000558AC">
        <w:rPr>
          <w:sz w:val="24"/>
          <w:szCs w:val="24"/>
        </w:rPr>
        <w:t xml:space="preserve">Applied Ethics Program, </w:t>
      </w:r>
      <w:r w:rsidRPr="000D196A">
        <w:rPr>
          <w:sz w:val="24"/>
          <w:szCs w:val="24"/>
        </w:rPr>
        <w:t>Bloomfield College, Bloomfield, NJ</w:t>
      </w:r>
    </w:p>
    <w:p w14:paraId="2249EE7E" w14:textId="77777777" w:rsidR="00C86A48" w:rsidRDefault="00000000">
      <w:pPr>
        <w:pStyle w:val="CVEntry"/>
        <w:ind w:left="1267"/>
        <w:rPr>
          <w:sz w:val="24"/>
          <w:szCs w:val="24"/>
        </w:rPr>
      </w:pPr>
      <w:r w:rsidRPr="000D196A">
        <w:rPr>
          <w:sz w:val="24"/>
          <w:szCs w:val="24"/>
        </w:rPr>
        <w:t>Summer 2017</w:t>
      </w:r>
    </w:p>
    <w:p w14:paraId="0DFFDC6F" w14:textId="3F912B22" w:rsidR="007C4F62" w:rsidRPr="000D196A" w:rsidRDefault="000558AC" w:rsidP="000558AC">
      <w:pPr>
        <w:pStyle w:val="CVEntry"/>
        <w:spacing w:after="120"/>
        <w:ind w:left="1267"/>
        <w:rPr>
          <w:sz w:val="24"/>
          <w:szCs w:val="24"/>
        </w:rPr>
      </w:pPr>
      <w:r>
        <w:rPr>
          <w:sz w:val="24"/>
          <w:szCs w:val="24"/>
        </w:rPr>
        <w:t xml:space="preserve">Panelist </w:t>
      </w:r>
      <w:r w:rsidR="00750CCC">
        <w:rPr>
          <w:sz w:val="24"/>
          <w:szCs w:val="24"/>
        </w:rPr>
        <w:t xml:space="preserve">&amp; </w:t>
      </w:r>
      <w:r>
        <w:rPr>
          <w:sz w:val="24"/>
          <w:szCs w:val="24"/>
        </w:rPr>
        <w:t xml:space="preserve">Paper Presenter, </w:t>
      </w:r>
      <w:r w:rsidRPr="000D196A">
        <w:rPr>
          <w:sz w:val="24"/>
          <w:szCs w:val="24"/>
        </w:rPr>
        <w:t>“Toward a Caribbean Ecological Ethic of Liberation</w:t>
      </w:r>
      <w:r>
        <w:rPr>
          <w:sz w:val="24"/>
          <w:szCs w:val="24"/>
        </w:rPr>
        <w:t>.</w:t>
      </w:r>
      <w:r w:rsidRPr="000D196A">
        <w:rPr>
          <w:sz w:val="24"/>
          <w:szCs w:val="24"/>
        </w:rPr>
        <w:t xml:space="preserve">” </w:t>
      </w:r>
      <w:r>
        <w:rPr>
          <w:sz w:val="24"/>
          <w:szCs w:val="24"/>
        </w:rPr>
        <w:t xml:space="preserve">Caribbean </w:t>
      </w:r>
      <w:r w:rsidRPr="000D196A">
        <w:rPr>
          <w:sz w:val="24"/>
          <w:szCs w:val="24"/>
        </w:rPr>
        <w:t>Studies Association, 42nd Annual Conference, Nassau, Bahamas</w:t>
      </w:r>
    </w:p>
    <w:p w14:paraId="2BB851FC" w14:textId="77777777" w:rsidR="007C4F62" w:rsidRPr="009129B1" w:rsidRDefault="00000000" w:rsidP="00C86A48">
      <w:pPr>
        <w:pStyle w:val="CVEntry"/>
        <w:keepNext/>
        <w:ind w:left="1267"/>
        <w:rPr>
          <w:iCs/>
          <w:sz w:val="24"/>
          <w:szCs w:val="24"/>
        </w:rPr>
      </w:pPr>
      <w:r w:rsidRPr="009129B1">
        <w:rPr>
          <w:iCs/>
          <w:sz w:val="24"/>
          <w:szCs w:val="24"/>
        </w:rPr>
        <w:t>Spring 2016–17</w:t>
      </w:r>
    </w:p>
    <w:p w14:paraId="5670E837" w14:textId="5288BAF0" w:rsidR="007C4F62" w:rsidRPr="000D196A" w:rsidRDefault="00000000" w:rsidP="000558AC">
      <w:pPr>
        <w:pStyle w:val="CVEntry"/>
        <w:spacing w:after="120"/>
        <w:ind w:left="1267"/>
        <w:rPr>
          <w:sz w:val="24"/>
          <w:szCs w:val="24"/>
        </w:rPr>
      </w:pPr>
      <w:r w:rsidRPr="000D196A">
        <w:rPr>
          <w:sz w:val="24"/>
          <w:szCs w:val="24"/>
        </w:rPr>
        <w:t>Presenter of Awards, Center for Multicultural Student Leadership and Engagement</w:t>
      </w:r>
      <w:r w:rsidR="000558AC">
        <w:rPr>
          <w:sz w:val="24"/>
          <w:szCs w:val="24"/>
        </w:rPr>
        <w:t xml:space="preserve"> </w:t>
      </w:r>
      <w:r w:rsidRPr="000D196A">
        <w:rPr>
          <w:sz w:val="24"/>
          <w:szCs w:val="24"/>
        </w:rPr>
        <w:t>Indiana University of Pennsylvania</w:t>
      </w:r>
    </w:p>
    <w:p w14:paraId="381CBE62" w14:textId="77777777" w:rsidR="00C86A48" w:rsidRDefault="00000000">
      <w:pPr>
        <w:pStyle w:val="CVEntry"/>
        <w:ind w:left="1267"/>
        <w:rPr>
          <w:sz w:val="24"/>
          <w:szCs w:val="24"/>
        </w:rPr>
      </w:pPr>
      <w:r w:rsidRPr="000D196A">
        <w:rPr>
          <w:sz w:val="24"/>
          <w:szCs w:val="24"/>
        </w:rPr>
        <w:t xml:space="preserve">Spring 2017 </w:t>
      </w:r>
    </w:p>
    <w:p w14:paraId="44895867" w14:textId="342381CC" w:rsidR="007C4F62" w:rsidRPr="000D196A" w:rsidRDefault="000558AC" w:rsidP="00C86A48">
      <w:pPr>
        <w:pStyle w:val="CVEntry"/>
        <w:spacing w:after="120"/>
        <w:ind w:left="1267"/>
        <w:rPr>
          <w:sz w:val="24"/>
          <w:szCs w:val="24"/>
        </w:rPr>
      </w:pPr>
      <w:r>
        <w:rPr>
          <w:sz w:val="24"/>
          <w:szCs w:val="24"/>
        </w:rPr>
        <w:t xml:space="preserve">Guest Lecturer, </w:t>
      </w:r>
      <w:r w:rsidRPr="000D196A">
        <w:rPr>
          <w:sz w:val="24"/>
          <w:szCs w:val="24"/>
        </w:rPr>
        <w:t>“Haiti, Vodou and NGOs: Debunking the Myths</w:t>
      </w:r>
      <w:r>
        <w:rPr>
          <w:sz w:val="24"/>
          <w:szCs w:val="24"/>
        </w:rPr>
        <w:t>.</w:t>
      </w:r>
      <w:r w:rsidRPr="000D196A">
        <w:rPr>
          <w:sz w:val="24"/>
          <w:szCs w:val="24"/>
        </w:rPr>
        <w:t>” the Department of Sociology at Ryerson University</w:t>
      </w:r>
      <w:r>
        <w:rPr>
          <w:sz w:val="24"/>
          <w:szCs w:val="24"/>
        </w:rPr>
        <w:t xml:space="preserve">, Toronto, Canada </w:t>
      </w:r>
    </w:p>
    <w:p w14:paraId="42AC8D5B" w14:textId="77777777" w:rsidR="00A073DC" w:rsidRDefault="00000000">
      <w:pPr>
        <w:pStyle w:val="CVEntry"/>
        <w:ind w:left="1267"/>
        <w:rPr>
          <w:sz w:val="24"/>
          <w:szCs w:val="24"/>
        </w:rPr>
      </w:pPr>
      <w:r w:rsidRPr="000D196A">
        <w:rPr>
          <w:sz w:val="24"/>
          <w:szCs w:val="24"/>
        </w:rPr>
        <w:t xml:space="preserve">Spring 2017 </w:t>
      </w:r>
    </w:p>
    <w:p w14:paraId="03E1DF96" w14:textId="298E9DFB" w:rsidR="007C4F62" w:rsidRPr="000D196A" w:rsidRDefault="000558AC" w:rsidP="00A073DC">
      <w:pPr>
        <w:pStyle w:val="CVEntry"/>
        <w:spacing w:after="120"/>
        <w:ind w:left="1267"/>
        <w:rPr>
          <w:sz w:val="24"/>
          <w:szCs w:val="24"/>
        </w:rPr>
      </w:pPr>
      <w:r>
        <w:rPr>
          <w:sz w:val="24"/>
          <w:szCs w:val="24"/>
        </w:rPr>
        <w:t xml:space="preserve">Discussion Facilitator, </w:t>
      </w:r>
      <w:r w:rsidRPr="000D196A">
        <w:rPr>
          <w:sz w:val="24"/>
          <w:szCs w:val="24"/>
        </w:rPr>
        <w:t>“White Like Me: Race, Racism, and White Privilege in America</w:t>
      </w:r>
      <w:r>
        <w:rPr>
          <w:sz w:val="24"/>
          <w:szCs w:val="24"/>
        </w:rPr>
        <w:t>.</w:t>
      </w:r>
      <w:r w:rsidRPr="000D196A">
        <w:rPr>
          <w:sz w:val="24"/>
          <w:szCs w:val="24"/>
        </w:rPr>
        <w:t>”</w:t>
      </w:r>
      <w:r w:rsidR="00A073DC">
        <w:rPr>
          <w:sz w:val="24"/>
          <w:szCs w:val="24"/>
        </w:rPr>
        <w:t xml:space="preserve"> </w:t>
      </w:r>
      <w:r w:rsidRPr="000D196A">
        <w:rPr>
          <w:sz w:val="24"/>
          <w:szCs w:val="24"/>
        </w:rPr>
        <w:t>Film Screening hosted by Racial Justice Coalition for Change, Indiana University of Pennsylvania</w:t>
      </w:r>
    </w:p>
    <w:p w14:paraId="70E6BE2B" w14:textId="77777777" w:rsidR="00A073DC" w:rsidRDefault="00000000">
      <w:pPr>
        <w:pStyle w:val="CVEntry"/>
        <w:ind w:left="1267"/>
        <w:rPr>
          <w:sz w:val="24"/>
          <w:szCs w:val="24"/>
        </w:rPr>
      </w:pPr>
      <w:r w:rsidRPr="000D196A">
        <w:rPr>
          <w:sz w:val="24"/>
          <w:szCs w:val="24"/>
        </w:rPr>
        <w:t xml:space="preserve">Fall 2016 </w:t>
      </w:r>
    </w:p>
    <w:p w14:paraId="5D15BD9C" w14:textId="3F3081C1" w:rsidR="007C4F62" w:rsidRPr="000D196A" w:rsidRDefault="009129B1" w:rsidP="009129B1">
      <w:pPr>
        <w:pStyle w:val="CVEntry"/>
        <w:ind w:left="1267"/>
        <w:rPr>
          <w:sz w:val="24"/>
          <w:szCs w:val="24"/>
        </w:rPr>
      </w:pPr>
      <w:r>
        <w:rPr>
          <w:sz w:val="24"/>
          <w:szCs w:val="24"/>
        </w:rPr>
        <w:t>Guest Lecture</w:t>
      </w:r>
      <w:r w:rsidR="00750CCC">
        <w:rPr>
          <w:sz w:val="24"/>
          <w:szCs w:val="24"/>
        </w:rPr>
        <w:t>r</w:t>
      </w:r>
      <w:r>
        <w:rPr>
          <w:sz w:val="24"/>
          <w:szCs w:val="24"/>
        </w:rPr>
        <w:t xml:space="preserve">, </w:t>
      </w:r>
      <w:r w:rsidRPr="000D196A">
        <w:rPr>
          <w:sz w:val="24"/>
          <w:szCs w:val="24"/>
        </w:rPr>
        <w:t>“Literature, Poetry, Art in Black Theology: ‘The Terrible Beauty’ in the Relationship between</w:t>
      </w:r>
      <w:r>
        <w:rPr>
          <w:sz w:val="24"/>
          <w:szCs w:val="24"/>
        </w:rPr>
        <w:t xml:space="preserve"> </w:t>
      </w:r>
      <w:r w:rsidRPr="000D196A">
        <w:rPr>
          <w:sz w:val="24"/>
          <w:szCs w:val="24"/>
        </w:rPr>
        <w:t>the Cross and the Lynching Tree</w:t>
      </w:r>
      <w:r>
        <w:rPr>
          <w:sz w:val="24"/>
          <w:szCs w:val="24"/>
        </w:rPr>
        <w:t>.</w:t>
      </w:r>
      <w:r w:rsidRPr="000D196A">
        <w:rPr>
          <w:sz w:val="24"/>
          <w:szCs w:val="24"/>
        </w:rPr>
        <w:t>” Graduate Seminar (ENGL 773/873),</w:t>
      </w:r>
    </w:p>
    <w:p w14:paraId="261802AF" w14:textId="77777777" w:rsidR="007C4F62" w:rsidRPr="000D196A" w:rsidRDefault="00000000" w:rsidP="00A073DC">
      <w:pPr>
        <w:pStyle w:val="CVEntry"/>
        <w:spacing w:after="120"/>
        <w:ind w:left="1267"/>
        <w:rPr>
          <w:sz w:val="24"/>
          <w:szCs w:val="24"/>
        </w:rPr>
      </w:pPr>
      <w:r w:rsidRPr="000D196A">
        <w:rPr>
          <w:sz w:val="24"/>
          <w:szCs w:val="24"/>
        </w:rPr>
        <w:t>Indiana University of Pennsylvania</w:t>
      </w:r>
    </w:p>
    <w:p w14:paraId="0D55B87E" w14:textId="77777777" w:rsidR="00A073DC" w:rsidRDefault="00000000">
      <w:pPr>
        <w:pStyle w:val="CVEntry"/>
        <w:ind w:left="1267"/>
        <w:rPr>
          <w:sz w:val="24"/>
          <w:szCs w:val="24"/>
        </w:rPr>
      </w:pPr>
      <w:r w:rsidRPr="000D196A">
        <w:rPr>
          <w:sz w:val="24"/>
          <w:szCs w:val="24"/>
        </w:rPr>
        <w:t xml:space="preserve">Fall 2016 </w:t>
      </w:r>
    </w:p>
    <w:p w14:paraId="022BB477" w14:textId="1DEA3486" w:rsidR="007C4F62" w:rsidRPr="000D196A" w:rsidRDefault="009129B1" w:rsidP="00A073DC">
      <w:pPr>
        <w:pStyle w:val="CVEntry"/>
        <w:spacing w:after="120"/>
        <w:ind w:left="1267"/>
        <w:rPr>
          <w:sz w:val="24"/>
          <w:szCs w:val="24"/>
        </w:rPr>
      </w:pPr>
      <w:r>
        <w:rPr>
          <w:sz w:val="24"/>
          <w:szCs w:val="24"/>
        </w:rPr>
        <w:t xml:space="preserve">Panelist, </w:t>
      </w:r>
      <w:r w:rsidRPr="000D196A">
        <w:rPr>
          <w:sz w:val="24"/>
          <w:szCs w:val="24"/>
        </w:rPr>
        <w:t>“Diversity in the Classroom</w:t>
      </w:r>
      <w:r>
        <w:rPr>
          <w:sz w:val="24"/>
          <w:szCs w:val="24"/>
        </w:rPr>
        <w:t>.</w:t>
      </w:r>
      <w:r w:rsidRPr="000D196A">
        <w:rPr>
          <w:sz w:val="24"/>
          <w:szCs w:val="24"/>
        </w:rPr>
        <w:t>” the Teaching for Excellent Workshop, I</w:t>
      </w:r>
      <w:r>
        <w:rPr>
          <w:sz w:val="24"/>
          <w:szCs w:val="24"/>
        </w:rPr>
        <w:t>ndiana</w:t>
      </w:r>
      <w:r w:rsidRPr="000D196A">
        <w:rPr>
          <w:sz w:val="24"/>
          <w:szCs w:val="24"/>
        </w:rPr>
        <w:t xml:space="preserve"> </w:t>
      </w:r>
      <w:r w:rsidR="00A073DC">
        <w:rPr>
          <w:sz w:val="24"/>
          <w:szCs w:val="24"/>
        </w:rPr>
        <w:t xml:space="preserve">  </w:t>
      </w:r>
      <w:r w:rsidRPr="000D196A">
        <w:rPr>
          <w:sz w:val="24"/>
          <w:szCs w:val="24"/>
        </w:rPr>
        <w:t>University of Pennsylvania</w:t>
      </w:r>
    </w:p>
    <w:p w14:paraId="6C1E2E0C" w14:textId="77777777" w:rsidR="00A073DC" w:rsidRDefault="00000000" w:rsidP="00A073DC">
      <w:pPr>
        <w:pStyle w:val="CVEntry"/>
        <w:ind w:left="1267"/>
        <w:rPr>
          <w:sz w:val="24"/>
          <w:szCs w:val="24"/>
        </w:rPr>
      </w:pPr>
      <w:r w:rsidRPr="000D196A">
        <w:rPr>
          <w:sz w:val="24"/>
          <w:szCs w:val="24"/>
        </w:rPr>
        <w:t xml:space="preserve">Spring 2016 </w:t>
      </w:r>
    </w:p>
    <w:p w14:paraId="435E5983" w14:textId="2D20AB38" w:rsidR="007C4F62" w:rsidRPr="000D196A" w:rsidRDefault="00750CCC" w:rsidP="00A073DC">
      <w:pPr>
        <w:pStyle w:val="CVEntry"/>
        <w:spacing w:after="120"/>
        <w:ind w:left="1267"/>
        <w:rPr>
          <w:sz w:val="24"/>
          <w:szCs w:val="24"/>
        </w:rPr>
      </w:pPr>
      <w:r>
        <w:rPr>
          <w:sz w:val="24"/>
          <w:szCs w:val="24"/>
        </w:rPr>
        <w:t>Roundt</w:t>
      </w:r>
      <w:r w:rsidRPr="000D196A">
        <w:rPr>
          <w:sz w:val="24"/>
          <w:szCs w:val="24"/>
        </w:rPr>
        <w:t xml:space="preserve">able </w:t>
      </w:r>
      <w:r>
        <w:rPr>
          <w:sz w:val="24"/>
          <w:szCs w:val="24"/>
        </w:rPr>
        <w:t>Discussion</w:t>
      </w:r>
      <w:r w:rsidRPr="000D196A">
        <w:rPr>
          <w:sz w:val="24"/>
          <w:szCs w:val="24"/>
        </w:rPr>
        <w:t xml:space="preserve"> Facilitator, The Diversity and Inclusion Symposium Indiana University of</w:t>
      </w:r>
      <w:r w:rsidR="00A073DC">
        <w:rPr>
          <w:sz w:val="24"/>
          <w:szCs w:val="24"/>
        </w:rPr>
        <w:t xml:space="preserve"> </w:t>
      </w:r>
      <w:r w:rsidRPr="000D196A">
        <w:rPr>
          <w:sz w:val="24"/>
          <w:szCs w:val="24"/>
        </w:rPr>
        <w:t>Pennsylvania</w:t>
      </w:r>
    </w:p>
    <w:p w14:paraId="24394E72" w14:textId="77777777" w:rsidR="00A073DC" w:rsidRDefault="00000000">
      <w:pPr>
        <w:pStyle w:val="CVEntry"/>
        <w:ind w:left="1267"/>
        <w:rPr>
          <w:sz w:val="24"/>
          <w:szCs w:val="24"/>
        </w:rPr>
      </w:pPr>
      <w:r w:rsidRPr="000D196A">
        <w:rPr>
          <w:sz w:val="24"/>
          <w:szCs w:val="24"/>
        </w:rPr>
        <w:t xml:space="preserve">Summer 2016 </w:t>
      </w:r>
    </w:p>
    <w:p w14:paraId="3C36FAA9" w14:textId="456692A5" w:rsidR="007C4F62" w:rsidRPr="000D196A" w:rsidRDefault="009129B1" w:rsidP="009129B1">
      <w:pPr>
        <w:pStyle w:val="CVEntry"/>
        <w:spacing w:after="120"/>
        <w:ind w:left="1267"/>
        <w:rPr>
          <w:sz w:val="24"/>
          <w:szCs w:val="24"/>
        </w:rPr>
      </w:pPr>
      <w:r>
        <w:rPr>
          <w:sz w:val="24"/>
          <w:szCs w:val="24"/>
        </w:rPr>
        <w:t xml:space="preserve">Panelist, </w:t>
      </w:r>
      <w:r w:rsidRPr="000D196A">
        <w:rPr>
          <w:sz w:val="24"/>
          <w:szCs w:val="24"/>
        </w:rPr>
        <w:t>“Survival Tips from Newer Faculty</w:t>
      </w:r>
      <w:r>
        <w:rPr>
          <w:sz w:val="24"/>
          <w:szCs w:val="24"/>
        </w:rPr>
        <w:t>.</w:t>
      </w:r>
      <w:r w:rsidRPr="000D196A">
        <w:rPr>
          <w:sz w:val="24"/>
          <w:szCs w:val="24"/>
        </w:rPr>
        <w:t xml:space="preserve">" </w:t>
      </w:r>
      <w:r>
        <w:rPr>
          <w:sz w:val="24"/>
          <w:szCs w:val="24"/>
        </w:rPr>
        <w:t>T</w:t>
      </w:r>
      <w:r w:rsidR="00A073DC">
        <w:rPr>
          <w:sz w:val="24"/>
          <w:szCs w:val="24"/>
        </w:rPr>
        <w:t xml:space="preserve">he </w:t>
      </w:r>
      <w:r w:rsidRPr="000D196A">
        <w:rPr>
          <w:sz w:val="24"/>
          <w:szCs w:val="24"/>
        </w:rPr>
        <w:t>Session of New Faculty Orientation,</w:t>
      </w:r>
      <w:r>
        <w:rPr>
          <w:sz w:val="24"/>
          <w:szCs w:val="24"/>
        </w:rPr>
        <w:t xml:space="preserve"> </w:t>
      </w:r>
      <w:r w:rsidRPr="000D196A">
        <w:rPr>
          <w:sz w:val="24"/>
          <w:szCs w:val="24"/>
        </w:rPr>
        <w:t>Indiana University of Pennsylvania</w:t>
      </w:r>
    </w:p>
    <w:p w14:paraId="3FACD649" w14:textId="77777777" w:rsidR="00A073DC" w:rsidRDefault="00000000">
      <w:pPr>
        <w:pStyle w:val="CVEntry"/>
        <w:ind w:left="1267"/>
        <w:rPr>
          <w:sz w:val="24"/>
          <w:szCs w:val="24"/>
        </w:rPr>
      </w:pPr>
      <w:r w:rsidRPr="000D196A">
        <w:rPr>
          <w:sz w:val="24"/>
          <w:szCs w:val="24"/>
        </w:rPr>
        <w:t xml:space="preserve">Summer 2016 </w:t>
      </w:r>
    </w:p>
    <w:p w14:paraId="0A6A13FE" w14:textId="35FF5E22" w:rsidR="007C4F62" w:rsidRPr="000D196A" w:rsidRDefault="009129B1" w:rsidP="00A073DC">
      <w:pPr>
        <w:pStyle w:val="CVEntry"/>
        <w:spacing w:after="120"/>
        <w:ind w:left="1267"/>
        <w:rPr>
          <w:sz w:val="24"/>
          <w:szCs w:val="24"/>
        </w:rPr>
      </w:pPr>
      <w:r>
        <w:rPr>
          <w:sz w:val="24"/>
          <w:szCs w:val="24"/>
        </w:rPr>
        <w:t xml:space="preserve">Panelist </w:t>
      </w:r>
      <w:r w:rsidR="00750CCC">
        <w:rPr>
          <w:sz w:val="24"/>
          <w:szCs w:val="24"/>
        </w:rPr>
        <w:t xml:space="preserve">&amp; </w:t>
      </w:r>
      <w:r>
        <w:rPr>
          <w:sz w:val="24"/>
          <w:szCs w:val="24"/>
        </w:rPr>
        <w:t xml:space="preserve">Paper Presenter, </w:t>
      </w:r>
      <w:r w:rsidRPr="000D196A">
        <w:rPr>
          <w:sz w:val="24"/>
          <w:szCs w:val="24"/>
        </w:rPr>
        <w:t>“Vodou Aesthetics: The Ground of Survival &amp; Liberation in Haiti</w:t>
      </w:r>
      <w:r>
        <w:rPr>
          <w:sz w:val="24"/>
          <w:szCs w:val="24"/>
        </w:rPr>
        <w:t>.</w:t>
      </w:r>
      <w:r w:rsidRPr="000D196A">
        <w:rPr>
          <w:sz w:val="24"/>
          <w:szCs w:val="24"/>
        </w:rPr>
        <w:t>"</w:t>
      </w:r>
      <w:r w:rsidR="00A073DC">
        <w:rPr>
          <w:sz w:val="24"/>
          <w:szCs w:val="24"/>
        </w:rPr>
        <w:t xml:space="preserve"> </w:t>
      </w:r>
      <w:r w:rsidRPr="000D196A">
        <w:rPr>
          <w:sz w:val="24"/>
          <w:szCs w:val="24"/>
        </w:rPr>
        <w:t>Annual Caribbean Studies Association, 41st Annual Conference, Port-Au-</w:t>
      </w:r>
      <w:r w:rsidR="00A073DC">
        <w:rPr>
          <w:sz w:val="24"/>
          <w:szCs w:val="24"/>
        </w:rPr>
        <w:t xml:space="preserve"> </w:t>
      </w:r>
      <w:r w:rsidRPr="000D196A">
        <w:rPr>
          <w:sz w:val="24"/>
          <w:szCs w:val="24"/>
        </w:rPr>
        <w:t>Prince (Haiti)</w:t>
      </w:r>
    </w:p>
    <w:p w14:paraId="64D93DB8" w14:textId="77777777" w:rsidR="00A073DC" w:rsidRDefault="00000000">
      <w:pPr>
        <w:pStyle w:val="CVEntry"/>
        <w:ind w:left="1267"/>
        <w:rPr>
          <w:sz w:val="24"/>
          <w:szCs w:val="24"/>
        </w:rPr>
      </w:pPr>
      <w:r w:rsidRPr="000D196A">
        <w:rPr>
          <w:sz w:val="24"/>
          <w:szCs w:val="24"/>
        </w:rPr>
        <w:t xml:space="preserve">Spring 2013 </w:t>
      </w:r>
    </w:p>
    <w:p w14:paraId="3180068B" w14:textId="1272DDE1" w:rsidR="007C4F62" w:rsidRPr="000D196A" w:rsidRDefault="00750CCC" w:rsidP="00A073DC">
      <w:pPr>
        <w:pStyle w:val="CVEntry"/>
        <w:ind w:left="1267"/>
        <w:rPr>
          <w:sz w:val="24"/>
          <w:szCs w:val="24"/>
        </w:rPr>
      </w:pPr>
      <w:r>
        <w:rPr>
          <w:sz w:val="24"/>
          <w:szCs w:val="24"/>
        </w:rPr>
        <w:t>Lecturer, “</w:t>
      </w:r>
      <w:r w:rsidRPr="000D196A">
        <w:rPr>
          <w:sz w:val="24"/>
          <w:szCs w:val="24"/>
        </w:rPr>
        <w:t>Black Liberation Theology in Differing 21st Century Contexts</w:t>
      </w:r>
      <w:r>
        <w:rPr>
          <w:sz w:val="24"/>
          <w:szCs w:val="24"/>
        </w:rPr>
        <w:t>.”</w:t>
      </w:r>
      <w:r w:rsidRPr="000D196A">
        <w:rPr>
          <w:sz w:val="24"/>
          <w:szCs w:val="24"/>
        </w:rPr>
        <w:t xml:space="preserve"> Lecture</w:t>
      </w:r>
      <w:r w:rsidR="00A073DC">
        <w:rPr>
          <w:sz w:val="24"/>
          <w:szCs w:val="24"/>
        </w:rPr>
        <w:t xml:space="preserve"> </w:t>
      </w:r>
      <w:r w:rsidRPr="000D196A">
        <w:rPr>
          <w:sz w:val="24"/>
          <w:szCs w:val="24"/>
        </w:rPr>
        <w:t>Series at Unitarian Church of All Souls:</w:t>
      </w:r>
    </w:p>
    <w:p w14:paraId="4E1D4EF4" w14:textId="10214217" w:rsidR="007C4F62" w:rsidRPr="000D196A" w:rsidRDefault="00000000" w:rsidP="00A073DC">
      <w:pPr>
        <w:pStyle w:val="CVEntry"/>
        <w:ind w:left="1267"/>
        <w:rPr>
          <w:sz w:val="24"/>
          <w:szCs w:val="24"/>
        </w:rPr>
      </w:pPr>
      <w:r w:rsidRPr="000D196A">
        <w:rPr>
          <w:sz w:val="24"/>
          <w:szCs w:val="24"/>
        </w:rPr>
        <w:t>First Lecture: "The Historical Roots &amp; Contours of Black Liberation Theology"</w:t>
      </w:r>
      <w:r w:rsidR="00A073DC">
        <w:rPr>
          <w:sz w:val="24"/>
          <w:szCs w:val="24"/>
        </w:rPr>
        <w:t xml:space="preserve"> </w:t>
      </w:r>
      <w:r w:rsidRPr="000D196A">
        <w:rPr>
          <w:sz w:val="24"/>
          <w:szCs w:val="24"/>
        </w:rPr>
        <w:t>(May 5)</w:t>
      </w:r>
    </w:p>
    <w:p w14:paraId="7CBA3117" w14:textId="4B31021F" w:rsidR="007C4F62" w:rsidRPr="000D196A" w:rsidRDefault="00000000" w:rsidP="00A073DC">
      <w:pPr>
        <w:pStyle w:val="CVEntry"/>
        <w:ind w:left="1267"/>
        <w:rPr>
          <w:sz w:val="24"/>
          <w:szCs w:val="24"/>
        </w:rPr>
      </w:pPr>
      <w:r w:rsidRPr="000D196A">
        <w:rPr>
          <w:sz w:val="24"/>
          <w:szCs w:val="24"/>
        </w:rPr>
        <w:t>Second Lecture: "Responses of the Church and the Academy to Black Theology”</w:t>
      </w:r>
      <w:r w:rsidR="00A073DC">
        <w:rPr>
          <w:sz w:val="24"/>
          <w:szCs w:val="24"/>
        </w:rPr>
        <w:t xml:space="preserve"> </w:t>
      </w:r>
      <w:r w:rsidRPr="000D196A">
        <w:rPr>
          <w:sz w:val="24"/>
          <w:szCs w:val="24"/>
        </w:rPr>
        <w:t>(May 12)</w:t>
      </w:r>
    </w:p>
    <w:p w14:paraId="56310E01" w14:textId="3D8B3F84" w:rsidR="007C4F62" w:rsidRPr="000D196A" w:rsidRDefault="00000000" w:rsidP="00A073DC">
      <w:pPr>
        <w:pStyle w:val="CVEntry"/>
        <w:ind w:left="1267"/>
        <w:rPr>
          <w:sz w:val="24"/>
          <w:szCs w:val="24"/>
        </w:rPr>
      </w:pPr>
      <w:r w:rsidRPr="000D196A">
        <w:rPr>
          <w:sz w:val="24"/>
          <w:szCs w:val="24"/>
        </w:rPr>
        <w:t>Third Lecture: "Womanist Theological Challenges to Black Liberation Theology"</w:t>
      </w:r>
      <w:r w:rsidR="00A073DC">
        <w:rPr>
          <w:sz w:val="24"/>
          <w:szCs w:val="24"/>
        </w:rPr>
        <w:t xml:space="preserve"> </w:t>
      </w:r>
      <w:r w:rsidRPr="000D196A">
        <w:rPr>
          <w:sz w:val="24"/>
          <w:szCs w:val="24"/>
        </w:rPr>
        <w:t>(May 19)</w:t>
      </w:r>
    </w:p>
    <w:p w14:paraId="328DBBBA" w14:textId="6F58AAB1" w:rsidR="007C4F62" w:rsidRPr="000D196A" w:rsidRDefault="00000000" w:rsidP="00A073DC">
      <w:pPr>
        <w:pStyle w:val="CVEntry"/>
        <w:spacing w:after="120"/>
        <w:ind w:left="1267"/>
        <w:rPr>
          <w:sz w:val="24"/>
          <w:szCs w:val="24"/>
        </w:rPr>
      </w:pPr>
      <w:r w:rsidRPr="000D196A">
        <w:rPr>
          <w:sz w:val="24"/>
          <w:szCs w:val="24"/>
        </w:rPr>
        <w:t>Fourth Lecture: "Black Theology in the 21st Century: Relevance Beyond the American Socio-Cultural</w:t>
      </w:r>
      <w:r w:rsidR="00A073DC">
        <w:rPr>
          <w:sz w:val="24"/>
          <w:szCs w:val="24"/>
        </w:rPr>
        <w:t xml:space="preserve"> </w:t>
      </w:r>
      <w:r w:rsidRPr="000D196A">
        <w:rPr>
          <w:sz w:val="24"/>
          <w:szCs w:val="24"/>
        </w:rPr>
        <w:t>Context” (May 26)</w:t>
      </w:r>
    </w:p>
    <w:p w14:paraId="546DA83B" w14:textId="77777777" w:rsidR="009129B1" w:rsidRDefault="00000000" w:rsidP="009129B1">
      <w:pPr>
        <w:pStyle w:val="CVEntry"/>
        <w:ind w:left="1267"/>
        <w:rPr>
          <w:sz w:val="24"/>
          <w:szCs w:val="24"/>
        </w:rPr>
      </w:pPr>
      <w:r w:rsidRPr="000D196A">
        <w:rPr>
          <w:sz w:val="24"/>
          <w:szCs w:val="24"/>
        </w:rPr>
        <w:t xml:space="preserve">Spring 2013 </w:t>
      </w:r>
    </w:p>
    <w:p w14:paraId="04DCB530" w14:textId="50BB3A8F" w:rsidR="00A073DC" w:rsidRPr="000D196A" w:rsidRDefault="009129B1" w:rsidP="009129B1">
      <w:pPr>
        <w:pStyle w:val="CVEntry"/>
        <w:ind w:left="1267"/>
        <w:rPr>
          <w:sz w:val="24"/>
          <w:szCs w:val="24"/>
        </w:rPr>
      </w:pPr>
      <w:r>
        <w:rPr>
          <w:sz w:val="24"/>
          <w:szCs w:val="24"/>
        </w:rPr>
        <w:t xml:space="preserve">Lecturer, </w:t>
      </w:r>
      <w:r w:rsidRPr="000D196A">
        <w:rPr>
          <w:sz w:val="24"/>
          <w:szCs w:val="24"/>
        </w:rPr>
        <w:t>“Jean Bertrand Aristide: Trauma, Grace, and Liberation Theology in</w:t>
      </w:r>
      <w:r w:rsidR="00A073DC">
        <w:rPr>
          <w:sz w:val="24"/>
          <w:szCs w:val="24"/>
        </w:rPr>
        <w:t xml:space="preserve"> </w:t>
      </w:r>
      <w:r w:rsidRPr="000D196A">
        <w:rPr>
          <w:sz w:val="24"/>
          <w:szCs w:val="24"/>
        </w:rPr>
        <w:t>the Struggle for Democracy in Haiti</w:t>
      </w:r>
      <w:r>
        <w:rPr>
          <w:sz w:val="24"/>
          <w:szCs w:val="24"/>
        </w:rPr>
        <w:t>.</w:t>
      </w:r>
      <w:r w:rsidRPr="000D196A">
        <w:rPr>
          <w:sz w:val="24"/>
          <w:szCs w:val="24"/>
        </w:rPr>
        <w:t>" T</w:t>
      </w:r>
      <w:r w:rsidR="00A073DC">
        <w:rPr>
          <w:sz w:val="24"/>
          <w:szCs w:val="24"/>
        </w:rPr>
        <w:t>he Riverside Church</w:t>
      </w:r>
      <w:r>
        <w:rPr>
          <w:sz w:val="24"/>
          <w:szCs w:val="24"/>
        </w:rPr>
        <w:t>, New York, NY</w:t>
      </w:r>
      <w:r w:rsidR="00A073DC">
        <w:rPr>
          <w:sz w:val="24"/>
          <w:szCs w:val="24"/>
        </w:rPr>
        <w:t xml:space="preserve"> </w:t>
      </w:r>
    </w:p>
    <w:p w14:paraId="3EF0C418" w14:textId="77777777" w:rsidR="00A073DC" w:rsidRDefault="00000000">
      <w:pPr>
        <w:pStyle w:val="CVEntry"/>
        <w:ind w:left="1267"/>
        <w:rPr>
          <w:sz w:val="24"/>
          <w:szCs w:val="24"/>
        </w:rPr>
      </w:pPr>
      <w:r w:rsidRPr="000D196A">
        <w:rPr>
          <w:sz w:val="24"/>
          <w:szCs w:val="24"/>
        </w:rPr>
        <w:lastRenderedPageBreak/>
        <w:t xml:space="preserve">Spring 2012 </w:t>
      </w:r>
    </w:p>
    <w:p w14:paraId="50562A3B" w14:textId="1C277347" w:rsidR="007C4F62" w:rsidRPr="000D196A" w:rsidRDefault="009129B1" w:rsidP="00A073DC">
      <w:pPr>
        <w:pStyle w:val="CVEntry"/>
        <w:spacing w:after="120"/>
        <w:ind w:left="1267"/>
        <w:rPr>
          <w:sz w:val="24"/>
          <w:szCs w:val="24"/>
        </w:rPr>
      </w:pPr>
      <w:r>
        <w:rPr>
          <w:sz w:val="24"/>
          <w:szCs w:val="24"/>
        </w:rPr>
        <w:t xml:space="preserve">Special Guest Speaker, </w:t>
      </w:r>
      <w:r w:rsidRPr="000D196A">
        <w:rPr>
          <w:sz w:val="24"/>
          <w:szCs w:val="24"/>
        </w:rPr>
        <w:t>“Vodou in Haitian History, Society, Culture, &amp; Politics: A Presentation</w:t>
      </w:r>
      <w:r>
        <w:rPr>
          <w:sz w:val="24"/>
          <w:szCs w:val="24"/>
        </w:rPr>
        <w:t>.</w:t>
      </w:r>
      <w:r w:rsidRPr="000D196A">
        <w:rPr>
          <w:sz w:val="24"/>
          <w:szCs w:val="24"/>
        </w:rPr>
        <w:t>”</w:t>
      </w:r>
      <w:r w:rsidR="00A073DC">
        <w:rPr>
          <w:sz w:val="24"/>
          <w:szCs w:val="24"/>
        </w:rPr>
        <w:t xml:space="preserve"> </w:t>
      </w:r>
      <w:r w:rsidRPr="000D196A">
        <w:rPr>
          <w:sz w:val="24"/>
          <w:szCs w:val="24"/>
        </w:rPr>
        <w:t>Glenside United Church of Christ in Philadelphia</w:t>
      </w:r>
      <w:r>
        <w:rPr>
          <w:sz w:val="24"/>
          <w:szCs w:val="24"/>
        </w:rPr>
        <w:t xml:space="preserve">, Philadelphia, PA </w:t>
      </w:r>
    </w:p>
    <w:p w14:paraId="47AEA1A2" w14:textId="77777777" w:rsidR="00A073DC" w:rsidRDefault="00000000">
      <w:pPr>
        <w:pStyle w:val="CVEntry"/>
        <w:ind w:left="1267"/>
        <w:rPr>
          <w:sz w:val="24"/>
          <w:szCs w:val="24"/>
        </w:rPr>
      </w:pPr>
      <w:r w:rsidRPr="000D196A">
        <w:rPr>
          <w:sz w:val="24"/>
          <w:szCs w:val="24"/>
        </w:rPr>
        <w:t xml:space="preserve">Spring 2012 </w:t>
      </w:r>
    </w:p>
    <w:p w14:paraId="43632212" w14:textId="441AF3EE" w:rsidR="007C4F62" w:rsidRPr="000D196A" w:rsidRDefault="009129B1" w:rsidP="00A073DC">
      <w:pPr>
        <w:pStyle w:val="CVEntry"/>
        <w:spacing w:after="120"/>
        <w:ind w:left="1267"/>
        <w:rPr>
          <w:sz w:val="24"/>
          <w:szCs w:val="24"/>
        </w:rPr>
      </w:pPr>
      <w:r>
        <w:rPr>
          <w:sz w:val="24"/>
          <w:szCs w:val="24"/>
        </w:rPr>
        <w:t xml:space="preserve">Paper Presenter, </w:t>
      </w:r>
      <w:r w:rsidRPr="000D196A">
        <w:rPr>
          <w:sz w:val="24"/>
          <w:szCs w:val="24"/>
        </w:rPr>
        <w:t>“Remembering White Terror and Affirming the Redemption of Black</w:t>
      </w:r>
      <w:r w:rsidR="00A073DC">
        <w:rPr>
          <w:sz w:val="24"/>
          <w:szCs w:val="24"/>
        </w:rPr>
        <w:t xml:space="preserve"> </w:t>
      </w:r>
      <w:r w:rsidRPr="000D196A">
        <w:rPr>
          <w:sz w:val="24"/>
          <w:szCs w:val="24"/>
        </w:rPr>
        <w:t>Bodies: A Response to a panel discussion on James Cone’s The Cross and</w:t>
      </w:r>
      <w:r w:rsidR="00A073DC">
        <w:rPr>
          <w:sz w:val="24"/>
          <w:szCs w:val="24"/>
        </w:rPr>
        <w:t xml:space="preserve"> </w:t>
      </w:r>
      <w:r w:rsidRPr="000D196A">
        <w:rPr>
          <w:sz w:val="24"/>
          <w:szCs w:val="24"/>
        </w:rPr>
        <w:t>the Lynching Tree</w:t>
      </w:r>
      <w:r>
        <w:rPr>
          <w:sz w:val="24"/>
          <w:szCs w:val="24"/>
        </w:rPr>
        <w:t>.</w:t>
      </w:r>
      <w:r w:rsidRPr="000D196A">
        <w:rPr>
          <w:sz w:val="24"/>
          <w:szCs w:val="24"/>
        </w:rPr>
        <w:t>” Union Theological Seminary</w:t>
      </w:r>
    </w:p>
    <w:p w14:paraId="79F67550" w14:textId="77777777" w:rsidR="00A073DC" w:rsidRDefault="00000000">
      <w:pPr>
        <w:pStyle w:val="CVEntry"/>
        <w:ind w:left="1267"/>
        <w:rPr>
          <w:sz w:val="24"/>
          <w:szCs w:val="24"/>
        </w:rPr>
      </w:pPr>
      <w:r w:rsidRPr="000D196A">
        <w:rPr>
          <w:sz w:val="24"/>
          <w:szCs w:val="24"/>
        </w:rPr>
        <w:t xml:space="preserve">Fall 2011 </w:t>
      </w:r>
    </w:p>
    <w:p w14:paraId="39E842A1" w14:textId="77777777" w:rsidR="00341467" w:rsidRDefault="00341467" w:rsidP="00341467">
      <w:pPr>
        <w:pStyle w:val="CVEntry"/>
        <w:ind w:left="547" w:firstLine="720"/>
        <w:rPr>
          <w:sz w:val="24"/>
          <w:szCs w:val="24"/>
        </w:rPr>
      </w:pPr>
      <w:r>
        <w:rPr>
          <w:sz w:val="24"/>
          <w:szCs w:val="24"/>
        </w:rPr>
        <w:t xml:space="preserve">Guest Lecturer, </w:t>
      </w:r>
      <w:r w:rsidRPr="000D196A">
        <w:rPr>
          <w:sz w:val="24"/>
          <w:szCs w:val="24"/>
        </w:rPr>
        <w:t>“Tragic History in the Haitian Religious Imagination: Haitian Vodou</w:t>
      </w:r>
      <w:r w:rsidR="00B6000F">
        <w:rPr>
          <w:sz w:val="24"/>
          <w:szCs w:val="24"/>
        </w:rPr>
        <w:t xml:space="preserve"> </w:t>
      </w:r>
      <w:r w:rsidRPr="000D196A">
        <w:rPr>
          <w:sz w:val="24"/>
          <w:szCs w:val="24"/>
        </w:rPr>
        <w:t xml:space="preserve">Facing </w:t>
      </w:r>
    </w:p>
    <w:p w14:paraId="498A6927" w14:textId="1B0F6D7E" w:rsidR="007C4F62" w:rsidRPr="000D196A" w:rsidRDefault="00000000" w:rsidP="00341467">
      <w:pPr>
        <w:pStyle w:val="CVEntry"/>
        <w:spacing w:after="120"/>
        <w:ind w:left="547" w:firstLine="720"/>
        <w:rPr>
          <w:sz w:val="24"/>
          <w:szCs w:val="24"/>
        </w:rPr>
      </w:pPr>
      <w:r w:rsidRPr="000D196A">
        <w:rPr>
          <w:sz w:val="24"/>
          <w:szCs w:val="24"/>
        </w:rPr>
        <w:t>Head-on Post-Colonial Trauma and Social Suffering</w:t>
      </w:r>
      <w:r w:rsidR="00341467">
        <w:rPr>
          <w:sz w:val="24"/>
          <w:szCs w:val="24"/>
        </w:rPr>
        <w:t>.</w:t>
      </w:r>
      <w:r w:rsidRPr="000D196A">
        <w:rPr>
          <w:sz w:val="24"/>
          <w:szCs w:val="24"/>
        </w:rPr>
        <w:t>” Columbia University</w:t>
      </w:r>
    </w:p>
    <w:p w14:paraId="0368A1D7" w14:textId="77777777" w:rsidR="00A073DC" w:rsidRDefault="00000000">
      <w:pPr>
        <w:pStyle w:val="CVEntry"/>
        <w:ind w:left="1267"/>
        <w:rPr>
          <w:sz w:val="24"/>
          <w:szCs w:val="24"/>
        </w:rPr>
      </w:pPr>
      <w:r w:rsidRPr="000D196A">
        <w:rPr>
          <w:sz w:val="24"/>
          <w:szCs w:val="24"/>
        </w:rPr>
        <w:t xml:space="preserve">Fall 2011 </w:t>
      </w:r>
    </w:p>
    <w:p w14:paraId="7E7A769B" w14:textId="2FA3BBEC" w:rsidR="007C4F62" w:rsidRPr="000D196A" w:rsidRDefault="00341467" w:rsidP="00341467">
      <w:pPr>
        <w:pStyle w:val="CVEntry"/>
        <w:spacing w:after="120"/>
        <w:ind w:left="1267"/>
        <w:rPr>
          <w:sz w:val="24"/>
          <w:szCs w:val="24"/>
        </w:rPr>
      </w:pPr>
      <w:r>
        <w:rPr>
          <w:sz w:val="24"/>
          <w:szCs w:val="24"/>
        </w:rPr>
        <w:t xml:space="preserve">Panelist </w:t>
      </w:r>
      <w:r w:rsidR="00750CCC">
        <w:rPr>
          <w:sz w:val="24"/>
          <w:szCs w:val="24"/>
        </w:rPr>
        <w:t>&amp;</w:t>
      </w:r>
      <w:r>
        <w:rPr>
          <w:sz w:val="24"/>
          <w:szCs w:val="24"/>
        </w:rPr>
        <w:t xml:space="preserve"> Paper Presenter, </w:t>
      </w:r>
      <w:r w:rsidRPr="000D196A">
        <w:rPr>
          <w:sz w:val="24"/>
          <w:szCs w:val="24"/>
        </w:rPr>
        <w:t>“Spirit the Liberator: Toward a Pneumatocentric Soteriology for Black</w:t>
      </w:r>
      <w:r>
        <w:rPr>
          <w:sz w:val="24"/>
          <w:szCs w:val="24"/>
        </w:rPr>
        <w:t xml:space="preserve"> </w:t>
      </w:r>
      <w:r w:rsidRPr="000D196A">
        <w:rPr>
          <w:sz w:val="24"/>
          <w:szCs w:val="24"/>
        </w:rPr>
        <w:t>Theology</w:t>
      </w:r>
      <w:r>
        <w:rPr>
          <w:sz w:val="24"/>
          <w:szCs w:val="24"/>
        </w:rPr>
        <w:t>.</w:t>
      </w:r>
      <w:r w:rsidRPr="000D196A">
        <w:rPr>
          <w:sz w:val="24"/>
          <w:szCs w:val="24"/>
        </w:rPr>
        <w:t>”</w:t>
      </w:r>
      <w:r>
        <w:rPr>
          <w:sz w:val="24"/>
          <w:szCs w:val="24"/>
        </w:rPr>
        <w:t xml:space="preserve"> Annual Conference of</w:t>
      </w:r>
      <w:r w:rsidRPr="000D196A">
        <w:rPr>
          <w:sz w:val="24"/>
          <w:szCs w:val="24"/>
        </w:rPr>
        <w:t xml:space="preserve"> the American Academy of Religion</w:t>
      </w:r>
      <w:r>
        <w:rPr>
          <w:sz w:val="24"/>
          <w:szCs w:val="24"/>
        </w:rPr>
        <w:t>, San Francisco, CA</w:t>
      </w:r>
    </w:p>
    <w:p w14:paraId="0DE377B6" w14:textId="77777777" w:rsidR="00A073DC" w:rsidRDefault="00000000">
      <w:pPr>
        <w:pStyle w:val="CVEntry"/>
        <w:ind w:left="1267"/>
        <w:rPr>
          <w:sz w:val="24"/>
          <w:szCs w:val="24"/>
        </w:rPr>
      </w:pPr>
      <w:r w:rsidRPr="000D196A">
        <w:rPr>
          <w:sz w:val="24"/>
          <w:szCs w:val="24"/>
        </w:rPr>
        <w:t xml:space="preserve">Fall 2011 </w:t>
      </w:r>
    </w:p>
    <w:p w14:paraId="19B14556" w14:textId="41E3A444" w:rsidR="007C4F62" w:rsidRPr="000D196A" w:rsidRDefault="00341467" w:rsidP="00A073DC">
      <w:pPr>
        <w:pStyle w:val="CVEntry"/>
        <w:spacing w:after="120"/>
        <w:ind w:left="1267"/>
        <w:rPr>
          <w:sz w:val="24"/>
          <w:szCs w:val="24"/>
        </w:rPr>
      </w:pPr>
      <w:r>
        <w:rPr>
          <w:sz w:val="24"/>
          <w:szCs w:val="24"/>
        </w:rPr>
        <w:t xml:space="preserve">Panelist, </w:t>
      </w:r>
      <w:r w:rsidRPr="000D196A">
        <w:rPr>
          <w:sz w:val="24"/>
          <w:szCs w:val="24"/>
        </w:rPr>
        <w:t>“Afro-Caribbean Spirituality and Poverty: The Haitian Vodou</w:t>
      </w:r>
      <w:r w:rsidR="00A073DC">
        <w:rPr>
          <w:sz w:val="24"/>
          <w:szCs w:val="24"/>
        </w:rPr>
        <w:t xml:space="preserve"> </w:t>
      </w:r>
      <w:r w:rsidRPr="000D196A">
        <w:rPr>
          <w:sz w:val="24"/>
          <w:szCs w:val="24"/>
        </w:rPr>
        <w:t>Response</w:t>
      </w:r>
      <w:r>
        <w:rPr>
          <w:sz w:val="24"/>
          <w:szCs w:val="24"/>
        </w:rPr>
        <w:t>.</w:t>
      </w:r>
      <w:r w:rsidRPr="000D196A">
        <w:rPr>
          <w:sz w:val="24"/>
          <w:szCs w:val="24"/>
        </w:rPr>
        <w:t>” Union Theological Seminary</w:t>
      </w:r>
    </w:p>
    <w:p w14:paraId="62F058B1" w14:textId="77777777" w:rsidR="00A073DC" w:rsidRDefault="00000000">
      <w:pPr>
        <w:pStyle w:val="CVEntry"/>
        <w:ind w:left="1267"/>
        <w:rPr>
          <w:sz w:val="24"/>
          <w:szCs w:val="24"/>
        </w:rPr>
      </w:pPr>
      <w:r w:rsidRPr="000D196A">
        <w:rPr>
          <w:sz w:val="24"/>
          <w:szCs w:val="24"/>
        </w:rPr>
        <w:t xml:space="preserve">Spring 2011 </w:t>
      </w:r>
    </w:p>
    <w:p w14:paraId="2E7A3166" w14:textId="2F701F84" w:rsidR="007C4F62" w:rsidRPr="000D196A" w:rsidRDefault="00341467" w:rsidP="00A073DC">
      <w:pPr>
        <w:pStyle w:val="CVEntry"/>
        <w:spacing w:after="120"/>
        <w:ind w:left="1267"/>
        <w:rPr>
          <w:sz w:val="24"/>
          <w:szCs w:val="24"/>
        </w:rPr>
      </w:pPr>
      <w:r>
        <w:rPr>
          <w:sz w:val="24"/>
          <w:szCs w:val="24"/>
        </w:rPr>
        <w:t xml:space="preserve">Panelist, </w:t>
      </w:r>
      <w:r w:rsidRPr="000D196A">
        <w:rPr>
          <w:sz w:val="24"/>
          <w:szCs w:val="24"/>
        </w:rPr>
        <w:t>“The Black Church and her Other Sheep: Where is our Room at the Inn?"</w:t>
      </w:r>
      <w:r w:rsidR="00A073DC">
        <w:rPr>
          <w:sz w:val="24"/>
          <w:szCs w:val="24"/>
        </w:rPr>
        <w:t xml:space="preserve"> </w:t>
      </w:r>
      <w:r>
        <w:rPr>
          <w:sz w:val="24"/>
          <w:szCs w:val="24"/>
        </w:rPr>
        <w:t>T</w:t>
      </w:r>
      <w:r w:rsidRPr="000D196A">
        <w:rPr>
          <w:sz w:val="24"/>
          <w:szCs w:val="24"/>
        </w:rPr>
        <w:t>he LGBTQ Center sponsored by GMAD (Gay Men of</w:t>
      </w:r>
      <w:r w:rsidR="00A073DC">
        <w:rPr>
          <w:sz w:val="24"/>
          <w:szCs w:val="24"/>
        </w:rPr>
        <w:t xml:space="preserve"> </w:t>
      </w:r>
      <w:r w:rsidRPr="000D196A">
        <w:rPr>
          <w:sz w:val="24"/>
          <w:szCs w:val="24"/>
        </w:rPr>
        <w:t>African Descent)</w:t>
      </w:r>
      <w:r>
        <w:rPr>
          <w:sz w:val="24"/>
          <w:szCs w:val="24"/>
        </w:rPr>
        <w:t>, New York, NY</w:t>
      </w:r>
    </w:p>
    <w:p w14:paraId="2B96F100" w14:textId="77777777" w:rsidR="00A073DC" w:rsidRDefault="00000000">
      <w:pPr>
        <w:pStyle w:val="CVEntry"/>
        <w:ind w:left="1267"/>
        <w:rPr>
          <w:sz w:val="24"/>
          <w:szCs w:val="24"/>
        </w:rPr>
      </w:pPr>
      <w:r w:rsidRPr="000D196A">
        <w:rPr>
          <w:sz w:val="24"/>
          <w:szCs w:val="24"/>
        </w:rPr>
        <w:t xml:space="preserve">Fall 2010 </w:t>
      </w:r>
    </w:p>
    <w:p w14:paraId="2115DCD9" w14:textId="2A5C754E" w:rsidR="007C4F62" w:rsidRPr="000D196A" w:rsidRDefault="006E621E" w:rsidP="00A073DC">
      <w:pPr>
        <w:pStyle w:val="CVEntry"/>
        <w:spacing w:after="120"/>
        <w:ind w:left="1267"/>
        <w:rPr>
          <w:sz w:val="24"/>
          <w:szCs w:val="24"/>
        </w:rPr>
      </w:pPr>
      <w:r>
        <w:rPr>
          <w:sz w:val="24"/>
          <w:szCs w:val="24"/>
        </w:rPr>
        <w:t xml:space="preserve">Presenter, </w:t>
      </w:r>
      <w:r w:rsidRPr="000D196A">
        <w:rPr>
          <w:sz w:val="24"/>
          <w:szCs w:val="24"/>
        </w:rPr>
        <w:t>“1 Corinthians and 1Timothy 1: Abusive Male-Male Sex</w:t>
      </w:r>
      <w:r>
        <w:rPr>
          <w:sz w:val="24"/>
          <w:szCs w:val="24"/>
        </w:rPr>
        <w:t>.</w:t>
      </w:r>
      <w:r w:rsidRPr="000D196A">
        <w:rPr>
          <w:sz w:val="24"/>
          <w:szCs w:val="24"/>
        </w:rPr>
        <w:t>” Bible Study</w:t>
      </w:r>
      <w:r w:rsidR="00A073DC">
        <w:rPr>
          <w:sz w:val="24"/>
          <w:szCs w:val="24"/>
        </w:rPr>
        <w:t xml:space="preserve"> </w:t>
      </w:r>
      <w:r w:rsidRPr="000D196A">
        <w:rPr>
          <w:sz w:val="24"/>
          <w:szCs w:val="24"/>
        </w:rPr>
        <w:t xml:space="preserve">Course on Daniel A. Helminiak’s </w:t>
      </w:r>
      <w:r w:rsidRPr="006E621E">
        <w:rPr>
          <w:i/>
          <w:iCs/>
          <w:sz w:val="24"/>
          <w:szCs w:val="24"/>
        </w:rPr>
        <w:t>What the Bible Really Says about</w:t>
      </w:r>
      <w:r w:rsidR="00A073DC" w:rsidRPr="006E621E">
        <w:rPr>
          <w:i/>
          <w:iCs/>
          <w:sz w:val="24"/>
          <w:szCs w:val="24"/>
        </w:rPr>
        <w:t xml:space="preserve"> </w:t>
      </w:r>
      <w:r w:rsidRPr="006E621E">
        <w:rPr>
          <w:i/>
          <w:iCs/>
          <w:sz w:val="24"/>
          <w:szCs w:val="24"/>
        </w:rPr>
        <w:t>Homosexuality</w:t>
      </w:r>
      <w:r>
        <w:rPr>
          <w:sz w:val="24"/>
          <w:szCs w:val="24"/>
        </w:rPr>
        <w:t xml:space="preserve">, </w:t>
      </w:r>
      <w:r w:rsidRPr="000D196A">
        <w:rPr>
          <w:sz w:val="24"/>
          <w:szCs w:val="24"/>
        </w:rPr>
        <w:t>The Riverside Church</w:t>
      </w:r>
      <w:r>
        <w:rPr>
          <w:sz w:val="24"/>
          <w:szCs w:val="24"/>
        </w:rPr>
        <w:t>, New York, NY</w:t>
      </w:r>
    </w:p>
    <w:p w14:paraId="7E122E8A" w14:textId="77777777" w:rsidR="00A073DC" w:rsidRDefault="00000000">
      <w:pPr>
        <w:pStyle w:val="CVEntry"/>
        <w:ind w:left="1267"/>
        <w:rPr>
          <w:sz w:val="24"/>
          <w:szCs w:val="24"/>
        </w:rPr>
      </w:pPr>
      <w:r w:rsidRPr="000D196A">
        <w:rPr>
          <w:sz w:val="24"/>
          <w:szCs w:val="24"/>
        </w:rPr>
        <w:t xml:space="preserve">Fall 2010 </w:t>
      </w:r>
    </w:p>
    <w:p w14:paraId="76BE6A94" w14:textId="26E4B93D" w:rsidR="007C4F62" w:rsidRPr="000D196A" w:rsidRDefault="006E621E" w:rsidP="00A073DC">
      <w:pPr>
        <w:pStyle w:val="CVEntry"/>
        <w:spacing w:after="120"/>
        <w:ind w:left="1267"/>
        <w:rPr>
          <w:sz w:val="24"/>
          <w:szCs w:val="24"/>
        </w:rPr>
      </w:pPr>
      <w:r>
        <w:rPr>
          <w:sz w:val="24"/>
          <w:szCs w:val="24"/>
        </w:rPr>
        <w:t xml:space="preserve">Lecturer, </w:t>
      </w:r>
      <w:r w:rsidRPr="000D196A">
        <w:rPr>
          <w:sz w:val="24"/>
          <w:szCs w:val="24"/>
        </w:rPr>
        <w:t>“African Sacred Traditions in the Spanish-Speaking Caribbean</w:t>
      </w:r>
      <w:r>
        <w:rPr>
          <w:sz w:val="24"/>
          <w:szCs w:val="24"/>
        </w:rPr>
        <w:t>.</w:t>
      </w:r>
      <w:r w:rsidRPr="000D196A">
        <w:rPr>
          <w:sz w:val="24"/>
          <w:szCs w:val="24"/>
        </w:rPr>
        <w:t>” Church</w:t>
      </w:r>
      <w:r w:rsidR="00A073DC">
        <w:rPr>
          <w:sz w:val="24"/>
          <w:szCs w:val="24"/>
        </w:rPr>
        <w:t xml:space="preserve"> </w:t>
      </w:r>
      <w:r w:rsidRPr="000D196A">
        <w:rPr>
          <w:sz w:val="24"/>
          <w:szCs w:val="24"/>
        </w:rPr>
        <w:t>and Society Lecture Series Presentation</w:t>
      </w:r>
      <w:r>
        <w:rPr>
          <w:sz w:val="24"/>
          <w:szCs w:val="24"/>
        </w:rPr>
        <w:t xml:space="preserve">, </w:t>
      </w:r>
      <w:r w:rsidRPr="000D196A">
        <w:rPr>
          <w:sz w:val="24"/>
          <w:szCs w:val="24"/>
        </w:rPr>
        <w:t>Union Theological</w:t>
      </w:r>
      <w:r w:rsidR="00A073DC">
        <w:rPr>
          <w:sz w:val="24"/>
          <w:szCs w:val="24"/>
        </w:rPr>
        <w:t xml:space="preserve"> Seminary </w:t>
      </w:r>
    </w:p>
    <w:p w14:paraId="2581C344" w14:textId="77777777" w:rsidR="005818D5" w:rsidRDefault="00000000">
      <w:pPr>
        <w:pStyle w:val="CVEntry"/>
        <w:ind w:left="1267"/>
        <w:rPr>
          <w:sz w:val="24"/>
          <w:szCs w:val="24"/>
        </w:rPr>
      </w:pPr>
      <w:r w:rsidRPr="000D196A">
        <w:rPr>
          <w:sz w:val="24"/>
          <w:szCs w:val="24"/>
        </w:rPr>
        <w:t xml:space="preserve">Spring 2010 </w:t>
      </w:r>
    </w:p>
    <w:p w14:paraId="5FF7D821" w14:textId="019AD39E" w:rsidR="007C4F62" w:rsidRPr="000D196A" w:rsidRDefault="006E621E" w:rsidP="005818D5">
      <w:pPr>
        <w:pStyle w:val="CVEntry"/>
        <w:spacing w:after="120"/>
        <w:ind w:left="1267"/>
        <w:rPr>
          <w:sz w:val="24"/>
          <w:szCs w:val="24"/>
        </w:rPr>
      </w:pPr>
      <w:r>
        <w:rPr>
          <w:sz w:val="24"/>
          <w:szCs w:val="24"/>
        </w:rPr>
        <w:t xml:space="preserve">Presenter, </w:t>
      </w:r>
      <w:r w:rsidRPr="000D196A">
        <w:rPr>
          <w:sz w:val="24"/>
          <w:szCs w:val="24"/>
        </w:rPr>
        <w:t>“The Influences of Eastern Trinitarian Tradition and Process Thought on</w:t>
      </w:r>
      <w:r w:rsidR="005818D5">
        <w:rPr>
          <w:sz w:val="24"/>
          <w:szCs w:val="24"/>
        </w:rPr>
        <w:t xml:space="preserve"> </w:t>
      </w:r>
      <w:r w:rsidRPr="000D196A">
        <w:rPr>
          <w:sz w:val="24"/>
          <w:szCs w:val="24"/>
        </w:rPr>
        <w:t>Baker-Fletcher’s Views on the Holy Spirit and the Economy of</w:t>
      </w:r>
      <w:r w:rsidR="005818D5">
        <w:rPr>
          <w:sz w:val="24"/>
          <w:szCs w:val="24"/>
        </w:rPr>
        <w:t xml:space="preserve"> </w:t>
      </w:r>
      <w:r w:rsidRPr="000D196A">
        <w:rPr>
          <w:sz w:val="24"/>
          <w:szCs w:val="24"/>
        </w:rPr>
        <w:t>Salvation</w:t>
      </w:r>
      <w:r>
        <w:rPr>
          <w:sz w:val="24"/>
          <w:szCs w:val="24"/>
        </w:rPr>
        <w:t>.</w:t>
      </w:r>
      <w:r w:rsidRPr="000D196A">
        <w:rPr>
          <w:sz w:val="24"/>
          <w:szCs w:val="24"/>
        </w:rPr>
        <w:t>” Womanist Theological Ethics Seminar</w:t>
      </w:r>
      <w:r>
        <w:rPr>
          <w:sz w:val="24"/>
          <w:szCs w:val="24"/>
        </w:rPr>
        <w:t xml:space="preserve">, </w:t>
      </w:r>
      <w:r w:rsidRPr="000D196A">
        <w:rPr>
          <w:sz w:val="24"/>
          <w:szCs w:val="24"/>
        </w:rPr>
        <w:t>Union Theological Seminary</w:t>
      </w:r>
    </w:p>
    <w:p w14:paraId="243BF545" w14:textId="77777777" w:rsidR="005818D5" w:rsidRDefault="00000000">
      <w:pPr>
        <w:pStyle w:val="CVEntry"/>
        <w:ind w:left="1267"/>
        <w:rPr>
          <w:sz w:val="24"/>
          <w:szCs w:val="24"/>
        </w:rPr>
      </w:pPr>
      <w:r w:rsidRPr="000D196A">
        <w:rPr>
          <w:sz w:val="24"/>
          <w:szCs w:val="24"/>
        </w:rPr>
        <w:t xml:space="preserve">Spring 2010 </w:t>
      </w:r>
    </w:p>
    <w:p w14:paraId="52AC40DF" w14:textId="6F1B6ADA" w:rsidR="007C4F62" w:rsidRPr="000D196A" w:rsidRDefault="006E621E" w:rsidP="006E621E">
      <w:pPr>
        <w:pStyle w:val="CVEntry"/>
        <w:spacing w:after="120"/>
        <w:ind w:left="1267"/>
        <w:rPr>
          <w:sz w:val="24"/>
          <w:szCs w:val="24"/>
        </w:rPr>
      </w:pPr>
      <w:r>
        <w:rPr>
          <w:sz w:val="24"/>
          <w:szCs w:val="24"/>
        </w:rPr>
        <w:t xml:space="preserve">Panelist and Presenter, </w:t>
      </w:r>
      <w:r w:rsidRPr="000D196A">
        <w:rPr>
          <w:sz w:val="24"/>
          <w:szCs w:val="24"/>
        </w:rPr>
        <w:t>“A Collapsed Nation with Spirits of Resistance and Survival: Toward an</w:t>
      </w:r>
      <w:r>
        <w:rPr>
          <w:sz w:val="24"/>
          <w:szCs w:val="24"/>
        </w:rPr>
        <w:t xml:space="preserve"> </w:t>
      </w:r>
      <w:r w:rsidRPr="000D196A">
        <w:rPr>
          <w:sz w:val="24"/>
          <w:szCs w:val="24"/>
        </w:rPr>
        <w:t>Under-the Rubble Haitian Liberation Theology</w:t>
      </w:r>
      <w:r>
        <w:rPr>
          <w:sz w:val="24"/>
          <w:szCs w:val="24"/>
        </w:rPr>
        <w:t>.</w:t>
      </w:r>
      <w:r w:rsidRPr="000D196A">
        <w:rPr>
          <w:sz w:val="24"/>
          <w:szCs w:val="24"/>
        </w:rPr>
        <w:t>” Union Theological Seminary</w:t>
      </w:r>
    </w:p>
    <w:p w14:paraId="40440645" w14:textId="77777777" w:rsidR="005818D5" w:rsidRDefault="00000000">
      <w:pPr>
        <w:pStyle w:val="CVEntry"/>
        <w:ind w:left="1267"/>
        <w:rPr>
          <w:sz w:val="24"/>
          <w:szCs w:val="24"/>
        </w:rPr>
      </w:pPr>
      <w:r w:rsidRPr="000D196A">
        <w:rPr>
          <w:sz w:val="24"/>
          <w:szCs w:val="24"/>
        </w:rPr>
        <w:t xml:space="preserve">Spring 2009 </w:t>
      </w:r>
    </w:p>
    <w:p w14:paraId="695221BC" w14:textId="473AC544" w:rsidR="007C4F62" w:rsidRPr="000D196A" w:rsidRDefault="006E621E" w:rsidP="005818D5">
      <w:pPr>
        <w:pStyle w:val="CVEntry"/>
        <w:spacing w:after="120"/>
        <w:ind w:left="1267"/>
        <w:rPr>
          <w:sz w:val="24"/>
          <w:szCs w:val="24"/>
        </w:rPr>
      </w:pPr>
      <w:r>
        <w:rPr>
          <w:sz w:val="24"/>
          <w:szCs w:val="24"/>
        </w:rPr>
        <w:t xml:space="preserve">Lecturer, </w:t>
      </w:r>
      <w:r w:rsidRPr="000D196A">
        <w:rPr>
          <w:sz w:val="24"/>
          <w:szCs w:val="24"/>
        </w:rPr>
        <w:t>“Tillich’s Theology of the Spirit and the Church</w:t>
      </w:r>
      <w:r>
        <w:rPr>
          <w:sz w:val="24"/>
          <w:szCs w:val="24"/>
        </w:rPr>
        <w:t>.</w:t>
      </w:r>
      <w:r w:rsidRPr="000D196A">
        <w:rPr>
          <w:sz w:val="24"/>
          <w:szCs w:val="24"/>
        </w:rPr>
        <w:t xml:space="preserve">” </w:t>
      </w:r>
      <w:r>
        <w:rPr>
          <w:sz w:val="24"/>
          <w:szCs w:val="24"/>
        </w:rPr>
        <w:t>I</w:t>
      </w:r>
      <w:r w:rsidRPr="000D196A">
        <w:rPr>
          <w:sz w:val="24"/>
          <w:szCs w:val="24"/>
        </w:rPr>
        <w:t>n Tillich</w:t>
      </w:r>
      <w:r w:rsidR="005818D5">
        <w:rPr>
          <w:sz w:val="24"/>
          <w:szCs w:val="24"/>
        </w:rPr>
        <w:t xml:space="preserve"> </w:t>
      </w:r>
      <w:r w:rsidRPr="000D196A">
        <w:rPr>
          <w:sz w:val="24"/>
          <w:szCs w:val="24"/>
        </w:rPr>
        <w:t>and the Religions: The Dialogue Continues Seminar</w:t>
      </w:r>
      <w:r>
        <w:rPr>
          <w:sz w:val="24"/>
          <w:szCs w:val="24"/>
        </w:rPr>
        <w:t xml:space="preserve">, </w:t>
      </w:r>
      <w:r w:rsidR="005818D5">
        <w:rPr>
          <w:sz w:val="24"/>
          <w:szCs w:val="24"/>
        </w:rPr>
        <w:t xml:space="preserve">Union </w:t>
      </w:r>
      <w:r w:rsidRPr="000D196A">
        <w:rPr>
          <w:sz w:val="24"/>
          <w:szCs w:val="24"/>
        </w:rPr>
        <w:t>Theological Seminary</w:t>
      </w:r>
    </w:p>
    <w:p w14:paraId="12C8C501" w14:textId="77777777" w:rsidR="005818D5" w:rsidRDefault="00000000">
      <w:pPr>
        <w:pStyle w:val="CVEntry"/>
        <w:ind w:left="1267"/>
        <w:rPr>
          <w:sz w:val="24"/>
          <w:szCs w:val="24"/>
        </w:rPr>
      </w:pPr>
      <w:r w:rsidRPr="000D196A">
        <w:rPr>
          <w:sz w:val="24"/>
          <w:szCs w:val="24"/>
        </w:rPr>
        <w:t xml:space="preserve">Fall 2009 </w:t>
      </w:r>
    </w:p>
    <w:p w14:paraId="081CC92F" w14:textId="115280F2" w:rsidR="007C4F62" w:rsidRPr="000D196A" w:rsidRDefault="006E621E" w:rsidP="005818D5">
      <w:pPr>
        <w:pStyle w:val="CVEntry"/>
        <w:spacing w:after="120"/>
        <w:ind w:left="1267"/>
        <w:rPr>
          <w:sz w:val="24"/>
          <w:szCs w:val="24"/>
        </w:rPr>
      </w:pPr>
      <w:r>
        <w:rPr>
          <w:sz w:val="24"/>
          <w:szCs w:val="24"/>
        </w:rPr>
        <w:t xml:space="preserve">Presenter, </w:t>
      </w:r>
      <w:r w:rsidRPr="000D196A">
        <w:rPr>
          <w:sz w:val="24"/>
          <w:szCs w:val="24"/>
        </w:rPr>
        <w:t>“A Relatable God and Active Resistance in the Face of Ongoing Suffering</w:t>
      </w:r>
      <w:r>
        <w:rPr>
          <w:sz w:val="24"/>
          <w:szCs w:val="24"/>
        </w:rPr>
        <w:t>.</w:t>
      </w:r>
      <w:r w:rsidRPr="000D196A">
        <w:rPr>
          <w:sz w:val="24"/>
          <w:szCs w:val="24"/>
        </w:rPr>
        <w:t>”</w:t>
      </w:r>
      <w:r w:rsidR="005818D5">
        <w:rPr>
          <w:sz w:val="24"/>
          <w:szCs w:val="24"/>
        </w:rPr>
        <w:t xml:space="preserve"> </w:t>
      </w:r>
      <w:r w:rsidRPr="000D196A">
        <w:rPr>
          <w:sz w:val="24"/>
          <w:szCs w:val="24"/>
        </w:rPr>
        <w:t>Bible Study Seminar Rehoboth Temple Christ Conscious Church New York, NY</w:t>
      </w:r>
    </w:p>
    <w:p w14:paraId="26BFCE8B" w14:textId="77777777" w:rsidR="005818D5" w:rsidRDefault="00000000">
      <w:pPr>
        <w:pStyle w:val="CVEntry"/>
        <w:ind w:left="1267"/>
        <w:rPr>
          <w:sz w:val="24"/>
          <w:szCs w:val="24"/>
        </w:rPr>
      </w:pPr>
      <w:r w:rsidRPr="000D196A">
        <w:rPr>
          <w:sz w:val="24"/>
          <w:szCs w:val="24"/>
        </w:rPr>
        <w:t xml:space="preserve">Summer 2009 </w:t>
      </w:r>
    </w:p>
    <w:p w14:paraId="775554D0" w14:textId="3E2A9CE7" w:rsidR="007C4F62" w:rsidRPr="000D196A" w:rsidRDefault="006E621E" w:rsidP="005818D5">
      <w:pPr>
        <w:pStyle w:val="CVEntry"/>
        <w:spacing w:after="120"/>
        <w:ind w:left="1267"/>
        <w:rPr>
          <w:sz w:val="24"/>
          <w:szCs w:val="24"/>
        </w:rPr>
      </w:pPr>
      <w:r>
        <w:rPr>
          <w:sz w:val="24"/>
          <w:szCs w:val="24"/>
        </w:rPr>
        <w:t xml:space="preserve">Presenter, </w:t>
      </w:r>
      <w:r w:rsidRPr="000D196A">
        <w:rPr>
          <w:sz w:val="24"/>
          <w:szCs w:val="24"/>
        </w:rPr>
        <w:t>“The Interplay of Politics and the Outpouring of the Spirit in the Age of</w:t>
      </w:r>
      <w:r w:rsidR="005818D5">
        <w:rPr>
          <w:sz w:val="24"/>
          <w:szCs w:val="24"/>
        </w:rPr>
        <w:t xml:space="preserve"> </w:t>
      </w:r>
      <w:r w:rsidRPr="000D196A">
        <w:rPr>
          <w:sz w:val="24"/>
          <w:szCs w:val="24"/>
        </w:rPr>
        <w:t>Obama</w:t>
      </w:r>
      <w:r>
        <w:rPr>
          <w:sz w:val="24"/>
          <w:szCs w:val="24"/>
        </w:rPr>
        <w:t>.</w:t>
      </w:r>
      <w:r w:rsidRPr="000D196A">
        <w:rPr>
          <w:sz w:val="24"/>
          <w:szCs w:val="24"/>
        </w:rPr>
        <w:t>” Bible Study Seminar Rehoboth Temple Christ Conscious Church New York, NY</w:t>
      </w:r>
    </w:p>
    <w:p w14:paraId="494EDB59" w14:textId="77777777" w:rsidR="005818D5" w:rsidRDefault="00000000">
      <w:pPr>
        <w:pStyle w:val="CVEntry"/>
        <w:ind w:left="1267"/>
        <w:rPr>
          <w:sz w:val="24"/>
          <w:szCs w:val="24"/>
        </w:rPr>
      </w:pPr>
      <w:r w:rsidRPr="000D196A">
        <w:rPr>
          <w:sz w:val="24"/>
          <w:szCs w:val="24"/>
        </w:rPr>
        <w:t xml:space="preserve">Summer 2009 </w:t>
      </w:r>
    </w:p>
    <w:p w14:paraId="79E8D0F4" w14:textId="5964EF77" w:rsidR="007C4F62" w:rsidRPr="000D196A" w:rsidRDefault="006E621E" w:rsidP="005818D5">
      <w:pPr>
        <w:pStyle w:val="CVEntry"/>
        <w:spacing w:after="120"/>
        <w:ind w:left="1267"/>
        <w:rPr>
          <w:sz w:val="24"/>
          <w:szCs w:val="24"/>
        </w:rPr>
      </w:pPr>
      <w:r>
        <w:rPr>
          <w:sz w:val="24"/>
          <w:szCs w:val="24"/>
        </w:rPr>
        <w:t xml:space="preserve">Lecturer, </w:t>
      </w:r>
      <w:r w:rsidRPr="000D196A">
        <w:rPr>
          <w:sz w:val="24"/>
          <w:szCs w:val="24"/>
        </w:rPr>
        <w:t>“Prophecy and Political Ethics: A Liberationist Interpretation of Joel 2:28–9</w:t>
      </w:r>
      <w:r>
        <w:rPr>
          <w:sz w:val="24"/>
          <w:szCs w:val="24"/>
        </w:rPr>
        <w:t>.</w:t>
      </w:r>
      <w:r w:rsidRPr="000D196A">
        <w:rPr>
          <w:sz w:val="24"/>
          <w:szCs w:val="24"/>
        </w:rPr>
        <w:t>” Bible Study Unit on Black Liberation Theology Lecture Series at</w:t>
      </w:r>
      <w:r w:rsidR="005818D5">
        <w:rPr>
          <w:sz w:val="24"/>
          <w:szCs w:val="24"/>
        </w:rPr>
        <w:t xml:space="preserve"> </w:t>
      </w:r>
      <w:r w:rsidRPr="000D196A">
        <w:rPr>
          <w:sz w:val="24"/>
          <w:szCs w:val="24"/>
        </w:rPr>
        <w:t>The Riverside Church</w:t>
      </w:r>
    </w:p>
    <w:p w14:paraId="0E083B3D" w14:textId="77777777" w:rsidR="005818D5" w:rsidRDefault="00000000">
      <w:pPr>
        <w:pStyle w:val="CVEntry"/>
        <w:ind w:left="1267"/>
        <w:rPr>
          <w:sz w:val="24"/>
          <w:szCs w:val="24"/>
        </w:rPr>
      </w:pPr>
      <w:r w:rsidRPr="000D196A">
        <w:rPr>
          <w:sz w:val="24"/>
          <w:szCs w:val="24"/>
        </w:rPr>
        <w:lastRenderedPageBreak/>
        <w:t xml:space="preserve">Fall 2008 </w:t>
      </w:r>
    </w:p>
    <w:p w14:paraId="216E0A45" w14:textId="6AE33D56" w:rsidR="007C4F62" w:rsidRPr="000D196A" w:rsidRDefault="006E621E" w:rsidP="005818D5">
      <w:pPr>
        <w:pStyle w:val="CVEntry"/>
        <w:spacing w:after="120"/>
        <w:ind w:left="1267"/>
        <w:rPr>
          <w:sz w:val="24"/>
          <w:szCs w:val="24"/>
        </w:rPr>
      </w:pPr>
      <w:r>
        <w:rPr>
          <w:sz w:val="24"/>
          <w:szCs w:val="24"/>
        </w:rPr>
        <w:t xml:space="preserve">Presenter, </w:t>
      </w:r>
      <w:r w:rsidRPr="000D196A">
        <w:rPr>
          <w:sz w:val="24"/>
          <w:szCs w:val="24"/>
        </w:rPr>
        <w:t>“A Pneumatocentric Interpretation of Salvation and Liberation through</w:t>
      </w:r>
      <w:r w:rsidR="005818D5">
        <w:rPr>
          <w:sz w:val="24"/>
          <w:szCs w:val="24"/>
        </w:rPr>
        <w:t xml:space="preserve"> </w:t>
      </w:r>
      <w:r w:rsidRPr="000D196A">
        <w:rPr>
          <w:sz w:val="24"/>
          <w:szCs w:val="24"/>
        </w:rPr>
        <w:t>Jesus the Christ</w:t>
      </w:r>
      <w:r>
        <w:rPr>
          <w:sz w:val="24"/>
          <w:szCs w:val="24"/>
        </w:rPr>
        <w:t>.</w:t>
      </w:r>
      <w:r w:rsidRPr="000D196A">
        <w:rPr>
          <w:sz w:val="24"/>
          <w:szCs w:val="24"/>
        </w:rPr>
        <w:t>” A Bible Study Seminar, Rehoboth Temple Christ Conscious Church New York, NY</w:t>
      </w:r>
    </w:p>
    <w:p w14:paraId="6DBD8634" w14:textId="77777777" w:rsidR="005818D5" w:rsidRDefault="00000000">
      <w:pPr>
        <w:pStyle w:val="CVEntry"/>
        <w:ind w:left="1267"/>
        <w:rPr>
          <w:sz w:val="24"/>
          <w:szCs w:val="24"/>
        </w:rPr>
      </w:pPr>
      <w:r w:rsidRPr="000D196A">
        <w:rPr>
          <w:sz w:val="24"/>
          <w:szCs w:val="24"/>
        </w:rPr>
        <w:t xml:space="preserve">Fall 2008 </w:t>
      </w:r>
    </w:p>
    <w:p w14:paraId="521752E8" w14:textId="5914CF5B" w:rsidR="007C4F62" w:rsidRPr="000D196A" w:rsidRDefault="006E621E" w:rsidP="005818D5">
      <w:pPr>
        <w:pStyle w:val="CVEntry"/>
        <w:spacing w:after="120"/>
        <w:ind w:left="1267"/>
        <w:rPr>
          <w:sz w:val="24"/>
          <w:szCs w:val="24"/>
        </w:rPr>
      </w:pPr>
      <w:r>
        <w:rPr>
          <w:sz w:val="24"/>
          <w:szCs w:val="24"/>
        </w:rPr>
        <w:t xml:space="preserve">Presenter, </w:t>
      </w:r>
      <w:r w:rsidRPr="000D196A">
        <w:rPr>
          <w:sz w:val="24"/>
          <w:szCs w:val="24"/>
        </w:rPr>
        <w:t>“‘The Scandal of the Cross’ and the Crucified Christ: A Spirit Christology</w:t>
      </w:r>
      <w:r w:rsidR="005818D5">
        <w:rPr>
          <w:sz w:val="24"/>
          <w:szCs w:val="24"/>
        </w:rPr>
        <w:t xml:space="preserve"> </w:t>
      </w:r>
      <w:r w:rsidRPr="000D196A">
        <w:rPr>
          <w:sz w:val="24"/>
          <w:szCs w:val="24"/>
        </w:rPr>
        <w:t>of Liberation</w:t>
      </w:r>
      <w:r>
        <w:rPr>
          <w:sz w:val="24"/>
          <w:szCs w:val="24"/>
        </w:rPr>
        <w:t>.</w:t>
      </w:r>
      <w:r w:rsidRPr="000D196A">
        <w:rPr>
          <w:sz w:val="24"/>
          <w:szCs w:val="24"/>
        </w:rPr>
        <w:t>” Bible Study Seminar, Rehoboth Temple Christ Conscious Church New York, NY</w:t>
      </w:r>
    </w:p>
    <w:p w14:paraId="0A99B624" w14:textId="77777777" w:rsidR="005818D5" w:rsidRDefault="00000000">
      <w:pPr>
        <w:pStyle w:val="CVEntry"/>
        <w:ind w:left="1267"/>
        <w:rPr>
          <w:sz w:val="24"/>
          <w:szCs w:val="24"/>
        </w:rPr>
      </w:pPr>
      <w:r w:rsidRPr="000D196A">
        <w:rPr>
          <w:sz w:val="24"/>
          <w:szCs w:val="24"/>
        </w:rPr>
        <w:t xml:space="preserve">Fall 2008 </w:t>
      </w:r>
    </w:p>
    <w:p w14:paraId="68772A3D" w14:textId="40CF54A3" w:rsidR="007C4F62" w:rsidRPr="000D196A" w:rsidRDefault="006E621E" w:rsidP="005818D5">
      <w:pPr>
        <w:pStyle w:val="CVEntry"/>
        <w:spacing w:after="120"/>
        <w:ind w:left="1267"/>
        <w:rPr>
          <w:sz w:val="24"/>
          <w:szCs w:val="24"/>
        </w:rPr>
      </w:pPr>
      <w:r>
        <w:rPr>
          <w:sz w:val="24"/>
          <w:szCs w:val="24"/>
        </w:rPr>
        <w:t xml:space="preserve">Presenter, </w:t>
      </w:r>
      <w:r w:rsidRPr="000D196A">
        <w:rPr>
          <w:sz w:val="24"/>
          <w:szCs w:val="24"/>
        </w:rPr>
        <w:t>“Jesus of Nazareth in the Power of the Spirit: A Lukan Spirit</w:t>
      </w:r>
      <w:r w:rsidR="005818D5">
        <w:rPr>
          <w:sz w:val="24"/>
          <w:szCs w:val="24"/>
        </w:rPr>
        <w:t xml:space="preserve"> </w:t>
      </w:r>
      <w:r w:rsidRPr="000D196A">
        <w:rPr>
          <w:sz w:val="24"/>
          <w:szCs w:val="24"/>
        </w:rPr>
        <w:t>Christology</w:t>
      </w:r>
      <w:r>
        <w:rPr>
          <w:sz w:val="24"/>
          <w:szCs w:val="24"/>
        </w:rPr>
        <w:t>.</w:t>
      </w:r>
      <w:r w:rsidRPr="000D196A">
        <w:rPr>
          <w:sz w:val="24"/>
          <w:szCs w:val="24"/>
        </w:rPr>
        <w:t>” Bible Study Seminar, Rehoboth Temple Christ Conscious Church New York, NY</w:t>
      </w:r>
    </w:p>
    <w:p w14:paraId="2A687633" w14:textId="77777777" w:rsidR="005818D5" w:rsidRDefault="00000000" w:rsidP="0064431B">
      <w:pPr>
        <w:pStyle w:val="CVEntry"/>
        <w:ind w:left="1267"/>
        <w:rPr>
          <w:sz w:val="24"/>
          <w:szCs w:val="24"/>
        </w:rPr>
      </w:pPr>
      <w:r w:rsidRPr="000D196A">
        <w:rPr>
          <w:sz w:val="24"/>
          <w:szCs w:val="24"/>
        </w:rPr>
        <w:t xml:space="preserve">Spring 2005 </w:t>
      </w:r>
    </w:p>
    <w:p w14:paraId="2972EEBC" w14:textId="2CBA2361" w:rsidR="007C4F62" w:rsidRPr="000D196A" w:rsidRDefault="006E621E" w:rsidP="00F840B3">
      <w:pPr>
        <w:pStyle w:val="CVEntry"/>
        <w:spacing w:after="120"/>
        <w:ind w:left="1267"/>
        <w:rPr>
          <w:sz w:val="24"/>
          <w:szCs w:val="24"/>
        </w:rPr>
      </w:pPr>
      <w:r>
        <w:rPr>
          <w:sz w:val="24"/>
          <w:szCs w:val="24"/>
        </w:rPr>
        <w:t xml:space="preserve">Panelist, </w:t>
      </w:r>
      <w:r w:rsidRPr="000D196A">
        <w:rPr>
          <w:sz w:val="24"/>
          <w:szCs w:val="24"/>
        </w:rPr>
        <w:t>“Jesus, the Great Feminist and Social Activist: The Story of the</w:t>
      </w:r>
      <w:r w:rsidR="005818D5">
        <w:rPr>
          <w:sz w:val="24"/>
          <w:szCs w:val="24"/>
        </w:rPr>
        <w:t xml:space="preserve"> </w:t>
      </w:r>
      <w:r w:rsidRPr="000D196A">
        <w:rPr>
          <w:sz w:val="24"/>
          <w:szCs w:val="24"/>
        </w:rPr>
        <w:t>Samaritan Woman</w:t>
      </w:r>
      <w:r>
        <w:rPr>
          <w:sz w:val="24"/>
          <w:szCs w:val="24"/>
        </w:rPr>
        <w:t>.</w:t>
      </w:r>
      <w:r w:rsidRPr="000D196A">
        <w:rPr>
          <w:sz w:val="24"/>
          <w:szCs w:val="24"/>
        </w:rPr>
        <w:t>” Harvard Divinity School</w:t>
      </w:r>
      <w:r w:rsidR="005818D5">
        <w:rPr>
          <w:sz w:val="24"/>
          <w:szCs w:val="24"/>
        </w:rPr>
        <w:t xml:space="preserve">, Cambridge, MA </w:t>
      </w:r>
    </w:p>
    <w:p w14:paraId="393D7BFD" w14:textId="77777777" w:rsidR="007C4F62" w:rsidRPr="0064431B" w:rsidRDefault="00000000">
      <w:pPr>
        <w:pStyle w:val="CVSection"/>
        <w:keepNext w:val="0"/>
        <w:rPr>
          <w:rFonts w:ascii="Amasis MT Pro" w:hAnsi="Amasis MT Pro"/>
          <w:bCs/>
          <w:szCs w:val="24"/>
        </w:rPr>
      </w:pPr>
      <w:r w:rsidRPr="0064431B">
        <w:rPr>
          <w:rFonts w:ascii="Amasis MT Pro" w:hAnsi="Amasis MT Pro"/>
          <w:bCs/>
          <w:szCs w:val="24"/>
        </w:rPr>
        <w:t>Fellowships &amp; Scholarships</w:t>
      </w:r>
    </w:p>
    <w:p w14:paraId="06CA5CA6" w14:textId="77777777" w:rsidR="007C4F62" w:rsidRPr="0064661D" w:rsidRDefault="00000000">
      <w:pPr>
        <w:pStyle w:val="CVEntry"/>
        <w:keepNext/>
        <w:ind w:left="1267"/>
        <w:rPr>
          <w:iCs/>
          <w:sz w:val="24"/>
          <w:szCs w:val="24"/>
        </w:rPr>
      </w:pPr>
      <w:r w:rsidRPr="0064661D">
        <w:rPr>
          <w:iCs/>
          <w:sz w:val="24"/>
          <w:szCs w:val="24"/>
        </w:rPr>
        <w:t>April 2012 - June 2013</w:t>
      </w:r>
    </w:p>
    <w:p w14:paraId="09F13953" w14:textId="05FBCAB5" w:rsidR="007C4F62" w:rsidRPr="002B5360" w:rsidRDefault="00000000" w:rsidP="002B5360">
      <w:pPr>
        <w:pStyle w:val="CVEntry"/>
        <w:spacing w:after="120"/>
        <w:ind w:left="1267"/>
      </w:pPr>
      <w:r w:rsidRPr="000D196A">
        <w:rPr>
          <w:sz w:val="24"/>
          <w:szCs w:val="24"/>
        </w:rPr>
        <w:t xml:space="preserve">North American Fellowship: </w:t>
      </w:r>
      <w:r w:rsidR="002B5360" w:rsidRPr="002B5360">
        <w:rPr>
          <w:sz w:val="24"/>
          <w:szCs w:val="24"/>
        </w:rPr>
        <w:t>North American Fellowship: The Fund for Theological Education (FTE) awarded this fellowship to ten Ph.D./Th.D. students of color aspiring to careers in teaching and research as theological educators. The fellowship sought to enhance theological education and scholarship in the twenty-first century by diversifying the faculties of theological schools.</w:t>
      </w:r>
    </w:p>
    <w:p w14:paraId="0630E30C" w14:textId="77777777" w:rsidR="007C4F62" w:rsidRPr="000D196A" w:rsidRDefault="00000000">
      <w:pPr>
        <w:pStyle w:val="CVEntry"/>
        <w:ind w:left="1267"/>
        <w:rPr>
          <w:sz w:val="24"/>
          <w:szCs w:val="24"/>
        </w:rPr>
      </w:pPr>
      <w:r w:rsidRPr="000D196A">
        <w:rPr>
          <w:sz w:val="24"/>
          <w:szCs w:val="24"/>
        </w:rPr>
        <w:t>September 2010 – April 2011</w:t>
      </w:r>
    </w:p>
    <w:p w14:paraId="5796BCA1" w14:textId="4FA57BF6" w:rsidR="007C4F62" w:rsidRPr="000D196A" w:rsidRDefault="00000000" w:rsidP="002B5360">
      <w:pPr>
        <w:pStyle w:val="CVEntry"/>
        <w:spacing w:after="120"/>
        <w:ind w:left="1267"/>
        <w:rPr>
          <w:sz w:val="24"/>
          <w:szCs w:val="24"/>
        </w:rPr>
      </w:pPr>
      <w:r w:rsidRPr="000D196A">
        <w:rPr>
          <w:sz w:val="24"/>
          <w:szCs w:val="24"/>
        </w:rPr>
        <w:t>Wabash Fellowship: Union Theological Seminary in April 2</w:t>
      </w:r>
      <w:r w:rsidR="002B5360">
        <w:rPr>
          <w:sz w:val="24"/>
          <w:szCs w:val="24"/>
        </w:rPr>
        <w:t xml:space="preserve"> </w:t>
      </w:r>
      <w:r w:rsidRPr="000D196A">
        <w:rPr>
          <w:sz w:val="24"/>
          <w:szCs w:val="24"/>
        </w:rPr>
        <w:t>in collaboration with the Wabash Center selected a group of doctoral</w:t>
      </w:r>
      <w:r w:rsidR="002B5360">
        <w:rPr>
          <w:sz w:val="24"/>
          <w:szCs w:val="24"/>
        </w:rPr>
        <w:t xml:space="preserve"> </w:t>
      </w:r>
      <w:r w:rsidRPr="000D196A">
        <w:rPr>
          <w:sz w:val="24"/>
          <w:szCs w:val="24"/>
        </w:rPr>
        <w:t>students to attend a biweekly seminar in order to share experiences as</w:t>
      </w:r>
      <w:r w:rsidR="002B5360">
        <w:rPr>
          <w:sz w:val="24"/>
          <w:szCs w:val="24"/>
        </w:rPr>
        <w:t xml:space="preserve"> </w:t>
      </w:r>
      <w:r w:rsidRPr="000D196A">
        <w:rPr>
          <w:sz w:val="24"/>
          <w:szCs w:val="24"/>
        </w:rPr>
        <w:t>teaching fellows at UTS. Participants were given the opportunity to meet</w:t>
      </w:r>
      <w:r w:rsidR="002B5360">
        <w:rPr>
          <w:sz w:val="24"/>
          <w:szCs w:val="24"/>
        </w:rPr>
        <w:t xml:space="preserve"> </w:t>
      </w:r>
      <w:r w:rsidRPr="000D196A">
        <w:rPr>
          <w:sz w:val="24"/>
          <w:szCs w:val="24"/>
        </w:rPr>
        <w:t>with professors from various fields, both from UTS and other affiliated</w:t>
      </w:r>
      <w:r w:rsidR="002B5360">
        <w:rPr>
          <w:sz w:val="24"/>
          <w:szCs w:val="24"/>
        </w:rPr>
        <w:t xml:space="preserve"> </w:t>
      </w:r>
      <w:r w:rsidRPr="000D196A">
        <w:rPr>
          <w:sz w:val="24"/>
          <w:szCs w:val="24"/>
        </w:rPr>
        <w:t>institutions to learn about different pedagogical approaches that would</w:t>
      </w:r>
      <w:r w:rsidR="002B5360">
        <w:rPr>
          <w:sz w:val="24"/>
          <w:szCs w:val="24"/>
        </w:rPr>
        <w:t xml:space="preserve"> </w:t>
      </w:r>
      <w:r w:rsidRPr="000D196A">
        <w:rPr>
          <w:sz w:val="24"/>
          <w:szCs w:val="24"/>
        </w:rPr>
        <w:t>enable us to become confident and competent college/university</w:t>
      </w:r>
      <w:r w:rsidR="002B5360">
        <w:rPr>
          <w:sz w:val="24"/>
          <w:szCs w:val="24"/>
        </w:rPr>
        <w:t xml:space="preserve"> </w:t>
      </w:r>
      <w:r w:rsidRPr="000D196A">
        <w:rPr>
          <w:sz w:val="24"/>
          <w:szCs w:val="24"/>
        </w:rPr>
        <w:t>professors.</w:t>
      </w:r>
    </w:p>
    <w:p w14:paraId="3BA40752" w14:textId="77777777" w:rsidR="002B5360" w:rsidRDefault="00000000" w:rsidP="002B5360">
      <w:pPr>
        <w:pStyle w:val="CVEntry"/>
        <w:ind w:left="1267"/>
        <w:rPr>
          <w:sz w:val="24"/>
          <w:szCs w:val="24"/>
        </w:rPr>
      </w:pPr>
      <w:r w:rsidRPr="000D196A">
        <w:rPr>
          <w:sz w:val="24"/>
          <w:szCs w:val="24"/>
        </w:rPr>
        <w:t xml:space="preserve">Feb. 2008 </w:t>
      </w:r>
    </w:p>
    <w:p w14:paraId="3B6AC17C" w14:textId="455DF8EE" w:rsidR="002B5360" w:rsidRPr="002B5360" w:rsidRDefault="002B5360" w:rsidP="002B5360">
      <w:pPr>
        <w:pStyle w:val="CVEntry"/>
        <w:spacing w:after="120"/>
        <w:ind w:left="1267"/>
        <w:rPr>
          <w:sz w:val="24"/>
          <w:szCs w:val="24"/>
        </w:rPr>
      </w:pPr>
      <w:r>
        <w:rPr>
          <w:sz w:val="24"/>
          <w:szCs w:val="24"/>
        </w:rPr>
        <w:t xml:space="preserve">The </w:t>
      </w:r>
      <w:r w:rsidRPr="000D196A">
        <w:rPr>
          <w:sz w:val="24"/>
          <w:szCs w:val="24"/>
        </w:rPr>
        <w:t xml:space="preserve">Dr. James H. Cone Systematic Theology Fellowship: </w:t>
      </w:r>
      <w:r w:rsidRPr="002B5360">
        <w:rPr>
          <w:sz w:val="24"/>
          <w:szCs w:val="24"/>
        </w:rPr>
        <w:t>The Samuel DeWitt Proctor Conference established this fellowship to honor annually a Ph.D. student in Systematic Theology who demonstrates exceptional promise in expanding the scope of Black Theology and bridging the intellectual and theological divide between the Black Church and the academy.</w:t>
      </w:r>
    </w:p>
    <w:p w14:paraId="5ACC556F" w14:textId="098D7782" w:rsidR="007C4F62" w:rsidRPr="00F840B3" w:rsidRDefault="00000000" w:rsidP="002B5360">
      <w:pPr>
        <w:pStyle w:val="CVEntry"/>
        <w:ind w:left="1267"/>
        <w:rPr>
          <w:iCs/>
          <w:sz w:val="24"/>
          <w:szCs w:val="24"/>
        </w:rPr>
      </w:pPr>
      <w:r w:rsidRPr="00F840B3">
        <w:rPr>
          <w:iCs/>
          <w:sz w:val="24"/>
          <w:szCs w:val="24"/>
        </w:rPr>
        <w:t>2006–2010</w:t>
      </w:r>
    </w:p>
    <w:p w14:paraId="3015046C" w14:textId="77777777" w:rsidR="0079531B" w:rsidRPr="0079531B" w:rsidRDefault="00000000" w:rsidP="002B5360">
      <w:pPr>
        <w:pStyle w:val="CVEntry"/>
        <w:spacing w:after="120"/>
        <w:ind w:left="1267"/>
        <w:rPr>
          <w:sz w:val="24"/>
          <w:szCs w:val="24"/>
        </w:rPr>
      </w:pPr>
      <w:r w:rsidRPr="0079531B">
        <w:rPr>
          <w:sz w:val="24"/>
          <w:szCs w:val="24"/>
        </w:rPr>
        <w:t xml:space="preserve">Robert McAfee Brown and Sydney Thomson Brown: </w:t>
      </w:r>
      <w:r w:rsidR="0079531B" w:rsidRPr="0079531B">
        <w:rPr>
          <w:sz w:val="24"/>
          <w:szCs w:val="24"/>
        </w:rPr>
        <w:t>Union Theological Seminary awards this four-year fellowship annually to an entering doctoral student selected by the faculty. Recipients must demonstrate a commitment to theology as an instrument of liberation and justice in local and global communities.</w:t>
      </w:r>
    </w:p>
    <w:p w14:paraId="28E65375" w14:textId="31578072" w:rsidR="007C4F62" w:rsidRPr="00F840B3" w:rsidRDefault="00000000" w:rsidP="0079531B">
      <w:pPr>
        <w:pStyle w:val="CVEntry"/>
        <w:ind w:left="1267"/>
        <w:rPr>
          <w:iCs/>
          <w:sz w:val="24"/>
          <w:szCs w:val="24"/>
        </w:rPr>
      </w:pPr>
      <w:r w:rsidRPr="00F840B3">
        <w:rPr>
          <w:iCs/>
          <w:sz w:val="24"/>
          <w:szCs w:val="24"/>
        </w:rPr>
        <w:t>2004–05</w:t>
      </w:r>
    </w:p>
    <w:p w14:paraId="63798DC7" w14:textId="77777777" w:rsidR="0079531B" w:rsidRPr="0079531B" w:rsidRDefault="00000000" w:rsidP="002B5360">
      <w:pPr>
        <w:pStyle w:val="CVEntry"/>
        <w:spacing w:after="120"/>
        <w:ind w:left="1267"/>
      </w:pPr>
      <w:r w:rsidRPr="000D196A">
        <w:rPr>
          <w:sz w:val="24"/>
          <w:szCs w:val="24"/>
        </w:rPr>
        <w:t xml:space="preserve">James N. Snitzler Scholarship: </w:t>
      </w:r>
      <w:r w:rsidR="0079531B" w:rsidRPr="0079531B">
        <w:rPr>
          <w:sz w:val="24"/>
          <w:szCs w:val="24"/>
        </w:rPr>
        <w:t>Harvard University awards this scholarship to a graduate student from an underrepresented minority group who demonstrates academic excellence in religious and theological studies.</w:t>
      </w:r>
    </w:p>
    <w:p w14:paraId="30429ADB" w14:textId="494109C6" w:rsidR="007C4F62" w:rsidRPr="00F840B3" w:rsidRDefault="00000000" w:rsidP="002B5360">
      <w:pPr>
        <w:pStyle w:val="CVEntry"/>
        <w:ind w:left="1267"/>
        <w:rPr>
          <w:iCs/>
          <w:sz w:val="24"/>
          <w:szCs w:val="24"/>
        </w:rPr>
      </w:pPr>
      <w:r w:rsidRPr="00F840B3">
        <w:rPr>
          <w:iCs/>
          <w:sz w:val="24"/>
          <w:szCs w:val="24"/>
        </w:rPr>
        <w:t>2002–2003</w:t>
      </w:r>
    </w:p>
    <w:p w14:paraId="19D36B63" w14:textId="4FA57B92" w:rsidR="007C4F62" w:rsidRPr="000D196A" w:rsidRDefault="00000000" w:rsidP="002B5360">
      <w:pPr>
        <w:pStyle w:val="CVEntry"/>
        <w:spacing w:after="120"/>
        <w:ind w:left="1267"/>
        <w:rPr>
          <w:sz w:val="24"/>
          <w:szCs w:val="24"/>
        </w:rPr>
      </w:pPr>
      <w:r w:rsidRPr="000D196A">
        <w:rPr>
          <w:sz w:val="24"/>
          <w:szCs w:val="24"/>
        </w:rPr>
        <w:t>Class of 1940 Scholarship: Salem State University</w:t>
      </w:r>
      <w:r w:rsidR="00770A0C">
        <w:rPr>
          <w:sz w:val="24"/>
          <w:szCs w:val="24"/>
        </w:rPr>
        <w:t xml:space="preserve"> Foundation </w:t>
      </w:r>
      <w:r w:rsidRPr="000D196A">
        <w:rPr>
          <w:sz w:val="24"/>
          <w:szCs w:val="24"/>
        </w:rPr>
        <w:t>annually gives this award to a student who strives for</w:t>
      </w:r>
      <w:r w:rsidR="00770A0C">
        <w:rPr>
          <w:sz w:val="24"/>
          <w:szCs w:val="24"/>
        </w:rPr>
        <w:t xml:space="preserve"> </w:t>
      </w:r>
      <w:r w:rsidRPr="000D196A">
        <w:rPr>
          <w:sz w:val="24"/>
          <w:szCs w:val="24"/>
        </w:rPr>
        <w:t>excellence during</w:t>
      </w:r>
      <w:r w:rsidR="00770A0C">
        <w:rPr>
          <w:sz w:val="24"/>
          <w:szCs w:val="24"/>
        </w:rPr>
        <w:t xml:space="preserve"> their</w:t>
      </w:r>
      <w:r w:rsidRPr="000D196A">
        <w:rPr>
          <w:sz w:val="24"/>
          <w:szCs w:val="24"/>
        </w:rPr>
        <w:t xml:space="preserve"> college years.</w:t>
      </w:r>
    </w:p>
    <w:p w14:paraId="498B8C9B" w14:textId="77777777" w:rsidR="00770A0C" w:rsidRDefault="00000000">
      <w:pPr>
        <w:pStyle w:val="CVEntry"/>
        <w:ind w:left="1267"/>
        <w:rPr>
          <w:sz w:val="24"/>
          <w:szCs w:val="24"/>
        </w:rPr>
      </w:pPr>
      <w:r w:rsidRPr="000D196A">
        <w:rPr>
          <w:sz w:val="24"/>
          <w:szCs w:val="24"/>
        </w:rPr>
        <w:t xml:space="preserve">2000–2002 </w:t>
      </w:r>
    </w:p>
    <w:p w14:paraId="2A0AE6C0" w14:textId="320F2795" w:rsidR="007C4F62" w:rsidRPr="000D196A" w:rsidRDefault="00000000" w:rsidP="00770A0C">
      <w:pPr>
        <w:pStyle w:val="CVEntry"/>
        <w:spacing w:after="120"/>
        <w:ind w:left="1267"/>
        <w:rPr>
          <w:sz w:val="24"/>
          <w:szCs w:val="24"/>
        </w:rPr>
      </w:pPr>
      <w:r w:rsidRPr="000D196A">
        <w:rPr>
          <w:sz w:val="24"/>
          <w:szCs w:val="24"/>
        </w:rPr>
        <w:t>Richard Webb Scholarship: Salem State University</w:t>
      </w:r>
      <w:r w:rsidR="00770A0C">
        <w:rPr>
          <w:sz w:val="24"/>
          <w:szCs w:val="24"/>
        </w:rPr>
        <w:t xml:space="preserve"> Foundation </w:t>
      </w:r>
      <w:r w:rsidRPr="000D196A">
        <w:rPr>
          <w:sz w:val="24"/>
          <w:szCs w:val="24"/>
        </w:rPr>
        <w:t>awards this scholarship annually to a student with an</w:t>
      </w:r>
      <w:r w:rsidR="00770A0C">
        <w:rPr>
          <w:sz w:val="24"/>
          <w:szCs w:val="24"/>
        </w:rPr>
        <w:t xml:space="preserve"> </w:t>
      </w:r>
      <w:r w:rsidRPr="000D196A">
        <w:rPr>
          <w:sz w:val="24"/>
          <w:szCs w:val="24"/>
        </w:rPr>
        <w:t>excellent academic record.</w:t>
      </w:r>
    </w:p>
    <w:p w14:paraId="00483B93" w14:textId="77777777" w:rsidR="00770A0C" w:rsidRDefault="00000000">
      <w:pPr>
        <w:pStyle w:val="CVEntry"/>
        <w:ind w:left="1267"/>
        <w:rPr>
          <w:sz w:val="24"/>
          <w:szCs w:val="24"/>
        </w:rPr>
      </w:pPr>
      <w:r w:rsidRPr="000D196A">
        <w:rPr>
          <w:sz w:val="24"/>
          <w:szCs w:val="24"/>
        </w:rPr>
        <w:lastRenderedPageBreak/>
        <w:t xml:space="preserve">Summer 202 </w:t>
      </w:r>
    </w:p>
    <w:p w14:paraId="529C6EB8" w14:textId="77777777" w:rsidR="0079531B" w:rsidRPr="0079531B" w:rsidRDefault="00000000" w:rsidP="0079531B">
      <w:pPr>
        <w:pStyle w:val="CVEntry"/>
        <w:spacing w:after="120"/>
        <w:ind w:left="1267"/>
        <w:rPr>
          <w:sz w:val="24"/>
          <w:szCs w:val="24"/>
        </w:rPr>
      </w:pPr>
      <w:r w:rsidRPr="0079531B">
        <w:rPr>
          <w:sz w:val="24"/>
          <w:szCs w:val="24"/>
        </w:rPr>
        <w:t xml:space="preserve">Honors Program Scholar Study Abroad Fellowship: </w:t>
      </w:r>
      <w:r w:rsidR="0079531B" w:rsidRPr="0079531B">
        <w:rPr>
          <w:sz w:val="24"/>
          <w:szCs w:val="24"/>
        </w:rPr>
        <w:t>Salem State University awards this fellowship annually to a student who demonstrates exceptional aptitude in foreign languages. The fellowship supports a summer or semester of study in Europe at a university of the recipient’s choice.</w:t>
      </w:r>
    </w:p>
    <w:p w14:paraId="419BF618" w14:textId="56505F4F" w:rsidR="00770A0C" w:rsidRDefault="00000000" w:rsidP="002B5360">
      <w:pPr>
        <w:pStyle w:val="CVEntry"/>
        <w:ind w:left="1267"/>
        <w:rPr>
          <w:sz w:val="24"/>
          <w:szCs w:val="24"/>
        </w:rPr>
      </w:pPr>
      <w:r w:rsidRPr="000D196A">
        <w:rPr>
          <w:sz w:val="24"/>
          <w:szCs w:val="24"/>
        </w:rPr>
        <w:t xml:space="preserve">Summer 2001 </w:t>
      </w:r>
    </w:p>
    <w:p w14:paraId="4748CE8D" w14:textId="773B8B13" w:rsidR="007C4F62" w:rsidRPr="0079531B" w:rsidRDefault="00000000" w:rsidP="002B5360">
      <w:pPr>
        <w:pStyle w:val="CVEntry"/>
        <w:spacing w:after="120"/>
        <w:ind w:left="1267"/>
      </w:pPr>
      <w:r w:rsidRPr="000D196A">
        <w:rPr>
          <w:sz w:val="24"/>
          <w:szCs w:val="24"/>
        </w:rPr>
        <w:t xml:space="preserve">McNair Scholars Program: </w:t>
      </w:r>
      <w:r w:rsidR="0079531B" w:rsidRPr="0079531B">
        <w:rPr>
          <w:sz w:val="24"/>
          <w:szCs w:val="24"/>
        </w:rPr>
        <w:t>Each summer, Salem State University selected fifteen students from colleges and universities across the United States to develop their research and writing skills in preparation for doctoral studies in the sciences and humanities. At the conclusion of the program, participants had the opportunity to present their research papers to scholars in their respective fields.</w:t>
      </w:r>
    </w:p>
    <w:p w14:paraId="4F28C226" w14:textId="77777777" w:rsidR="007C4F62" w:rsidRPr="000D196A" w:rsidRDefault="00000000">
      <w:pPr>
        <w:pStyle w:val="CVEntry"/>
        <w:ind w:left="1267"/>
        <w:rPr>
          <w:sz w:val="24"/>
          <w:szCs w:val="24"/>
        </w:rPr>
      </w:pPr>
      <w:r w:rsidRPr="000D196A">
        <w:rPr>
          <w:sz w:val="24"/>
          <w:szCs w:val="24"/>
        </w:rPr>
        <w:t>1999–2000</w:t>
      </w:r>
    </w:p>
    <w:p w14:paraId="452B7890" w14:textId="7A166772" w:rsidR="007C4F62" w:rsidRPr="0079531B" w:rsidRDefault="00000000" w:rsidP="0079531B">
      <w:pPr>
        <w:pStyle w:val="CVEntry"/>
        <w:spacing w:after="120"/>
        <w:ind w:left="1267"/>
      </w:pPr>
      <w:r w:rsidRPr="000D196A">
        <w:rPr>
          <w:sz w:val="24"/>
          <w:szCs w:val="24"/>
        </w:rPr>
        <w:t>Charlotte Forten Distinguished Scholarship</w:t>
      </w:r>
      <w:r w:rsidRPr="0079531B">
        <w:rPr>
          <w:sz w:val="24"/>
          <w:szCs w:val="24"/>
        </w:rPr>
        <w:t>:</w:t>
      </w:r>
      <w:r w:rsidR="0079531B" w:rsidRPr="0079531B">
        <w:rPr>
          <w:rFonts w:eastAsia="Times New Roman" w:cs="Times New Roman"/>
          <w:sz w:val="24"/>
          <w:szCs w:val="24"/>
        </w:rPr>
        <w:t xml:space="preserve"> </w:t>
      </w:r>
      <w:r w:rsidR="0079531B" w:rsidRPr="0079531B">
        <w:rPr>
          <w:sz w:val="24"/>
          <w:szCs w:val="24"/>
        </w:rPr>
        <w:t>Salem State College awards this scholarship to a first-year or sophomore student with an outstanding academic record.</w:t>
      </w:r>
    </w:p>
    <w:p w14:paraId="2FBD0255" w14:textId="77777777" w:rsidR="007C4F62" w:rsidRPr="000D196A" w:rsidRDefault="00000000">
      <w:pPr>
        <w:pStyle w:val="CVEntry"/>
        <w:ind w:left="1267"/>
        <w:rPr>
          <w:sz w:val="24"/>
          <w:szCs w:val="24"/>
        </w:rPr>
      </w:pPr>
      <w:r w:rsidRPr="000D196A">
        <w:rPr>
          <w:sz w:val="24"/>
          <w:szCs w:val="24"/>
        </w:rPr>
        <w:t>1999–2003</w:t>
      </w:r>
    </w:p>
    <w:p w14:paraId="72A1422B" w14:textId="3E8C6BDB" w:rsidR="0079531B" w:rsidRPr="0079531B" w:rsidRDefault="00000000" w:rsidP="0079531B">
      <w:pPr>
        <w:pStyle w:val="CVEntry"/>
        <w:ind w:left="1267"/>
      </w:pPr>
      <w:r w:rsidRPr="000D196A">
        <w:rPr>
          <w:sz w:val="24"/>
          <w:szCs w:val="24"/>
        </w:rPr>
        <w:t>Tomorrow’s Teac</w:t>
      </w:r>
      <w:r w:rsidRPr="0079531B">
        <w:rPr>
          <w:sz w:val="24"/>
          <w:szCs w:val="24"/>
        </w:rPr>
        <w:t xml:space="preserve">hers Scholarship: </w:t>
      </w:r>
      <w:r w:rsidR="0079531B" w:rsidRPr="0079531B">
        <w:rPr>
          <w:sz w:val="24"/>
          <w:szCs w:val="24"/>
        </w:rPr>
        <w:t>The Massachusetts Board of Higher Education offers this four-year scholarship to Boston Public Schools graduates who graduate with honors and are interested in pursuing a teaching career.</w:t>
      </w:r>
    </w:p>
    <w:p w14:paraId="0AB9C319" w14:textId="77777777" w:rsidR="007C4F62" w:rsidRPr="0064431B" w:rsidRDefault="00000000">
      <w:pPr>
        <w:pStyle w:val="CVSection"/>
        <w:keepNext w:val="0"/>
        <w:rPr>
          <w:rFonts w:ascii="Amasis MT Pro" w:hAnsi="Amasis MT Pro"/>
          <w:bCs/>
          <w:szCs w:val="24"/>
        </w:rPr>
      </w:pPr>
      <w:r w:rsidRPr="0064431B">
        <w:rPr>
          <w:rFonts w:ascii="Amasis MT Pro" w:hAnsi="Amasis MT Pro"/>
          <w:bCs/>
          <w:szCs w:val="24"/>
        </w:rPr>
        <w:t>Awards, Honors, And Recognitions</w:t>
      </w:r>
    </w:p>
    <w:p w14:paraId="5E9FDA5B" w14:textId="77777777" w:rsidR="0064661D" w:rsidRDefault="00000000">
      <w:pPr>
        <w:pStyle w:val="CVEntry"/>
        <w:ind w:left="1267"/>
        <w:rPr>
          <w:sz w:val="24"/>
          <w:szCs w:val="24"/>
        </w:rPr>
      </w:pPr>
      <w:r w:rsidRPr="000D196A">
        <w:rPr>
          <w:sz w:val="24"/>
          <w:szCs w:val="24"/>
        </w:rPr>
        <w:t xml:space="preserve">2025–26 </w:t>
      </w:r>
    </w:p>
    <w:p w14:paraId="137E5374" w14:textId="3588B412" w:rsidR="007C4F62" w:rsidRPr="000D196A" w:rsidRDefault="00000000" w:rsidP="0064661D">
      <w:pPr>
        <w:pStyle w:val="CVEntry"/>
        <w:spacing w:after="120"/>
        <w:ind w:left="1267"/>
        <w:rPr>
          <w:sz w:val="24"/>
          <w:szCs w:val="24"/>
        </w:rPr>
      </w:pPr>
      <w:r w:rsidRPr="000D196A">
        <w:rPr>
          <w:sz w:val="24"/>
          <w:szCs w:val="24"/>
        </w:rPr>
        <w:t>Inclusive Excellence Award, Bloomfield College of Montclair State University</w:t>
      </w:r>
    </w:p>
    <w:p w14:paraId="040628D6" w14:textId="77777777" w:rsidR="0064661D" w:rsidRDefault="00000000">
      <w:pPr>
        <w:pStyle w:val="CVEntry"/>
        <w:ind w:left="1267"/>
        <w:rPr>
          <w:sz w:val="24"/>
          <w:szCs w:val="24"/>
        </w:rPr>
      </w:pPr>
      <w:r w:rsidRPr="000D196A">
        <w:rPr>
          <w:sz w:val="24"/>
          <w:szCs w:val="24"/>
        </w:rPr>
        <w:t xml:space="preserve">Spring 2017 </w:t>
      </w:r>
    </w:p>
    <w:p w14:paraId="694A7AB7" w14:textId="2D9ABC02" w:rsidR="007C4F62" w:rsidRPr="000D196A" w:rsidRDefault="00000000" w:rsidP="0064661D">
      <w:pPr>
        <w:pStyle w:val="CVEntry"/>
        <w:spacing w:after="120"/>
        <w:ind w:left="1267"/>
        <w:rPr>
          <w:sz w:val="24"/>
          <w:szCs w:val="24"/>
        </w:rPr>
      </w:pPr>
      <w:r w:rsidRPr="000D196A">
        <w:rPr>
          <w:sz w:val="24"/>
          <w:szCs w:val="24"/>
        </w:rPr>
        <w:t>Certificate of Recognition for Achievement in Scholarship during 2016, Indiana</w:t>
      </w:r>
      <w:r w:rsidR="0064661D">
        <w:rPr>
          <w:sz w:val="24"/>
          <w:szCs w:val="24"/>
        </w:rPr>
        <w:t xml:space="preserve"> </w:t>
      </w:r>
      <w:r w:rsidRPr="000D196A">
        <w:rPr>
          <w:sz w:val="24"/>
          <w:szCs w:val="24"/>
        </w:rPr>
        <w:t>University of Pennsylvania.</w:t>
      </w:r>
    </w:p>
    <w:p w14:paraId="3B28D553" w14:textId="77777777" w:rsidR="0064661D" w:rsidRDefault="00000000">
      <w:pPr>
        <w:pStyle w:val="CVEntry"/>
        <w:ind w:left="1267"/>
        <w:rPr>
          <w:sz w:val="24"/>
          <w:szCs w:val="24"/>
        </w:rPr>
      </w:pPr>
      <w:r w:rsidRPr="000D196A">
        <w:rPr>
          <w:sz w:val="24"/>
          <w:szCs w:val="24"/>
        </w:rPr>
        <w:t xml:space="preserve">2002-present </w:t>
      </w:r>
    </w:p>
    <w:p w14:paraId="6952BE3B" w14:textId="5B3FD706" w:rsidR="007C4F62" w:rsidRPr="000D196A" w:rsidRDefault="00000000">
      <w:pPr>
        <w:pStyle w:val="CVEntry"/>
        <w:ind w:left="1267"/>
        <w:rPr>
          <w:sz w:val="24"/>
          <w:szCs w:val="24"/>
        </w:rPr>
      </w:pPr>
      <w:r w:rsidRPr="000D196A">
        <w:rPr>
          <w:sz w:val="24"/>
          <w:szCs w:val="24"/>
        </w:rPr>
        <w:t>Pi Lambda Theta International Honor Society, Gamma Upsilon Chapter; academic</w:t>
      </w:r>
    </w:p>
    <w:p w14:paraId="2658D206" w14:textId="77777777" w:rsidR="007C4F62" w:rsidRPr="000D196A" w:rsidRDefault="00000000" w:rsidP="0064661D">
      <w:pPr>
        <w:pStyle w:val="CVEntry"/>
        <w:spacing w:after="120"/>
        <w:ind w:left="1267"/>
        <w:rPr>
          <w:sz w:val="24"/>
          <w:szCs w:val="24"/>
        </w:rPr>
      </w:pPr>
      <w:r w:rsidRPr="000D196A">
        <w:rPr>
          <w:sz w:val="24"/>
          <w:szCs w:val="24"/>
        </w:rPr>
        <w:t>achievement in education.</w:t>
      </w:r>
    </w:p>
    <w:p w14:paraId="376EC51C" w14:textId="77777777" w:rsidR="0064661D" w:rsidRDefault="00000000">
      <w:pPr>
        <w:pStyle w:val="CVEntry"/>
        <w:ind w:left="1267"/>
        <w:rPr>
          <w:sz w:val="24"/>
          <w:szCs w:val="24"/>
        </w:rPr>
      </w:pPr>
      <w:r w:rsidRPr="000D196A">
        <w:rPr>
          <w:sz w:val="24"/>
          <w:szCs w:val="24"/>
        </w:rPr>
        <w:t xml:space="preserve">2000-present </w:t>
      </w:r>
    </w:p>
    <w:p w14:paraId="387DFBEF" w14:textId="288CAA52" w:rsidR="007C4F62" w:rsidRPr="000D196A" w:rsidRDefault="00000000">
      <w:pPr>
        <w:pStyle w:val="CVEntry"/>
        <w:ind w:left="1267"/>
        <w:rPr>
          <w:sz w:val="24"/>
          <w:szCs w:val="24"/>
        </w:rPr>
      </w:pPr>
      <w:r w:rsidRPr="000D196A">
        <w:rPr>
          <w:sz w:val="24"/>
          <w:szCs w:val="24"/>
        </w:rPr>
        <w:t>Alpha Lambda Delta National Honor Society; inducted in the upper tenth of freshman</w:t>
      </w:r>
    </w:p>
    <w:p w14:paraId="5436CBCD" w14:textId="77777777" w:rsidR="007C4F62" w:rsidRPr="000D196A" w:rsidRDefault="00000000" w:rsidP="0064661D">
      <w:pPr>
        <w:pStyle w:val="CVEntry"/>
        <w:spacing w:after="120"/>
        <w:ind w:left="1267"/>
        <w:rPr>
          <w:sz w:val="24"/>
          <w:szCs w:val="24"/>
        </w:rPr>
      </w:pPr>
      <w:r w:rsidRPr="000D196A">
        <w:rPr>
          <w:sz w:val="24"/>
          <w:szCs w:val="24"/>
        </w:rPr>
        <w:t>class.</w:t>
      </w:r>
    </w:p>
    <w:p w14:paraId="686424F4" w14:textId="77777777" w:rsidR="0064661D" w:rsidRDefault="00000000">
      <w:pPr>
        <w:pStyle w:val="CVEntry"/>
        <w:ind w:left="1267"/>
        <w:rPr>
          <w:sz w:val="24"/>
          <w:szCs w:val="24"/>
        </w:rPr>
      </w:pPr>
      <w:r w:rsidRPr="000D196A">
        <w:rPr>
          <w:sz w:val="24"/>
          <w:szCs w:val="24"/>
        </w:rPr>
        <w:t xml:space="preserve">Spring 2003 </w:t>
      </w:r>
    </w:p>
    <w:p w14:paraId="5535585B" w14:textId="2C71F3DB" w:rsidR="007C4F62" w:rsidRPr="000D196A" w:rsidRDefault="00000000" w:rsidP="0064661D">
      <w:pPr>
        <w:pStyle w:val="CVEntry"/>
        <w:spacing w:after="120"/>
        <w:ind w:left="1267"/>
        <w:rPr>
          <w:sz w:val="24"/>
          <w:szCs w:val="24"/>
        </w:rPr>
      </w:pPr>
      <w:r w:rsidRPr="000D196A">
        <w:rPr>
          <w:sz w:val="24"/>
          <w:szCs w:val="24"/>
        </w:rPr>
        <w:t>National Scholars Honor Society; academic achievement in the top 25th percentile</w:t>
      </w:r>
    </w:p>
    <w:p w14:paraId="65BD5BA7" w14:textId="77777777" w:rsidR="0064661D" w:rsidRDefault="00000000" w:rsidP="0064661D">
      <w:pPr>
        <w:pStyle w:val="CVEntry"/>
        <w:ind w:left="1267"/>
        <w:rPr>
          <w:sz w:val="24"/>
          <w:szCs w:val="24"/>
        </w:rPr>
      </w:pPr>
      <w:r w:rsidRPr="000D196A">
        <w:rPr>
          <w:sz w:val="24"/>
          <w:szCs w:val="24"/>
        </w:rPr>
        <w:t xml:space="preserve">Spring 2003 </w:t>
      </w:r>
    </w:p>
    <w:p w14:paraId="52445668" w14:textId="2AA4D866" w:rsidR="007C4F62" w:rsidRPr="000D196A" w:rsidRDefault="00000000" w:rsidP="0064661D">
      <w:pPr>
        <w:pStyle w:val="CVEntry"/>
        <w:spacing w:after="120"/>
        <w:ind w:left="1267"/>
        <w:rPr>
          <w:sz w:val="24"/>
          <w:szCs w:val="24"/>
        </w:rPr>
      </w:pPr>
      <w:r w:rsidRPr="000D196A">
        <w:rPr>
          <w:sz w:val="24"/>
          <w:szCs w:val="24"/>
        </w:rPr>
        <w:t>Silver Key Senior Award, Salem State University; academic achievement, leadership</w:t>
      </w:r>
      <w:r w:rsidR="0064661D">
        <w:rPr>
          <w:sz w:val="24"/>
          <w:szCs w:val="24"/>
        </w:rPr>
        <w:t xml:space="preserve"> </w:t>
      </w:r>
      <w:r w:rsidRPr="000D196A">
        <w:rPr>
          <w:sz w:val="24"/>
          <w:szCs w:val="24"/>
        </w:rPr>
        <w:t>and service</w:t>
      </w:r>
    </w:p>
    <w:p w14:paraId="16709F82" w14:textId="77777777" w:rsidR="0064661D" w:rsidRDefault="00000000">
      <w:pPr>
        <w:pStyle w:val="CVEntry"/>
        <w:ind w:left="1267"/>
        <w:rPr>
          <w:sz w:val="24"/>
          <w:szCs w:val="24"/>
        </w:rPr>
      </w:pPr>
      <w:r w:rsidRPr="000D196A">
        <w:rPr>
          <w:sz w:val="24"/>
          <w:szCs w:val="24"/>
        </w:rPr>
        <w:t xml:space="preserve">2002, 2003 </w:t>
      </w:r>
    </w:p>
    <w:p w14:paraId="22B3C54D" w14:textId="607227E0" w:rsidR="007C4F62" w:rsidRPr="000D196A" w:rsidRDefault="00000000">
      <w:pPr>
        <w:pStyle w:val="CVEntry"/>
        <w:ind w:left="1267"/>
        <w:rPr>
          <w:sz w:val="24"/>
          <w:szCs w:val="24"/>
        </w:rPr>
      </w:pPr>
      <w:r w:rsidRPr="000D196A">
        <w:rPr>
          <w:sz w:val="24"/>
          <w:szCs w:val="24"/>
        </w:rPr>
        <w:t>Who’s Who Among American Colleges and Universities; selected twice by Salem State</w:t>
      </w:r>
    </w:p>
    <w:p w14:paraId="65A4D591" w14:textId="5422DAC1" w:rsidR="007C4F62" w:rsidRPr="000D196A" w:rsidRDefault="00000000" w:rsidP="0064661D">
      <w:pPr>
        <w:pStyle w:val="CVEntry"/>
        <w:spacing w:after="120"/>
        <w:ind w:left="1267"/>
        <w:rPr>
          <w:sz w:val="24"/>
          <w:szCs w:val="24"/>
        </w:rPr>
      </w:pPr>
      <w:r w:rsidRPr="000D196A">
        <w:rPr>
          <w:sz w:val="24"/>
          <w:szCs w:val="24"/>
        </w:rPr>
        <w:t>University</w:t>
      </w:r>
    </w:p>
    <w:p w14:paraId="0B6E8911" w14:textId="77777777" w:rsidR="0064661D" w:rsidRDefault="00000000" w:rsidP="0064661D">
      <w:pPr>
        <w:pStyle w:val="CVEntry"/>
        <w:ind w:left="1267"/>
        <w:rPr>
          <w:sz w:val="24"/>
          <w:szCs w:val="24"/>
        </w:rPr>
      </w:pPr>
      <w:r w:rsidRPr="000D196A">
        <w:rPr>
          <w:sz w:val="24"/>
          <w:szCs w:val="24"/>
        </w:rPr>
        <w:t xml:space="preserve">Feb. 2002 </w:t>
      </w:r>
    </w:p>
    <w:p w14:paraId="7FA1F729" w14:textId="0D94402C" w:rsidR="007C4F62" w:rsidRDefault="00000000" w:rsidP="0064661D">
      <w:pPr>
        <w:pStyle w:val="CVEntry"/>
        <w:spacing w:after="120"/>
        <w:ind w:left="1267"/>
        <w:rPr>
          <w:sz w:val="24"/>
          <w:szCs w:val="24"/>
        </w:rPr>
      </w:pPr>
      <w:r w:rsidRPr="000D196A">
        <w:rPr>
          <w:sz w:val="24"/>
          <w:szCs w:val="24"/>
        </w:rPr>
        <w:t>Massachusetts Hall of Black Achievement Award, Bridgewater State University</w:t>
      </w:r>
    </w:p>
    <w:p w14:paraId="1D39CD0B" w14:textId="4555B441" w:rsidR="00F829D5" w:rsidRDefault="00F829D5" w:rsidP="00F829D5">
      <w:pPr>
        <w:pStyle w:val="CVEntry"/>
        <w:ind w:left="1267"/>
        <w:rPr>
          <w:sz w:val="24"/>
          <w:szCs w:val="24"/>
        </w:rPr>
      </w:pPr>
      <w:r>
        <w:rPr>
          <w:sz w:val="24"/>
          <w:szCs w:val="24"/>
        </w:rPr>
        <w:t>Fall 2002</w:t>
      </w:r>
    </w:p>
    <w:p w14:paraId="4DD48F5B" w14:textId="01547AED" w:rsidR="00F829D5" w:rsidRPr="000D196A" w:rsidRDefault="00F829D5" w:rsidP="00F829D5">
      <w:pPr>
        <w:pStyle w:val="CVEntry"/>
        <w:spacing w:after="120"/>
        <w:ind w:left="1267"/>
        <w:rPr>
          <w:sz w:val="24"/>
          <w:szCs w:val="24"/>
        </w:rPr>
      </w:pPr>
      <w:r>
        <w:rPr>
          <w:sz w:val="24"/>
          <w:szCs w:val="24"/>
        </w:rPr>
        <w:t>Winner of the Viking Spirit Award:</w:t>
      </w:r>
      <w:r w:rsidRPr="00F829D5">
        <w:rPr>
          <w:sz w:val="24"/>
          <w:szCs w:val="24"/>
        </w:rPr>
        <w:t xml:space="preserve"> </w:t>
      </w:r>
      <w:r w:rsidRPr="000D196A">
        <w:rPr>
          <w:sz w:val="24"/>
          <w:szCs w:val="24"/>
        </w:rPr>
        <w:t>Salem State University</w:t>
      </w:r>
    </w:p>
    <w:p w14:paraId="6FE4A4EF" w14:textId="77777777" w:rsidR="0064661D" w:rsidRDefault="00000000">
      <w:pPr>
        <w:pStyle w:val="CVEntry"/>
        <w:ind w:left="1267"/>
        <w:rPr>
          <w:sz w:val="24"/>
          <w:szCs w:val="24"/>
        </w:rPr>
      </w:pPr>
      <w:r w:rsidRPr="000D196A">
        <w:rPr>
          <w:sz w:val="24"/>
          <w:szCs w:val="24"/>
        </w:rPr>
        <w:t xml:space="preserve">March 2002 </w:t>
      </w:r>
    </w:p>
    <w:p w14:paraId="0393D7C9" w14:textId="4D378D22" w:rsidR="007C4F62" w:rsidRPr="000D196A" w:rsidRDefault="00000000" w:rsidP="0064661D">
      <w:pPr>
        <w:pStyle w:val="CVEntry"/>
        <w:spacing w:after="120"/>
        <w:ind w:left="1267"/>
        <w:rPr>
          <w:sz w:val="24"/>
          <w:szCs w:val="24"/>
        </w:rPr>
      </w:pPr>
      <w:r w:rsidRPr="000D196A">
        <w:rPr>
          <w:sz w:val="24"/>
          <w:szCs w:val="24"/>
        </w:rPr>
        <w:t xml:space="preserve">President Nancy D. Harrington Leadership </w:t>
      </w:r>
      <w:r w:rsidR="0064661D">
        <w:rPr>
          <w:sz w:val="24"/>
          <w:szCs w:val="24"/>
        </w:rPr>
        <w:t xml:space="preserve">Gold </w:t>
      </w:r>
      <w:r w:rsidRPr="000D196A">
        <w:rPr>
          <w:sz w:val="24"/>
          <w:szCs w:val="24"/>
        </w:rPr>
        <w:t>Medal, Salem State University</w:t>
      </w:r>
    </w:p>
    <w:p w14:paraId="4800A277" w14:textId="77777777" w:rsidR="0064661D" w:rsidRDefault="00000000">
      <w:pPr>
        <w:pStyle w:val="CVEntry"/>
        <w:ind w:left="1267"/>
        <w:rPr>
          <w:sz w:val="24"/>
          <w:szCs w:val="24"/>
        </w:rPr>
      </w:pPr>
      <w:r w:rsidRPr="000D196A">
        <w:rPr>
          <w:sz w:val="24"/>
          <w:szCs w:val="24"/>
        </w:rPr>
        <w:lastRenderedPageBreak/>
        <w:t xml:space="preserve">March 2001 </w:t>
      </w:r>
    </w:p>
    <w:p w14:paraId="59C9DF1C" w14:textId="362CCA89" w:rsidR="007C4F62" w:rsidRPr="000D196A" w:rsidRDefault="00000000" w:rsidP="0064661D">
      <w:pPr>
        <w:pStyle w:val="CVEntry"/>
        <w:spacing w:after="120"/>
        <w:ind w:left="1267"/>
        <w:rPr>
          <w:sz w:val="24"/>
          <w:szCs w:val="24"/>
        </w:rPr>
      </w:pPr>
      <w:r w:rsidRPr="000D196A">
        <w:rPr>
          <w:sz w:val="24"/>
          <w:szCs w:val="24"/>
        </w:rPr>
        <w:t xml:space="preserve">Dr. Patricia Markunas Leadership </w:t>
      </w:r>
      <w:r w:rsidR="0064661D">
        <w:rPr>
          <w:sz w:val="24"/>
          <w:szCs w:val="24"/>
        </w:rPr>
        <w:t xml:space="preserve">Gold </w:t>
      </w:r>
      <w:r w:rsidRPr="000D196A">
        <w:rPr>
          <w:sz w:val="24"/>
          <w:szCs w:val="24"/>
        </w:rPr>
        <w:t>Medal, Salem State University</w:t>
      </w:r>
    </w:p>
    <w:p w14:paraId="1355E905" w14:textId="77777777" w:rsidR="0064661D" w:rsidRDefault="00000000">
      <w:pPr>
        <w:pStyle w:val="CVEntry"/>
        <w:ind w:left="1267"/>
        <w:rPr>
          <w:sz w:val="24"/>
          <w:szCs w:val="24"/>
        </w:rPr>
      </w:pPr>
      <w:r w:rsidRPr="000D196A">
        <w:rPr>
          <w:sz w:val="24"/>
          <w:szCs w:val="24"/>
        </w:rPr>
        <w:t xml:space="preserve">2000, 2001 </w:t>
      </w:r>
    </w:p>
    <w:p w14:paraId="30810BA4" w14:textId="34E1258B" w:rsidR="007C4F62" w:rsidRPr="000D196A" w:rsidRDefault="0064661D" w:rsidP="0064661D">
      <w:pPr>
        <w:pStyle w:val="CVEntry"/>
        <w:spacing w:after="120"/>
        <w:ind w:left="1267"/>
        <w:rPr>
          <w:sz w:val="24"/>
          <w:szCs w:val="24"/>
        </w:rPr>
      </w:pPr>
      <w:r>
        <w:rPr>
          <w:sz w:val="24"/>
          <w:szCs w:val="24"/>
        </w:rPr>
        <w:t xml:space="preserve">Recipient of </w:t>
      </w:r>
      <w:r w:rsidRPr="000D196A">
        <w:rPr>
          <w:sz w:val="24"/>
          <w:szCs w:val="24"/>
        </w:rPr>
        <w:t>America’s National Dean's List Award</w:t>
      </w:r>
      <w:r>
        <w:rPr>
          <w:sz w:val="24"/>
          <w:szCs w:val="24"/>
        </w:rPr>
        <w:t xml:space="preserve"> for A</w:t>
      </w:r>
      <w:r w:rsidRPr="000D196A">
        <w:rPr>
          <w:sz w:val="24"/>
          <w:szCs w:val="24"/>
        </w:rPr>
        <w:t xml:space="preserve">cademic </w:t>
      </w:r>
      <w:r>
        <w:rPr>
          <w:sz w:val="24"/>
          <w:szCs w:val="24"/>
        </w:rPr>
        <w:t>A</w:t>
      </w:r>
      <w:r w:rsidRPr="000D196A">
        <w:rPr>
          <w:sz w:val="24"/>
          <w:szCs w:val="24"/>
        </w:rPr>
        <w:t>chievement</w:t>
      </w:r>
    </w:p>
    <w:p w14:paraId="069C0419" w14:textId="77777777" w:rsidR="0064661D" w:rsidRDefault="00000000" w:rsidP="0064661D">
      <w:pPr>
        <w:pStyle w:val="CVEntry"/>
        <w:ind w:left="1267"/>
        <w:rPr>
          <w:sz w:val="24"/>
          <w:szCs w:val="24"/>
        </w:rPr>
      </w:pPr>
      <w:r w:rsidRPr="000D196A">
        <w:rPr>
          <w:sz w:val="24"/>
          <w:szCs w:val="24"/>
        </w:rPr>
        <w:t xml:space="preserve">April 2000 </w:t>
      </w:r>
    </w:p>
    <w:p w14:paraId="741BFFD4" w14:textId="5C52E4B1" w:rsidR="00F829D5" w:rsidRPr="00F829D5" w:rsidRDefault="00000000" w:rsidP="00F829D5">
      <w:pPr>
        <w:pStyle w:val="CVEntry"/>
        <w:ind w:left="1267"/>
      </w:pPr>
      <w:r w:rsidRPr="000D196A">
        <w:rPr>
          <w:sz w:val="24"/>
          <w:szCs w:val="24"/>
        </w:rPr>
        <w:t xml:space="preserve">Bowditch Hall Outstanding Scholar Award: </w:t>
      </w:r>
      <w:r w:rsidR="00F829D5" w:rsidRPr="00F829D5">
        <w:rPr>
          <w:sz w:val="24"/>
          <w:szCs w:val="24"/>
        </w:rPr>
        <w:t>Salem State University presents this award to a student who demonstrates academic excellence, school spirit, and exemplary leadership.</w:t>
      </w:r>
    </w:p>
    <w:p w14:paraId="0B7BC58A" w14:textId="77777777" w:rsidR="007C4F62" w:rsidRPr="0064431B" w:rsidRDefault="00000000">
      <w:pPr>
        <w:pStyle w:val="CVSection"/>
        <w:keepNext w:val="0"/>
        <w:rPr>
          <w:rFonts w:ascii="Amasis MT Pro" w:hAnsi="Amasis MT Pro"/>
          <w:bCs/>
          <w:szCs w:val="24"/>
        </w:rPr>
      </w:pPr>
      <w:r w:rsidRPr="0064431B">
        <w:rPr>
          <w:rFonts w:ascii="Amasis MT Pro" w:hAnsi="Amasis MT Pro"/>
          <w:bCs/>
          <w:szCs w:val="24"/>
        </w:rPr>
        <w:t>Language Skills</w:t>
      </w:r>
    </w:p>
    <w:p w14:paraId="2655E98B" w14:textId="39853037" w:rsidR="007C4F62" w:rsidRPr="000D196A" w:rsidRDefault="00000000">
      <w:pPr>
        <w:pStyle w:val="CVEntry"/>
        <w:ind w:left="1267"/>
        <w:rPr>
          <w:sz w:val="24"/>
          <w:szCs w:val="24"/>
        </w:rPr>
      </w:pPr>
      <w:r w:rsidRPr="000D196A">
        <w:rPr>
          <w:sz w:val="24"/>
          <w:szCs w:val="24"/>
        </w:rPr>
        <w:t>Haitian Creole (native)</w:t>
      </w:r>
      <w:r w:rsidR="00750CCC">
        <w:rPr>
          <w:sz w:val="24"/>
          <w:szCs w:val="24"/>
        </w:rPr>
        <w:t>;</w:t>
      </w:r>
      <w:r w:rsidRPr="000D196A">
        <w:rPr>
          <w:sz w:val="24"/>
          <w:szCs w:val="24"/>
        </w:rPr>
        <w:t xml:space="preserve"> English (fluent)</w:t>
      </w:r>
    </w:p>
    <w:p w14:paraId="48ED4BFE" w14:textId="6250B9DB" w:rsidR="007C4F62" w:rsidRPr="000D196A" w:rsidRDefault="00000000">
      <w:pPr>
        <w:pStyle w:val="CVEntry"/>
        <w:ind w:left="1267"/>
        <w:rPr>
          <w:sz w:val="24"/>
          <w:szCs w:val="24"/>
        </w:rPr>
      </w:pPr>
      <w:r w:rsidRPr="000D196A">
        <w:rPr>
          <w:sz w:val="24"/>
          <w:szCs w:val="24"/>
        </w:rPr>
        <w:t>French (advanced intermediate)</w:t>
      </w:r>
      <w:r w:rsidR="006D4E72">
        <w:rPr>
          <w:sz w:val="24"/>
          <w:szCs w:val="24"/>
        </w:rPr>
        <w:t xml:space="preserve">; </w:t>
      </w:r>
      <w:r w:rsidRPr="000D196A">
        <w:rPr>
          <w:sz w:val="24"/>
          <w:szCs w:val="24"/>
        </w:rPr>
        <w:t>Spanish (basic)</w:t>
      </w:r>
    </w:p>
    <w:p w14:paraId="52892896" w14:textId="61AED235" w:rsidR="007C4F62" w:rsidRPr="000D196A" w:rsidRDefault="007C4F62" w:rsidP="0064431B">
      <w:pPr>
        <w:pStyle w:val="CVSubsection"/>
        <w:pBdr>
          <w:bottom w:val="single" w:sz="16" w:space="4" w:color="000000"/>
        </w:pBdr>
        <w:spacing w:before="200" w:after="0"/>
        <w:rPr>
          <w:sz w:val="24"/>
          <w:szCs w:val="24"/>
        </w:rPr>
      </w:pPr>
    </w:p>
    <w:p w14:paraId="6ED56E61" w14:textId="77777777" w:rsidR="0064431B" w:rsidRPr="0064431B" w:rsidRDefault="0064431B" w:rsidP="0064431B">
      <w:pPr>
        <w:pStyle w:val="CVEntry"/>
        <w:spacing w:after="120"/>
        <w:rPr>
          <w:rFonts w:ascii="Amasis MT Pro" w:hAnsi="Amasis MT Pro"/>
          <w:b/>
          <w:bCs/>
          <w:sz w:val="24"/>
          <w:szCs w:val="24"/>
        </w:rPr>
      </w:pPr>
      <w:r w:rsidRPr="0064431B">
        <w:rPr>
          <w:rFonts w:ascii="Amasis MT Pro" w:hAnsi="Amasis MT Pro"/>
          <w:b/>
          <w:bCs/>
          <w:sz w:val="24"/>
          <w:szCs w:val="24"/>
        </w:rPr>
        <w:t>Professional Affiliations</w:t>
      </w:r>
    </w:p>
    <w:p w14:paraId="72E6F01C" w14:textId="3A1265BA" w:rsidR="007C4F62" w:rsidRPr="000D196A" w:rsidRDefault="00000000" w:rsidP="00073586">
      <w:pPr>
        <w:pStyle w:val="CVEntry"/>
        <w:spacing w:after="120"/>
        <w:ind w:left="1267"/>
        <w:rPr>
          <w:sz w:val="24"/>
          <w:szCs w:val="24"/>
        </w:rPr>
      </w:pPr>
      <w:r w:rsidRPr="000D196A">
        <w:rPr>
          <w:sz w:val="24"/>
          <w:szCs w:val="24"/>
        </w:rPr>
        <w:t>2025–Present The National Council for Black Studies</w:t>
      </w:r>
    </w:p>
    <w:p w14:paraId="20965869" w14:textId="77777777" w:rsidR="007C4F62" w:rsidRPr="000D196A" w:rsidRDefault="00000000" w:rsidP="00073586">
      <w:pPr>
        <w:pStyle w:val="CVEntry"/>
        <w:spacing w:after="120"/>
        <w:ind w:left="1267"/>
        <w:rPr>
          <w:sz w:val="24"/>
          <w:szCs w:val="24"/>
        </w:rPr>
      </w:pPr>
      <w:r w:rsidRPr="000D196A">
        <w:rPr>
          <w:sz w:val="24"/>
          <w:szCs w:val="24"/>
        </w:rPr>
        <w:t>2018–Present The Congress of Santa Barbara (KOSANBA)</w:t>
      </w:r>
    </w:p>
    <w:p w14:paraId="42CA7FE6" w14:textId="77777777" w:rsidR="007C4F62" w:rsidRPr="000D196A" w:rsidRDefault="00000000" w:rsidP="00073586">
      <w:pPr>
        <w:pStyle w:val="CVEntry"/>
        <w:spacing w:after="120"/>
        <w:ind w:left="1267"/>
        <w:rPr>
          <w:sz w:val="24"/>
          <w:szCs w:val="24"/>
        </w:rPr>
      </w:pPr>
      <w:r w:rsidRPr="000D196A">
        <w:rPr>
          <w:sz w:val="24"/>
          <w:szCs w:val="24"/>
        </w:rPr>
        <w:t>2015–Present The Caribbean Studies Association</w:t>
      </w:r>
    </w:p>
    <w:p w14:paraId="6D996688" w14:textId="77777777" w:rsidR="007C4F62" w:rsidRPr="000D196A" w:rsidRDefault="00000000" w:rsidP="00073586">
      <w:pPr>
        <w:pStyle w:val="CVEntry"/>
        <w:spacing w:after="120"/>
        <w:ind w:left="1267"/>
        <w:rPr>
          <w:sz w:val="24"/>
          <w:szCs w:val="24"/>
        </w:rPr>
      </w:pPr>
      <w:r w:rsidRPr="000D196A">
        <w:rPr>
          <w:sz w:val="24"/>
          <w:szCs w:val="24"/>
        </w:rPr>
        <w:t>2013–Present African &amp; Diasporic Religious Studies Association</w:t>
      </w:r>
    </w:p>
    <w:p w14:paraId="30FF504A" w14:textId="333EAB69" w:rsidR="007C4F62" w:rsidRPr="000D196A" w:rsidRDefault="00000000" w:rsidP="00073586">
      <w:pPr>
        <w:pStyle w:val="CVEntry"/>
        <w:spacing w:after="120"/>
        <w:ind w:left="1267"/>
        <w:rPr>
          <w:sz w:val="24"/>
          <w:szCs w:val="24"/>
        </w:rPr>
      </w:pPr>
      <w:r w:rsidRPr="000D196A">
        <w:rPr>
          <w:sz w:val="24"/>
          <w:szCs w:val="24"/>
        </w:rPr>
        <w:t>201</w:t>
      </w:r>
      <w:r w:rsidR="00073586">
        <w:rPr>
          <w:sz w:val="24"/>
          <w:szCs w:val="24"/>
        </w:rPr>
        <w:t>2</w:t>
      </w:r>
      <w:r w:rsidRPr="000D196A">
        <w:rPr>
          <w:sz w:val="24"/>
          <w:szCs w:val="24"/>
        </w:rPr>
        <w:t>–Present The Forum for Theological Exploration</w:t>
      </w:r>
    </w:p>
    <w:p w14:paraId="4DB7FB7A" w14:textId="77777777" w:rsidR="007C4F62" w:rsidRPr="000D196A" w:rsidRDefault="00000000" w:rsidP="00073586">
      <w:pPr>
        <w:pStyle w:val="CVEntry"/>
        <w:spacing w:after="120"/>
        <w:ind w:left="1267"/>
        <w:rPr>
          <w:sz w:val="24"/>
          <w:szCs w:val="24"/>
        </w:rPr>
      </w:pPr>
      <w:r w:rsidRPr="000D196A">
        <w:rPr>
          <w:sz w:val="24"/>
          <w:szCs w:val="24"/>
        </w:rPr>
        <w:t>2012–Present The Riverside Church African Fellowship</w:t>
      </w:r>
    </w:p>
    <w:p w14:paraId="263753EF" w14:textId="77777777" w:rsidR="007C4F62" w:rsidRPr="000D196A" w:rsidRDefault="00000000" w:rsidP="00073586">
      <w:pPr>
        <w:pStyle w:val="CVEntry"/>
        <w:spacing w:after="120"/>
        <w:ind w:left="1267"/>
        <w:rPr>
          <w:sz w:val="24"/>
          <w:szCs w:val="24"/>
        </w:rPr>
      </w:pPr>
      <w:r w:rsidRPr="000D196A">
        <w:rPr>
          <w:sz w:val="24"/>
          <w:szCs w:val="24"/>
        </w:rPr>
        <w:t>2011–2013 Society for Black Critical Thought &amp; Empowerment</w:t>
      </w:r>
    </w:p>
    <w:p w14:paraId="339BBEC8" w14:textId="77777777" w:rsidR="007C4F62" w:rsidRPr="00073586" w:rsidRDefault="00000000" w:rsidP="00073586">
      <w:pPr>
        <w:pStyle w:val="CVEntry"/>
        <w:keepNext/>
        <w:spacing w:after="120"/>
        <w:ind w:left="1267"/>
        <w:rPr>
          <w:iCs/>
          <w:sz w:val="24"/>
          <w:szCs w:val="24"/>
        </w:rPr>
      </w:pPr>
      <w:r w:rsidRPr="00073586">
        <w:rPr>
          <w:iCs/>
          <w:sz w:val="24"/>
          <w:szCs w:val="24"/>
        </w:rPr>
        <w:t>2010–Present The Haitian Association Caucus</w:t>
      </w:r>
    </w:p>
    <w:p w14:paraId="78F2D904" w14:textId="77777777" w:rsidR="007C4F62" w:rsidRPr="000D196A" w:rsidRDefault="00000000" w:rsidP="00073586">
      <w:pPr>
        <w:pStyle w:val="CVEntry"/>
        <w:spacing w:after="120"/>
        <w:ind w:left="1267"/>
        <w:rPr>
          <w:sz w:val="24"/>
          <w:szCs w:val="24"/>
        </w:rPr>
      </w:pPr>
      <w:r w:rsidRPr="000D196A">
        <w:rPr>
          <w:sz w:val="24"/>
          <w:szCs w:val="24"/>
        </w:rPr>
        <w:t>2010–Present Christian Systematic Theology Group</w:t>
      </w:r>
    </w:p>
    <w:p w14:paraId="177C70E8" w14:textId="77777777" w:rsidR="007C4F62" w:rsidRPr="000D196A" w:rsidRDefault="00000000">
      <w:pPr>
        <w:pStyle w:val="CVEntry"/>
        <w:ind w:left="1267"/>
        <w:rPr>
          <w:sz w:val="24"/>
          <w:szCs w:val="24"/>
        </w:rPr>
      </w:pPr>
      <w:r w:rsidRPr="000D196A">
        <w:rPr>
          <w:sz w:val="24"/>
          <w:szCs w:val="24"/>
        </w:rPr>
        <w:t>2010–2012 Theology and Ethics Collaborative Group, Harvard University</w:t>
      </w:r>
    </w:p>
    <w:p w14:paraId="1C0430E7" w14:textId="77777777" w:rsidR="007C4F62" w:rsidRPr="000D196A" w:rsidRDefault="00000000" w:rsidP="00073586">
      <w:pPr>
        <w:pStyle w:val="CVEntry"/>
        <w:spacing w:after="120"/>
        <w:ind w:left="1267"/>
        <w:rPr>
          <w:sz w:val="24"/>
          <w:szCs w:val="24"/>
        </w:rPr>
      </w:pPr>
      <w:r w:rsidRPr="000D196A">
        <w:rPr>
          <w:sz w:val="24"/>
          <w:szCs w:val="24"/>
        </w:rPr>
        <w:t>and Union Theological Seminary</w:t>
      </w:r>
    </w:p>
    <w:p w14:paraId="67D4BF5E" w14:textId="77777777" w:rsidR="007C4F62" w:rsidRPr="000D196A" w:rsidRDefault="00000000" w:rsidP="00073586">
      <w:pPr>
        <w:pStyle w:val="CVEntry"/>
        <w:spacing w:after="120"/>
        <w:ind w:left="1267"/>
        <w:rPr>
          <w:sz w:val="24"/>
          <w:szCs w:val="24"/>
        </w:rPr>
      </w:pPr>
      <w:r w:rsidRPr="000D196A">
        <w:rPr>
          <w:sz w:val="24"/>
          <w:szCs w:val="24"/>
        </w:rPr>
        <w:t>2007–2012 Interfaith Worker Justice (IWJ) National Conference</w:t>
      </w:r>
    </w:p>
    <w:p w14:paraId="67BE74DA" w14:textId="77777777" w:rsidR="007C4F62" w:rsidRPr="000D196A" w:rsidRDefault="00000000">
      <w:pPr>
        <w:pStyle w:val="CVEntry"/>
        <w:ind w:left="1267"/>
        <w:rPr>
          <w:sz w:val="24"/>
          <w:szCs w:val="24"/>
        </w:rPr>
      </w:pPr>
      <w:r w:rsidRPr="000D196A">
        <w:rPr>
          <w:sz w:val="24"/>
          <w:szCs w:val="24"/>
        </w:rPr>
        <w:t>2005–Present American Academy of Religion (AAR)</w:t>
      </w:r>
    </w:p>
    <w:p w14:paraId="4C7E593F" w14:textId="77777777" w:rsidR="006D4E72" w:rsidRPr="000D196A" w:rsidRDefault="006D4E72">
      <w:pPr>
        <w:pStyle w:val="CVEntry"/>
        <w:ind w:left="1267"/>
        <w:rPr>
          <w:sz w:val="24"/>
          <w:szCs w:val="24"/>
        </w:rPr>
      </w:pPr>
    </w:p>
    <w:p w14:paraId="12D0A97D" w14:textId="77777777" w:rsidR="006D4E72" w:rsidRPr="000D196A" w:rsidRDefault="006D4E72">
      <w:pPr>
        <w:pStyle w:val="CVEntry"/>
        <w:ind w:left="1267"/>
        <w:rPr>
          <w:sz w:val="24"/>
          <w:szCs w:val="24"/>
        </w:rPr>
      </w:pPr>
    </w:p>
    <w:sectPr w:rsidR="006D4E72" w:rsidRPr="000D196A" w:rsidSect="00034616">
      <w:headerReference w:type="default" r:id="rId9"/>
      <w:pgSz w:w="12240" w:h="15840"/>
      <w:pgMar w:top="749" w:right="792" w:bottom="792" w:left="792" w:header="2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BB82C" w14:textId="77777777" w:rsidR="007C5025" w:rsidRDefault="007C5025">
      <w:pPr>
        <w:spacing w:line="240" w:lineRule="auto"/>
      </w:pPr>
      <w:r>
        <w:separator/>
      </w:r>
    </w:p>
  </w:endnote>
  <w:endnote w:type="continuationSeparator" w:id="0">
    <w:p w14:paraId="7F5C6FA1" w14:textId="77777777" w:rsidR="007C5025" w:rsidRDefault="007C50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 w:name="Amasis MT Pro">
    <w:charset w:val="00"/>
    <w:family w:val="roman"/>
    <w:pitch w:val="variable"/>
    <w:sig w:usb0="A00000AF" w:usb1="4000205B"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Amasis MT Pro Medium">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F0261" w14:textId="77777777" w:rsidR="007C5025" w:rsidRDefault="007C5025">
      <w:pPr>
        <w:spacing w:line="240" w:lineRule="auto"/>
      </w:pPr>
      <w:r>
        <w:separator/>
      </w:r>
    </w:p>
  </w:footnote>
  <w:footnote w:type="continuationSeparator" w:id="0">
    <w:p w14:paraId="3084F05F" w14:textId="77777777" w:rsidR="007C5025" w:rsidRDefault="007C50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690945"/>
      <w:docPartObj>
        <w:docPartGallery w:val="Page Numbers (Top of Page)"/>
        <w:docPartUnique/>
      </w:docPartObj>
    </w:sdtPr>
    <w:sdtEndPr>
      <w:rPr>
        <w:noProof/>
      </w:rPr>
    </w:sdtEndPr>
    <w:sdtContent>
      <w:p w14:paraId="4B78033E" w14:textId="40D0A335" w:rsidR="00E247EF" w:rsidRDefault="00E247EF">
        <w:pPr>
          <w:pStyle w:val="Header"/>
          <w:jc w:val="right"/>
        </w:pPr>
        <w:r>
          <w:t xml:space="preserve">N. Cleophat </w:t>
        </w:r>
        <w:r>
          <w:fldChar w:fldCharType="begin"/>
        </w:r>
        <w:r>
          <w:instrText xml:space="preserve"> PAGE   \* MERGEFORMAT </w:instrText>
        </w:r>
        <w:r>
          <w:fldChar w:fldCharType="separate"/>
        </w:r>
        <w:r>
          <w:rPr>
            <w:noProof/>
          </w:rPr>
          <w:t>2</w:t>
        </w:r>
        <w:r>
          <w:rPr>
            <w:noProof/>
          </w:rPr>
          <w:fldChar w:fldCharType="end"/>
        </w:r>
      </w:p>
    </w:sdtContent>
  </w:sdt>
  <w:p w14:paraId="4714B18B" w14:textId="6FD2C4E0" w:rsidR="007C4F62" w:rsidRDefault="007C4F6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8550876">
    <w:abstractNumId w:val="8"/>
  </w:num>
  <w:num w:numId="2" w16cid:durableId="763764985">
    <w:abstractNumId w:val="6"/>
  </w:num>
  <w:num w:numId="3" w16cid:durableId="1434746317">
    <w:abstractNumId w:val="5"/>
  </w:num>
  <w:num w:numId="4" w16cid:durableId="585312450">
    <w:abstractNumId w:val="4"/>
  </w:num>
  <w:num w:numId="5" w16cid:durableId="1819882120">
    <w:abstractNumId w:val="7"/>
  </w:num>
  <w:num w:numId="6" w16cid:durableId="1547984123">
    <w:abstractNumId w:val="3"/>
  </w:num>
  <w:num w:numId="7" w16cid:durableId="1189567646">
    <w:abstractNumId w:val="2"/>
  </w:num>
  <w:num w:numId="8" w16cid:durableId="631667970">
    <w:abstractNumId w:val="1"/>
  </w:num>
  <w:num w:numId="9" w16cid:durableId="896937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8C"/>
    <w:rsid w:val="00002925"/>
    <w:rsid w:val="00027182"/>
    <w:rsid w:val="00034616"/>
    <w:rsid w:val="000558AC"/>
    <w:rsid w:val="0006063C"/>
    <w:rsid w:val="00073586"/>
    <w:rsid w:val="00090D76"/>
    <w:rsid w:val="000A6D26"/>
    <w:rsid w:val="000D196A"/>
    <w:rsid w:val="0015074B"/>
    <w:rsid w:val="00184C51"/>
    <w:rsid w:val="001B39B3"/>
    <w:rsid w:val="001F084F"/>
    <w:rsid w:val="0029639D"/>
    <w:rsid w:val="002B5360"/>
    <w:rsid w:val="002F6CF5"/>
    <w:rsid w:val="00306E76"/>
    <w:rsid w:val="0032563D"/>
    <w:rsid w:val="00326F90"/>
    <w:rsid w:val="00341467"/>
    <w:rsid w:val="00473C39"/>
    <w:rsid w:val="005818D5"/>
    <w:rsid w:val="005D3437"/>
    <w:rsid w:val="00636C7D"/>
    <w:rsid w:val="0064431B"/>
    <w:rsid w:val="0064661D"/>
    <w:rsid w:val="006527F3"/>
    <w:rsid w:val="006A7941"/>
    <w:rsid w:val="006C2AA7"/>
    <w:rsid w:val="006D4E72"/>
    <w:rsid w:val="006E621E"/>
    <w:rsid w:val="00750CCC"/>
    <w:rsid w:val="00770A0C"/>
    <w:rsid w:val="0079531B"/>
    <w:rsid w:val="007C4F62"/>
    <w:rsid w:val="007C5025"/>
    <w:rsid w:val="007F5AB9"/>
    <w:rsid w:val="0082522C"/>
    <w:rsid w:val="00830016"/>
    <w:rsid w:val="008B41D9"/>
    <w:rsid w:val="009129B1"/>
    <w:rsid w:val="00A073DC"/>
    <w:rsid w:val="00A1609D"/>
    <w:rsid w:val="00AA1D8D"/>
    <w:rsid w:val="00AD5B3F"/>
    <w:rsid w:val="00B12C1D"/>
    <w:rsid w:val="00B47730"/>
    <w:rsid w:val="00B6000F"/>
    <w:rsid w:val="00BD6F7E"/>
    <w:rsid w:val="00C52659"/>
    <w:rsid w:val="00C86A48"/>
    <w:rsid w:val="00CA4109"/>
    <w:rsid w:val="00CB0664"/>
    <w:rsid w:val="00CB4745"/>
    <w:rsid w:val="00CF3738"/>
    <w:rsid w:val="00E221D7"/>
    <w:rsid w:val="00E247EF"/>
    <w:rsid w:val="00EF6BB3"/>
    <w:rsid w:val="00F37EBE"/>
    <w:rsid w:val="00F63F3D"/>
    <w:rsid w:val="00F829D5"/>
    <w:rsid w:val="00F840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7469E3"/>
  <w14:defaultImageDpi w14:val="300"/>
  <w15:docId w15:val="{8830EE92-530C-4BBF-B4A8-09F95A0C3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5"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16" w:space="4" w:color="000000"/>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16" w:space="4" w:color="000000"/>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basedOn w:val="Normal"/>
    <w:pPr>
      <w:keepNext/>
      <w:pBdr>
        <w:top w:val="single" w:sz="16" w:space="3" w:color="000000"/>
      </w:pBdr>
      <w:spacing w:before="240" w:after="120"/>
    </w:pPr>
    <w:rPr>
      <w:b/>
      <w:sz w:val="24"/>
    </w:rPr>
  </w:style>
  <w:style w:type="paragraph" w:customStyle="1" w:styleId="CVSubsection">
    <w:name w:val="CV Subsection"/>
    <w:basedOn w:val="Normal"/>
    <w:pPr>
      <w:keepNext/>
      <w:spacing w:before="140" w:after="80"/>
    </w:pPr>
    <w:rPr>
      <w:sz w:val="22"/>
    </w:rPr>
  </w:style>
  <w:style w:type="paragraph" w:customStyle="1" w:styleId="CVEntry">
    <w:name w:val="CV Entry"/>
    <w:basedOn w:val="Normal"/>
  </w:style>
  <w:style w:type="character" w:styleId="Hyperlink">
    <w:name w:val="Hyperlink"/>
    <w:basedOn w:val="DefaultParagraphFont"/>
    <w:uiPriority w:val="99"/>
    <w:unhideWhenUsed/>
    <w:rsid w:val="006D4E72"/>
    <w:rPr>
      <w:color w:val="0000FF" w:themeColor="hyperlink"/>
      <w:u w:val="single"/>
    </w:rPr>
  </w:style>
  <w:style w:type="character" w:styleId="UnresolvedMention">
    <w:name w:val="Unresolved Mention"/>
    <w:basedOn w:val="DefaultParagraphFont"/>
    <w:uiPriority w:val="99"/>
    <w:semiHidden/>
    <w:unhideWhenUsed/>
    <w:rsid w:val="006D4E72"/>
    <w:rPr>
      <w:color w:val="605E5C"/>
      <w:shd w:val="clear" w:color="auto" w:fill="E1DFDD"/>
    </w:rPr>
  </w:style>
  <w:style w:type="paragraph" w:styleId="NormalWeb">
    <w:name w:val="Normal (Web)"/>
    <w:basedOn w:val="Normal"/>
    <w:uiPriority w:val="99"/>
    <w:semiHidden/>
    <w:unhideWhenUsed/>
    <w:rsid w:val="0079531B"/>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pers.aarweb.org/group/1575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4035</Words>
  <Characters>25467</Characters>
  <Application>Microsoft Office Word</Application>
  <DocSecurity>0</DocSecurity>
  <Lines>653</Lines>
  <Paragraphs>590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Nixon Cleophat</cp:lastModifiedBy>
  <cp:revision>3</cp:revision>
  <dcterms:created xsi:type="dcterms:W3CDTF">2026-10-09T23:19:00Z</dcterms:created>
  <dcterms:modified xsi:type="dcterms:W3CDTF">2026-10-09T23:21:00Z</dcterms:modified>
  <cp:category/>
</cp:coreProperties>
</file>