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1F503" w14:textId="7581FDF4" w:rsidR="00C57543" w:rsidRPr="00725A71" w:rsidRDefault="00C57543" w:rsidP="00C57543">
      <w:pPr>
        <w:rPr>
          <w:rFonts w:asciiTheme="minorHAnsi" w:hAnsiTheme="minorHAnsi"/>
          <w:b/>
          <w:bCs/>
          <w:sz w:val="32"/>
          <w:szCs w:val="32"/>
        </w:rPr>
      </w:pPr>
      <w:r w:rsidRPr="00725A71">
        <w:rPr>
          <w:rFonts w:asciiTheme="minorHAnsi" w:hAnsiTheme="minorHAnsi"/>
          <w:b/>
          <w:bCs/>
          <w:noProof/>
          <w:sz w:val="32"/>
          <w:szCs w:val="32"/>
        </w:rPr>
        <w:drawing>
          <wp:inline distT="0" distB="0" distL="0" distR="0" wp14:anchorId="23FEBDE5" wp14:editId="115A1DF0">
            <wp:extent cx="2607733" cy="937781"/>
            <wp:effectExtent l="0" t="0" r="0" b="0"/>
            <wp:docPr id="1180590181" name="Picture 4" descr="A blac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590181" name="Picture 4" descr="A black and blue 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19068" cy="941857"/>
                    </a:xfrm>
                    <a:prstGeom prst="rect">
                      <a:avLst/>
                    </a:prstGeom>
                  </pic:spPr>
                </pic:pic>
              </a:graphicData>
            </a:graphic>
          </wp:inline>
        </w:drawing>
      </w:r>
      <w:r w:rsidR="000815B9" w:rsidRPr="00725A71">
        <w:rPr>
          <w:rFonts w:asciiTheme="minorHAnsi" w:hAnsiTheme="minorHAnsi"/>
          <w:b/>
          <w:bCs/>
          <w:sz w:val="32"/>
          <w:szCs w:val="32"/>
        </w:rPr>
        <w:br/>
      </w:r>
    </w:p>
    <w:p w14:paraId="5723F009" w14:textId="0156EBF6" w:rsidR="000D1B39" w:rsidRPr="00725A71" w:rsidRDefault="00213738" w:rsidP="00C57543">
      <w:pPr>
        <w:jc w:val="center"/>
        <w:rPr>
          <w:rFonts w:asciiTheme="minorHAnsi" w:hAnsiTheme="minorHAnsi"/>
        </w:rPr>
      </w:pPr>
      <w:r>
        <w:rPr>
          <w:rFonts w:asciiTheme="minorHAnsi" w:hAnsiTheme="minorHAnsi"/>
          <w:b/>
          <w:bCs/>
          <w:sz w:val="36"/>
          <w:szCs w:val="36"/>
        </w:rPr>
        <w:t>FEI-</w:t>
      </w:r>
      <w:proofErr w:type="gramStart"/>
      <w:r>
        <w:rPr>
          <w:rFonts w:asciiTheme="minorHAnsi" w:hAnsiTheme="minorHAnsi"/>
          <w:b/>
          <w:bCs/>
          <w:sz w:val="36"/>
          <w:szCs w:val="36"/>
        </w:rPr>
        <w:t>FEI</w:t>
      </w:r>
      <w:r w:rsidR="000D1B39" w:rsidRPr="00725A71">
        <w:rPr>
          <w:rFonts w:asciiTheme="minorHAnsi" w:hAnsiTheme="minorHAnsi"/>
          <w:b/>
          <w:bCs/>
        </w:rPr>
        <w:t xml:space="preserve">  </w:t>
      </w:r>
      <w:r w:rsidR="000D1B39" w:rsidRPr="00725A71">
        <w:rPr>
          <w:rFonts w:asciiTheme="minorHAnsi" w:hAnsiTheme="minorHAnsi"/>
        </w:rPr>
        <w:t>PIANO</w:t>
      </w:r>
      <w:proofErr w:type="gramEnd"/>
    </w:p>
    <w:p w14:paraId="5D1378B9" w14:textId="1955863C" w:rsidR="00C57543" w:rsidRDefault="00C57543" w:rsidP="005A3C59">
      <w:pPr>
        <w:rPr>
          <w:rFonts w:asciiTheme="minorHAnsi" w:hAnsiTheme="minorHAnsi"/>
          <w:color w:val="24795B"/>
        </w:rPr>
      </w:pPr>
      <w:r w:rsidRPr="00725A71">
        <w:rPr>
          <w:rFonts w:asciiTheme="minorHAnsi" w:hAnsiTheme="minorHAnsi"/>
        </w:rPr>
        <w:br/>
      </w:r>
      <w:r w:rsidR="00213738">
        <w:rPr>
          <w:rFonts w:asciiTheme="minorHAnsi" w:hAnsiTheme="minorHAnsi"/>
          <w:b/>
          <w:bCs/>
          <w:color w:val="24795B"/>
        </w:rPr>
        <w:t>FEI-FEI</w:t>
      </w:r>
      <w:r w:rsidRPr="00725A71">
        <w:rPr>
          <w:rFonts w:asciiTheme="minorHAnsi" w:hAnsiTheme="minorHAnsi"/>
          <w:color w:val="24795B"/>
        </w:rPr>
        <w:t xml:space="preserve"> (</w:t>
      </w:r>
      <w:r w:rsidR="00213738">
        <w:rPr>
          <w:rFonts w:asciiTheme="minorHAnsi" w:hAnsiTheme="minorHAnsi"/>
          <w:color w:val="24795B"/>
        </w:rPr>
        <w:t>3</w:t>
      </w:r>
      <w:r w:rsidR="005245AA">
        <w:rPr>
          <w:rFonts w:asciiTheme="minorHAnsi" w:hAnsiTheme="minorHAnsi"/>
          <w:color w:val="24795B"/>
        </w:rPr>
        <w:t>57</w:t>
      </w:r>
      <w:r w:rsidRPr="00725A71">
        <w:rPr>
          <w:rFonts w:asciiTheme="minorHAnsi" w:hAnsiTheme="minorHAnsi"/>
          <w:color w:val="24795B"/>
        </w:rPr>
        <w:t xml:space="preserve"> words)</w:t>
      </w:r>
    </w:p>
    <w:p w14:paraId="5D116021" w14:textId="77777777" w:rsidR="00725A71" w:rsidRPr="00725A71" w:rsidRDefault="00725A71" w:rsidP="005A3C59">
      <w:pPr>
        <w:rPr>
          <w:rFonts w:asciiTheme="minorHAnsi" w:hAnsiTheme="minorHAnsi"/>
          <w:color w:val="24795B"/>
        </w:rPr>
      </w:pPr>
    </w:p>
    <w:p w14:paraId="44B69FC0" w14:textId="77777777" w:rsidR="00213738" w:rsidRDefault="00213738" w:rsidP="00213738">
      <w:pPr>
        <w:spacing w:line="276" w:lineRule="auto"/>
        <w:rPr>
          <w:rFonts w:asciiTheme="minorHAnsi" w:hAnsiTheme="minorHAnsi"/>
          <w:i/>
          <w:iCs/>
        </w:rPr>
      </w:pPr>
      <w:r w:rsidRPr="00213738">
        <w:rPr>
          <w:rFonts w:asciiTheme="minorHAnsi" w:hAnsiTheme="minorHAnsi"/>
          <w:i/>
          <w:iCs/>
        </w:rPr>
        <w:t>“Fei-Fei brought both engaging musicality and delightful spoken commentary that showed how vivacious and poetic pianism can create a compelling narrative.”</w:t>
      </w:r>
      <w:r>
        <w:rPr>
          <w:rFonts w:asciiTheme="minorHAnsi" w:hAnsiTheme="minorHAnsi"/>
          <w:i/>
          <w:iCs/>
        </w:rPr>
        <w:t xml:space="preserve"> </w:t>
      </w:r>
    </w:p>
    <w:p w14:paraId="12F7E217" w14:textId="56046EC9" w:rsidR="00213738" w:rsidRPr="00213738" w:rsidRDefault="00213738" w:rsidP="00213738">
      <w:pPr>
        <w:spacing w:line="276" w:lineRule="auto"/>
        <w:rPr>
          <w:rFonts w:asciiTheme="minorHAnsi" w:hAnsiTheme="minorHAnsi"/>
          <w:i/>
          <w:iCs/>
        </w:rPr>
      </w:pPr>
      <w:r>
        <w:rPr>
          <w:rFonts w:asciiTheme="minorHAnsi" w:hAnsiTheme="minorHAnsi"/>
          <w:i/>
          <w:iCs/>
        </w:rPr>
        <w:t>—</w:t>
      </w:r>
      <w:r w:rsidRPr="00213738">
        <w:rPr>
          <w:rFonts w:asciiTheme="minorHAnsi" w:hAnsiTheme="minorHAnsi"/>
          <w:i/>
          <w:iCs/>
        </w:rPr>
        <w:t>–</w:t>
      </w:r>
      <w:r w:rsidRPr="00213738">
        <w:rPr>
          <w:rFonts w:asciiTheme="minorHAnsi" w:hAnsiTheme="minorHAnsi"/>
        </w:rPr>
        <w:t>Cleveland Classical</w:t>
      </w:r>
    </w:p>
    <w:p w14:paraId="6F29534A" w14:textId="77777777" w:rsidR="00BA57EC" w:rsidRPr="00FE42AA" w:rsidRDefault="00BA57EC" w:rsidP="00BA57EC">
      <w:pPr>
        <w:spacing w:line="276" w:lineRule="auto"/>
        <w:rPr>
          <w:rFonts w:asciiTheme="minorHAnsi" w:hAnsiTheme="minorHAnsi"/>
        </w:rPr>
      </w:pPr>
    </w:p>
    <w:p w14:paraId="454C931D" w14:textId="77777777" w:rsidR="00213738" w:rsidRDefault="00213738" w:rsidP="00213738">
      <w:pPr>
        <w:spacing w:line="276" w:lineRule="auto"/>
        <w:rPr>
          <w:rFonts w:asciiTheme="minorHAnsi" w:hAnsiTheme="minorHAnsi"/>
        </w:rPr>
      </w:pPr>
      <w:r w:rsidRPr="00213738">
        <w:rPr>
          <w:rFonts w:asciiTheme="minorHAnsi" w:hAnsiTheme="minorHAnsi"/>
        </w:rPr>
        <w:t>Infusing “intoxicating grace” with “exceptional musicality” and “inconceivable virtuosity,” pianist </w:t>
      </w:r>
      <w:r w:rsidRPr="00213738">
        <w:rPr>
          <w:rFonts w:asciiTheme="minorHAnsi" w:hAnsiTheme="minorHAnsi"/>
          <w:b/>
          <w:bCs/>
        </w:rPr>
        <w:t>Fei-Fei</w:t>
      </w:r>
      <w:r w:rsidRPr="00213738">
        <w:rPr>
          <w:rFonts w:asciiTheme="minorHAnsi" w:hAnsiTheme="minorHAnsi"/>
        </w:rPr>
        <w:t> conjures a special and undeniable connectivity with her audiences that brings joy, passion, and deep musical understanding (</w:t>
      </w:r>
      <w:proofErr w:type="spellStart"/>
      <w:r w:rsidRPr="00213738">
        <w:rPr>
          <w:rFonts w:asciiTheme="minorHAnsi" w:hAnsiTheme="minorHAnsi"/>
          <w:i/>
          <w:iCs/>
        </w:rPr>
        <w:t>Badische</w:t>
      </w:r>
      <w:proofErr w:type="spellEnd"/>
      <w:r w:rsidRPr="00213738">
        <w:rPr>
          <w:rFonts w:asciiTheme="minorHAnsi" w:hAnsiTheme="minorHAnsi"/>
          <w:i/>
          <w:iCs/>
        </w:rPr>
        <w:t xml:space="preserve"> </w:t>
      </w:r>
      <w:proofErr w:type="spellStart"/>
      <w:r w:rsidRPr="00213738">
        <w:rPr>
          <w:rFonts w:asciiTheme="minorHAnsi" w:hAnsiTheme="minorHAnsi"/>
          <w:i/>
          <w:iCs/>
        </w:rPr>
        <w:t>Neueste</w:t>
      </w:r>
      <w:proofErr w:type="spellEnd"/>
      <w:r w:rsidRPr="00213738">
        <w:rPr>
          <w:rFonts w:asciiTheme="minorHAnsi" w:hAnsiTheme="minorHAnsi"/>
          <w:i/>
          <w:iCs/>
        </w:rPr>
        <w:t xml:space="preserve"> </w:t>
      </w:r>
      <w:proofErr w:type="spellStart"/>
      <w:r w:rsidRPr="00213738">
        <w:rPr>
          <w:rFonts w:asciiTheme="minorHAnsi" w:hAnsiTheme="minorHAnsi"/>
          <w:i/>
          <w:iCs/>
        </w:rPr>
        <w:t>Nachrichten</w:t>
      </w:r>
      <w:proofErr w:type="spellEnd"/>
      <w:r w:rsidRPr="00213738">
        <w:rPr>
          <w:rFonts w:asciiTheme="minorHAnsi" w:hAnsiTheme="minorHAnsi"/>
        </w:rPr>
        <w:t>). Her engaging and endearing personality shines through in every note, word, and expression—whether performing as a soloist, recitalist, chamber musician on world stages or as an advocate for community engagement.</w:t>
      </w:r>
    </w:p>
    <w:p w14:paraId="42672D59" w14:textId="77777777" w:rsidR="00213738" w:rsidRPr="00213738" w:rsidRDefault="00213738" w:rsidP="00213738">
      <w:pPr>
        <w:spacing w:line="276" w:lineRule="auto"/>
        <w:rPr>
          <w:rFonts w:asciiTheme="minorHAnsi" w:hAnsiTheme="minorHAnsi"/>
        </w:rPr>
      </w:pPr>
    </w:p>
    <w:p w14:paraId="25B4AB82" w14:textId="048D4E06" w:rsidR="00213738" w:rsidRDefault="00213738" w:rsidP="00213738">
      <w:pPr>
        <w:spacing w:line="276" w:lineRule="auto"/>
        <w:rPr>
          <w:rFonts w:asciiTheme="minorHAnsi" w:hAnsiTheme="minorHAnsi"/>
        </w:rPr>
      </w:pPr>
      <w:r w:rsidRPr="00213738">
        <w:rPr>
          <w:rFonts w:asciiTheme="minorHAnsi" w:hAnsiTheme="minorHAnsi"/>
        </w:rPr>
        <w:t>“Sporting a naturally gracious charm and stage presence,” Fei-Fei has “shared her musical passions unstintingly” around the globe (</w:t>
      </w:r>
      <w:r w:rsidRPr="00213738">
        <w:rPr>
          <w:rFonts w:asciiTheme="minorHAnsi" w:hAnsiTheme="minorHAnsi"/>
          <w:i/>
          <w:iCs/>
        </w:rPr>
        <w:t>Peninsula Review</w:t>
      </w:r>
      <w:r w:rsidRPr="00213738">
        <w:rPr>
          <w:rFonts w:asciiTheme="minorHAnsi" w:hAnsiTheme="minorHAnsi"/>
        </w:rPr>
        <w:t>). Recent projects include her role as artist-in-residence with the Baden-Baden Philharmonic touring in Germany, a Carnegie Hall performance and tour of Spain with the New York Youth Symphony, a cross-disciplinary collaboration with Ballet Arkansas, a performance of Rachmanino</w:t>
      </w:r>
      <w:r w:rsidR="005245AA">
        <w:rPr>
          <w:rFonts w:asciiTheme="minorHAnsi" w:hAnsiTheme="minorHAnsi"/>
        </w:rPr>
        <w:t>v</w:t>
      </w:r>
      <w:r w:rsidRPr="00213738">
        <w:rPr>
          <w:rFonts w:asciiTheme="minorHAnsi" w:hAnsiTheme="minorHAnsi"/>
        </w:rPr>
        <w:t xml:space="preserve">’s Piano Concerto No. 3 at Lincoln Center with the Pegasus Symphony, a 19-city tour of China with the Aletheia Piano Trio (of which she is a founding member), and performances of lesser-represented repertoire, including concertos by Leroy Anderson, Florence Price, Clara Schumann, and </w:t>
      </w:r>
      <w:proofErr w:type="spellStart"/>
      <w:r w:rsidRPr="00213738">
        <w:rPr>
          <w:rFonts w:asciiTheme="minorHAnsi" w:hAnsiTheme="minorHAnsi"/>
        </w:rPr>
        <w:t>Xiaogang</w:t>
      </w:r>
      <w:proofErr w:type="spellEnd"/>
      <w:r w:rsidRPr="00213738">
        <w:rPr>
          <w:rFonts w:asciiTheme="minorHAnsi" w:hAnsiTheme="minorHAnsi"/>
        </w:rPr>
        <w:t xml:space="preserve"> Ye.</w:t>
      </w:r>
    </w:p>
    <w:p w14:paraId="761A4162" w14:textId="77777777" w:rsidR="00213738" w:rsidRPr="00213738" w:rsidRDefault="00213738" w:rsidP="00213738">
      <w:pPr>
        <w:spacing w:line="276" w:lineRule="auto"/>
        <w:rPr>
          <w:rFonts w:asciiTheme="minorHAnsi" w:hAnsiTheme="minorHAnsi"/>
        </w:rPr>
      </w:pPr>
    </w:p>
    <w:p w14:paraId="1F246A41" w14:textId="77777777" w:rsidR="00213738" w:rsidRDefault="00213738" w:rsidP="00213738">
      <w:pPr>
        <w:spacing w:line="276" w:lineRule="auto"/>
        <w:rPr>
          <w:rFonts w:asciiTheme="minorHAnsi" w:hAnsiTheme="minorHAnsi"/>
        </w:rPr>
      </w:pPr>
      <w:r w:rsidRPr="00213738">
        <w:rPr>
          <w:rFonts w:asciiTheme="minorHAnsi" w:hAnsiTheme="minorHAnsi"/>
        </w:rPr>
        <w:t>Additional concerto highlights include performances with the Fort Worth Symphony, Kansas City Symphony, Buffalo Philharmonic, Aspen Music Festival Orchestra, Illinois Philharmonic, Spokane Symphony, Corpus Christi Symphony, Austin Symphony, Denver Philharmonic, Anchorage Symphony, and the Juilliard Orchestra. Internationally, she has performed with Canada’s Calgary Philharmonic, Germany’s Rostock and Baden-Baden Philharmonic Orchestras, and in China with the Shenzhen Symphony, Hong Kong Philharmonic, and China National Symphony Orchestras.</w:t>
      </w:r>
    </w:p>
    <w:p w14:paraId="2AA919C7" w14:textId="77777777" w:rsidR="00213738" w:rsidRPr="00213738" w:rsidRDefault="00213738" w:rsidP="00213738">
      <w:pPr>
        <w:spacing w:line="276" w:lineRule="auto"/>
        <w:rPr>
          <w:rFonts w:asciiTheme="minorHAnsi" w:hAnsiTheme="minorHAnsi"/>
        </w:rPr>
      </w:pPr>
    </w:p>
    <w:p w14:paraId="530CF2CA" w14:textId="77777777" w:rsidR="00213738" w:rsidRDefault="00213738" w:rsidP="00213738">
      <w:pPr>
        <w:spacing w:line="276" w:lineRule="auto"/>
        <w:rPr>
          <w:rFonts w:asciiTheme="minorHAnsi" w:hAnsiTheme="minorHAnsi"/>
        </w:rPr>
      </w:pPr>
      <w:r w:rsidRPr="00213738">
        <w:rPr>
          <w:rFonts w:asciiTheme="minorHAnsi" w:hAnsiTheme="minorHAnsi"/>
        </w:rPr>
        <w:t>Fei-Fei was featured prominently as a Cliburn finalist in the documentary film, </w:t>
      </w:r>
      <w:r w:rsidRPr="00213738">
        <w:rPr>
          <w:rFonts w:asciiTheme="minorHAnsi" w:hAnsiTheme="minorHAnsi"/>
          <w:i/>
          <w:iCs/>
        </w:rPr>
        <w:t>Virtuosity</w:t>
      </w:r>
      <w:r w:rsidRPr="00213738">
        <w:rPr>
          <w:rFonts w:asciiTheme="minorHAnsi" w:hAnsiTheme="minorHAnsi"/>
        </w:rPr>
        <w:t xml:space="preserve">, about the 2013 Cliburn Competition, which premiered on PBS in August 2015. Deeply </w:t>
      </w:r>
      <w:r w:rsidRPr="00213738">
        <w:rPr>
          <w:rFonts w:asciiTheme="minorHAnsi" w:hAnsiTheme="minorHAnsi"/>
        </w:rPr>
        <w:lastRenderedPageBreak/>
        <w:t>committed to sharing her joy for music and connecting with communities, Fei-Fei frequently engages students and community audiences through school and outreach concerts and masterclasses.</w:t>
      </w:r>
    </w:p>
    <w:p w14:paraId="474F20D5" w14:textId="77777777" w:rsidR="00213738" w:rsidRPr="00213738" w:rsidRDefault="00213738" w:rsidP="00213738">
      <w:pPr>
        <w:spacing w:line="276" w:lineRule="auto"/>
        <w:rPr>
          <w:rFonts w:asciiTheme="minorHAnsi" w:hAnsiTheme="minorHAnsi"/>
        </w:rPr>
      </w:pPr>
    </w:p>
    <w:p w14:paraId="63B8EE7D" w14:textId="3BF6EE4F" w:rsidR="005A3C59" w:rsidRDefault="00213738" w:rsidP="00213738">
      <w:pPr>
        <w:spacing w:line="276" w:lineRule="auto"/>
        <w:rPr>
          <w:rFonts w:asciiTheme="minorHAnsi" w:hAnsiTheme="minorHAnsi"/>
        </w:rPr>
      </w:pPr>
      <w:r w:rsidRPr="00213738">
        <w:rPr>
          <w:rFonts w:asciiTheme="minorHAnsi" w:hAnsiTheme="minorHAnsi"/>
        </w:rPr>
        <w:t xml:space="preserve">Born in Shenzhen, Fei-Fei began piano lessons at the age of 5. She is a graduate of The Juilliard School where she studied with Dr. </w:t>
      </w:r>
      <w:proofErr w:type="spellStart"/>
      <w:r w:rsidRPr="00213738">
        <w:rPr>
          <w:rFonts w:asciiTheme="minorHAnsi" w:hAnsiTheme="minorHAnsi"/>
        </w:rPr>
        <w:t>Yoheved</w:t>
      </w:r>
      <w:proofErr w:type="spellEnd"/>
      <w:r w:rsidRPr="00213738">
        <w:rPr>
          <w:rFonts w:asciiTheme="minorHAnsi" w:hAnsiTheme="minorHAnsi"/>
        </w:rPr>
        <w:t xml:space="preserve"> Kaplinsky and is currently pursing Doctoral of Musical Arts degree with pianist Yefim Bronfman at Manhattan School of Music. Fei-Fei is also a member of the piano faculty at John J. Cali School of Music at Montclair State University and teaching associate to Yefim Bronfman at Manhattan School of Music.</w:t>
      </w:r>
    </w:p>
    <w:p w14:paraId="698BB899" w14:textId="77777777" w:rsidR="00725A71" w:rsidRPr="00725A71" w:rsidRDefault="00725A71" w:rsidP="005A3C59">
      <w:pPr>
        <w:rPr>
          <w:rFonts w:asciiTheme="minorHAnsi" w:hAnsiTheme="minorHAnsi"/>
        </w:rPr>
      </w:pPr>
    </w:p>
    <w:p w14:paraId="24061D1F" w14:textId="77777777" w:rsidR="004D1F8D" w:rsidRDefault="004D1F8D" w:rsidP="005A3C59">
      <w:pPr>
        <w:rPr>
          <w:rFonts w:asciiTheme="minorHAnsi" w:hAnsiTheme="minorHAnsi"/>
          <w:b/>
          <w:bCs/>
          <w:color w:val="24795B"/>
        </w:rPr>
      </w:pPr>
    </w:p>
    <w:p w14:paraId="05035805" w14:textId="3A5A44E9" w:rsidR="00213738" w:rsidRDefault="000815B9" w:rsidP="00FE42AA">
      <w:pPr>
        <w:rPr>
          <w:rFonts w:asciiTheme="minorHAnsi" w:hAnsiTheme="minorHAnsi"/>
        </w:rPr>
      </w:pPr>
      <w:r w:rsidRPr="00B05F16">
        <w:rPr>
          <w:rFonts w:asciiTheme="minorHAnsi" w:hAnsiTheme="minorHAnsi"/>
          <w:b/>
          <w:bCs/>
          <w:color w:val="24795B"/>
        </w:rPr>
        <w:t>SHORT BIOGRAPHY</w:t>
      </w:r>
      <w:r w:rsidRPr="00725A71">
        <w:rPr>
          <w:rFonts w:asciiTheme="minorHAnsi" w:hAnsiTheme="minorHAnsi"/>
          <w:color w:val="24795B"/>
        </w:rPr>
        <w:t xml:space="preserve"> </w:t>
      </w:r>
      <w:r w:rsidRPr="00725A71">
        <w:rPr>
          <w:rFonts w:asciiTheme="minorHAnsi" w:hAnsiTheme="minorHAnsi"/>
        </w:rPr>
        <w:t>(</w:t>
      </w:r>
      <w:r w:rsidR="00FE42AA">
        <w:rPr>
          <w:rFonts w:asciiTheme="minorHAnsi" w:hAnsiTheme="minorHAnsi"/>
        </w:rPr>
        <w:t>1</w:t>
      </w:r>
      <w:r w:rsidR="00213738">
        <w:rPr>
          <w:rFonts w:asciiTheme="minorHAnsi" w:hAnsiTheme="minorHAnsi"/>
        </w:rPr>
        <w:t>65</w:t>
      </w:r>
      <w:r w:rsidRPr="00725A71">
        <w:rPr>
          <w:rFonts w:asciiTheme="minorHAnsi" w:hAnsiTheme="minorHAnsi"/>
        </w:rPr>
        <w:t xml:space="preserve"> words)</w:t>
      </w:r>
    </w:p>
    <w:p w14:paraId="7D5191AA" w14:textId="77777777" w:rsidR="00213738" w:rsidRDefault="00213738" w:rsidP="00FE42AA">
      <w:pPr>
        <w:rPr>
          <w:rFonts w:asciiTheme="minorHAnsi" w:hAnsiTheme="minorHAnsi"/>
        </w:rPr>
      </w:pPr>
    </w:p>
    <w:p w14:paraId="5E0668C4" w14:textId="77777777" w:rsidR="00213738" w:rsidRDefault="00213738" w:rsidP="00213738">
      <w:pPr>
        <w:spacing w:line="276" w:lineRule="auto"/>
        <w:rPr>
          <w:rFonts w:asciiTheme="minorHAnsi" w:hAnsiTheme="minorHAnsi"/>
        </w:rPr>
      </w:pPr>
      <w:r w:rsidRPr="00213738">
        <w:rPr>
          <w:rFonts w:asciiTheme="minorHAnsi" w:hAnsiTheme="minorHAnsi"/>
        </w:rPr>
        <w:t>Infusing “intoxicating grace” with “exceptional musicality” and “inconceivable virtuosity,” pianist </w:t>
      </w:r>
      <w:r w:rsidRPr="00213738">
        <w:rPr>
          <w:rFonts w:asciiTheme="minorHAnsi" w:hAnsiTheme="minorHAnsi"/>
          <w:b/>
          <w:bCs/>
        </w:rPr>
        <w:t>Fei-Fei</w:t>
      </w:r>
      <w:r w:rsidRPr="00213738">
        <w:rPr>
          <w:rFonts w:asciiTheme="minorHAnsi" w:hAnsiTheme="minorHAnsi"/>
        </w:rPr>
        <w:t> conjures a special and undeniable connectivity with her audiences that brings joy, passion, and deep musical understanding (</w:t>
      </w:r>
      <w:proofErr w:type="spellStart"/>
      <w:r w:rsidRPr="00213738">
        <w:rPr>
          <w:rFonts w:asciiTheme="minorHAnsi" w:hAnsiTheme="minorHAnsi"/>
          <w:i/>
          <w:iCs/>
        </w:rPr>
        <w:t>Badische</w:t>
      </w:r>
      <w:proofErr w:type="spellEnd"/>
      <w:r w:rsidRPr="00213738">
        <w:rPr>
          <w:rFonts w:asciiTheme="minorHAnsi" w:hAnsiTheme="minorHAnsi"/>
          <w:i/>
          <w:iCs/>
        </w:rPr>
        <w:t xml:space="preserve"> </w:t>
      </w:r>
      <w:proofErr w:type="spellStart"/>
      <w:r w:rsidRPr="00213738">
        <w:rPr>
          <w:rFonts w:asciiTheme="minorHAnsi" w:hAnsiTheme="minorHAnsi"/>
          <w:i/>
          <w:iCs/>
        </w:rPr>
        <w:t>Neueste</w:t>
      </w:r>
      <w:proofErr w:type="spellEnd"/>
      <w:r w:rsidRPr="00213738">
        <w:rPr>
          <w:rFonts w:asciiTheme="minorHAnsi" w:hAnsiTheme="minorHAnsi"/>
          <w:i/>
          <w:iCs/>
        </w:rPr>
        <w:t xml:space="preserve"> </w:t>
      </w:r>
      <w:proofErr w:type="spellStart"/>
      <w:r w:rsidRPr="00213738">
        <w:rPr>
          <w:rFonts w:asciiTheme="minorHAnsi" w:hAnsiTheme="minorHAnsi"/>
          <w:i/>
          <w:iCs/>
        </w:rPr>
        <w:t>Nachrichten</w:t>
      </w:r>
      <w:proofErr w:type="spellEnd"/>
      <w:r w:rsidRPr="00213738">
        <w:rPr>
          <w:rFonts w:asciiTheme="minorHAnsi" w:hAnsiTheme="minorHAnsi"/>
        </w:rPr>
        <w:t>). Her engaging and endearing personality shines through in every note, word, and expression—whether performing as a soloist, recitalist, chamber musician on world stages or as an advocate for community engagement.</w:t>
      </w:r>
    </w:p>
    <w:p w14:paraId="36EE0AA2" w14:textId="77777777" w:rsidR="00213738" w:rsidRPr="00213738" w:rsidRDefault="00213738" w:rsidP="00213738">
      <w:pPr>
        <w:spacing w:line="276" w:lineRule="auto"/>
        <w:rPr>
          <w:rFonts w:asciiTheme="minorHAnsi" w:hAnsiTheme="minorHAnsi"/>
        </w:rPr>
      </w:pPr>
    </w:p>
    <w:p w14:paraId="651AC41D" w14:textId="77777777" w:rsidR="00213738" w:rsidRDefault="00213738" w:rsidP="00213738">
      <w:pPr>
        <w:spacing w:line="276" w:lineRule="auto"/>
        <w:rPr>
          <w:rFonts w:asciiTheme="minorHAnsi" w:hAnsiTheme="minorHAnsi"/>
        </w:rPr>
      </w:pPr>
      <w:r w:rsidRPr="00213738">
        <w:rPr>
          <w:rFonts w:asciiTheme="minorHAnsi" w:hAnsiTheme="minorHAnsi"/>
        </w:rPr>
        <w:t>“Sporting a naturally gracious charm and stage presence,” Fei-Fei has “shared her musical passions unstintingly” around the globe (</w:t>
      </w:r>
      <w:r w:rsidRPr="00213738">
        <w:rPr>
          <w:rFonts w:asciiTheme="minorHAnsi" w:hAnsiTheme="minorHAnsi"/>
          <w:i/>
          <w:iCs/>
        </w:rPr>
        <w:t>Peninsula Review</w:t>
      </w:r>
      <w:r w:rsidRPr="00213738">
        <w:rPr>
          <w:rFonts w:asciiTheme="minorHAnsi" w:hAnsiTheme="minorHAnsi"/>
        </w:rPr>
        <w:t xml:space="preserve">). Recent projects include her role as artist-in-residence with the Baden-Baden Philharmonic touring in Germany, a Carnegie Hall performance and tour of Spain with the New York Youth Symphony, a cross-disciplinary collaboration with Ballet Arkansas, a performance of Rachmaninoff’s Piano Concerto No. 3 at Lincoln Center with the Pegasus Symphony, a 19-city tour of China with the Aletheia Piano Trio (of which she is a founding member), and performances of lesser-represented repertoire, including concertos by Leroy Anderson, Florence Price, Clara Schumann, and </w:t>
      </w:r>
      <w:proofErr w:type="spellStart"/>
      <w:r w:rsidRPr="00213738">
        <w:rPr>
          <w:rFonts w:asciiTheme="minorHAnsi" w:hAnsiTheme="minorHAnsi"/>
        </w:rPr>
        <w:t>Xiaogang</w:t>
      </w:r>
      <w:proofErr w:type="spellEnd"/>
      <w:r w:rsidRPr="00213738">
        <w:rPr>
          <w:rFonts w:asciiTheme="minorHAnsi" w:hAnsiTheme="minorHAnsi"/>
        </w:rPr>
        <w:t xml:space="preserve"> Ye.</w:t>
      </w:r>
    </w:p>
    <w:p w14:paraId="0C3D376D" w14:textId="77777777" w:rsidR="005A3C59" w:rsidRPr="00725A71" w:rsidRDefault="005A3C59" w:rsidP="005A3C59">
      <w:pPr>
        <w:rPr>
          <w:rFonts w:asciiTheme="minorHAnsi" w:hAnsiTheme="minorHAnsi"/>
        </w:rPr>
      </w:pPr>
    </w:p>
    <w:p w14:paraId="2EB56AF1" w14:textId="3E725630" w:rsidR="006E02F5" w:rsidRPr="00725A71" w:rsidRDefault="00213738" w:rsidP="006E02F5">
      <w:pPr>
        <w:jc w:val="center"/>
        <w:rPr>
          <w:rFonts w:asciiTheme="minorHAnsi" w:hAnsiTheme="minorHAnsi"/>
          <w:b/>
          <w:bCs/>
          <w:color w:val="24795B"/>
        </w:rPr>
      </w:pPr>
      <w:r>
        <w:rPr>
          <w:rFonts w:asciiTheme="minorHAnsi" w:hAnsiTheme="minorHAnsi"/>
          <w:b/>
          <w:bCs/>
          <w:color w:val="24795B"/>
        </w:rPr>
        <w:t>Fei-Fei</w:t>
      </w:r>
      <w:r w:rsidR="006E02F5" w:rsidRPr="00725A71">
        <w:rPr>
          <w:rFonts w:asciiTheme="minorHAnsi" w:hAnsiTheme="minorHAnsi"/>
          <w:b/>
          <w:bCs/>
          <w:color w:val="24795B"/>
        </w:rPr>
        <w:t xml:space="preserve"> is represented by the Cliburn Agency.</w:t>
      </w:r>
    </w:p>
    <w:p w14:paraId="5E115AD9" w14:textId="77777777" w:rsidR="00725A71" w:rsidRDefault="00725A71" w:rsidP="006E02F5">
      <w:pPr>
        <w:jc w:val="center"/>
        <w:rPr>
          <w:rFonts w:asciiTheme="minorHAnsi" w:hAnsiTheme="minorHAnsi"/>
          <w:b/>
          <w:bCs/>
          <w:color w:val="24795B"/>
        </w:rPr>
      </w:pPr>
    </w:p>
    <w:p w14:paraId="695EA44F" w14:textId="5155A7C0" w:rsidR="006E02F5" w:rsidRPr="00725A71" w:rsidRDefault="006E02F5" w:rsidP="006E02F5">
      <w:pPr>
        <w:jc w:val="center"/>
        <w:rPr>
          <w:rFonts w:asciiTheme="minorHAnsi" w:hAnsiTheme="minorHAnsi"/>
          <w:b/>
          <w:bCs/>
          <w:color w:val="24795B"/>
        </w:rPr>
      </w:pPr>
      <w:r w:rsidRPr="00725A71">
        <w:rPr>
          <w:rFonts w:asciiTheme="minorHAnsi" w:hAnsiTheme="minorHAnsi"/>
          <w:b/>
          <w:bCs/>
          <w:color w:val="24795B"/>
        </w:rPr>
        <w:t>Sandra Doan</w:t>
      </w:r>
      <w:r w:rsidRPr="00725A71">
        <w:rPr>
          <w:rFonts w:asciiTheme="minorHAnsi" w:hAnsiTheme="minorHAnsi"/>
          <w:b/>
          <w:bCs/>
          <w:color w:val="24795B"/>
        </w:rPr>
        <w:br/>
      </w:r>
      <w:r w:rsidRPr="00725A71">
        <w:rPr>
          <w:rFonts w:asciiTheme="minorHAnsi" w:hAnsiTheme="minorHAnsi"/>
          <w:color w:val="24795B"/>
        </w:rPr>
        <w:t>Director of Artistic Planning</w:t>
      </w:r>
      <w:r w:rsidRPr="00725A71">
        <w:rPr>
          <w:rFonts w:asciiTheme="minorHAnsi" w:hAnsiTheme="minorHAnsi"/>
          <w:color w:val="24795B"/>
        </w:rPr>
        <w:br/>
      </w:r>
      <w:hyperlink r:id="rId7" w:history="1">
        <w:r w:rsidRPr="00725A71">
          <w:rPr>
            <w:rStyle w:val="Hyperlink"/>
            <w:rFonts w:asciiTheme="minorHAnsi" w:hAnsiTheme="minorHAnsi"/>
          </w:rPr>
          <w:t>sdoan@cliburn.org</w:t>
        </w:r>
      </w:hyperlink>
    </w:p>
    <w:p w14:paraId="08D25AB6" w14:textId="77777777" w:rsidR="00725A71" w:rsidRDefault="00725A71" w:rsidP="006E02F5">
      <w:pPr>
        <w:jc w:val="center"/>
        <w:rPr>
          <w:rFonts w:asciiTheme="minorHAnsi" w:hAnsiTheme="minorHAnsi"/>
          <w:b/>
          <w:bCs/>
          <w:color w:val="24795B"/>
        </w:rPr>
      </w:pPr>
    </w:p>
    <w:p w14:paraId="673C0493" w14:textId="76D28CFE" w:rsidR="006E02F5" w:rsidRDefault="006E02F5" w:rsidP="006E02F5">
      <w:pPr>
        <w:jc w:val="center"/>
        <w:rPr>
          <w:rFonts w:asciiTheme="minorHAnsi" w:hAnsiTheme="minorHAnsi"/>
          <w:color w:val="24795B"/>
        </w:rPr>
      </w:pPr>
      <w:r w:rsidRPr="00725A71">
        <w:rPr>
          <w:rFonts w:asciiTheme="minorHAnsi" w:hAnsiTheme="minorHAnsi"/>
          <w:b/>
          <w:bCs/>
          <w:color w:val="24795B"/>
        </w:rPr>
        <w:t xml:space="preserve">Michael </w:t>
      </w:r>
      <w:proofErr w:type="spellStart"/>
      <w:r w:rsidRPr="00725A71">
        <w:rPr>
          <w:rFonts w:asciiTheme="minorHAnsi" w:hAnsiTheme="minorHAnsi"/>
          <w:b/>
          <w:bCs/>
          <w:color w:val="24795B"/>
        </w:rPr>
        <w:t>Bellinson</w:t>
      </w:r>
      <w:proofErr w:type="spellEnd"/>
      <w:r w:rsidRPr="00725A71">
        <w:rPr>
          <w:rFonts w:asciiTheme="minorHAnsi" w:hAnsiTheme="minorHAnsi"/>
          <w:b/>
          <w:bCs/>
          <w:color w:val="24795B"/>
        </w:rPr>
        <w:br/>
      </w:r>
      <w:r w:rsidRPr="00725A71">
        <w:rPr>
          <w:rFonts w:asciiTheme="minorHAnsi" w:hAnsiTheme="minorHAnsi"/>
          <w:color w:val="24795B"/>
        </w:rPr>
        <w:t>Booking and Artist Manager</w:t>
      </w:r>
      <w:r w:rsidRPr="00725A71">
        <w:rPr>
          <w:rFonts w:asciiTheme="minorHAnsi" w:hAnsiTheme="minorHAnsi"/>
          <w:color w:val="24795B"/>
        </w:rPr>
        <w:br/>
      </w:r>
      <w:hyperlink r:id="rId8" w:history="1">
        <w:r w:rsidRPr="00725A71">
          <w:rPr>
            <w:rStyle w:val="Hyperlink"/>
            <w:rFonts w:asciiTheme="minorHAnsi" w:hAnsiTheme="minorHAnsi"/>
          </w:rPr>
          <w:t>mbellinson@cliburn.org</w:t>
        </w:r>
      </w:hyperlink>
    </w:p>
    <w:p w14:paraId="462B840C" w14:textId="77777777" w:rsidR="00725A71" w:rsidRPr="00725A71" w:rsidRDefault="00725A71" w:rsidP="006E02F5">
      <w:pPr>
        <w:jc w:val="center"/>
        <w:rPr>
          <w:rFonts w:asciiTheme="minorHAnsi" w:hAnsiTheme="minorHAnsi"/>
          <w:color w:val="24795B"/>
        </w:rPr>
      </w:pPr>
    </w:p>
    <w:p w14:paraId="698E11D4" w14:textId="62A9A00F" w:rsidR="006E02F5" w:rsidRPr="00725A71" w:rsidRDefault="006E02F5" w:rsidP="006E02F5">
      <w:pPr>
        <w:jc w:val="center"/>
        <w:rPr>
          <w:rFonts w:asciiTheme="minorHAnsi" w:hAnsiTheme="minorHAnsi"/>
          <w:b/>
          <w:bCs/>
          <w:color w:val="24795B"/>
        </w:rPr>
      </w:pPr>
      <w:r>
        <w:fldChar w:fldCharType="begin"/>
      </w:r>
      <w:r w:rsidR="00213738">
        <w:instrText>HYPERLINK "https://cliburnagency.com/fei-fei/"</w:instrText>
      </w:r>
      <w:r>
        <w:fldChar w:fldCharType="separate"/>
      </w:r>
      <w:r w:rsidRPr="00725A71">
        <w:rPr>
          <w:rStyle w:val="Hyperlink"/>
          <w:rFonts w:asciiTheme="minorHAnsi" w:hAnsiTheme="minorHAnsi"/>
          <w:b/>
          <w:bCs/>
        </w:rPr>
        <w:t>CliburnAgency.com</w:t>
      </w:r>
      <w:r>
        <w:rPr>
          <w:rStyle w:val="Hyperlink"/>
          <w:rFonts w:asciiTheme="minorHAnsi" w:hAnsiTheme="minorHAnsi"/>
          <w:b/>
          <w:bCs/>
        </w:rPr>
        <w:fldChar w:fldCharType="end"/>
      </w:r>
    </w:p>
    <w:p w14:paraId="5F0867EE" w14:textId="77777777" w:rsidR="006E02F5" w:rsidRPr="00725A71" w:rsidRDefault="006E02F5" w:rsidP="006E02F5">
      <w:pPr>
        <w:jc w:val="center"/>
        <w:rPr>
          <w:rFonts w:asciiTheme="minorHAnsi" w:hAnsiTheme="minorHAnsi"/>
          <w:b/>
          <w:bCs/>
          <w:color w:val="24795B"/>
        </w:rPr>
      </w:pPr>
    </w:p>
    <w:p w14:paraId="46FD2175" w14:textId="7EA6DA56" w:rsidR="00B75CFB" w:rsidRPr="00725A71" w:rsidRDefault="00B75CFB">
      <w:pPr>
        <w:rPr>
          <w:rFonts w:asciiTheme="minorHAnsi" w:hAnsiTheme="minorHAnsi"/>
          <w:b/>
          <w:bCs/>
          <w:color w:val="24795B"/>
        </w:rPr>
      </w:pPr>
    </w:p>
    <w:p w14:paraId="6A7B5B5F" w14:textId="77777777" w:rsidR="00B05F16" w:rsidRPr="00725A71" w:rsidRDefault="00B05F16" w:rsidP="00B05F16">
      <w:pPr>
        <w:rPr>
          <w:rFonts w:asciiTheme="minorHAnsi" w:hAnsiTheme="minorHAnsi"/>
          <w:b/>
          <w:bCs/>
          <w:sz w:val="32"/>
          <w:szCs w:val="32"/>
        </w:rPr>
      </w:pPr>
      <w:r w:rsidRPr="00725A71">
        <w:rPr>
          <w:rFonts w:asciiTheme="minorHAnsi" w:hAnsiTheme="minorHAnsi"/>
          <w:b/>
          <w:bCs/>
          <w:noProof/>
          <w:sz w:val="32"/>
          <w:szCs w:val="32"/>
        </w:rPr>
        <w:drawing>
          <wp:inline distT="0" distB="0" distL="0" distR="0" wp14:anchorId="0E695AE7" wp14:editId="7AD0F7B4">
            <wp:extent cx="2607733" cy="937781"/>
            <wp:effectExtent l="0" t="0" r="0" b="0"/>
            <wp:docPr id="1506261648" name="Picture 4" descr="A blac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590181" name="Picture 4" descr="A black and blue 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19068" cy="941857"/>
                    </a:xfrm>
                    <a:prstGeom prst="rect">
                      <a:avLst/>
                    </a:prstGeom>
                  </pic:spPr>
                </pic:pic>
              </a:graphicData>
            </a:graphic>
          </wp:inline>
        </w:drawing>
      </w:r>
      <w:r w:rsidRPr="00725A71">
        <w:rPr>
          <w:rFonts w:asciiTheme="minorHAnsi" w:hAnsiTheme="minorHAnsi"/>
          <w:b/>
          <w:bCs/>
          <w:sz w:val="32"/>
          <w:szCs w:val="32"/>
        </w:rPr>
        <w:br/>
      </w:r>
    </w:p>
    <w:p w14:paraId="196D3A7C" w14:textId="2EE8933C" w:rsidR="00B05F16" w:rsidRPr="00725A71" w:rsidRDefault="00213738" w:rsidP="00B05F16">
      <w:pPr>
        <w:jc w:val="center"/>
        <w:rPr>
          <w:rFonts w:asciiTheme="minorHAnsi" w:hAnsiTheme="minorHAnsi"/>
        </w:rPr>
      </w:pPr>
      <w:r>
        <w:rPr>
          <w:rFonts w:asciiTheme="minorHAnsi" w:hAnsiTheme="minorHAnsi"/>
          <w:b/>
          <w:bCs/>
          <w:sz w:val="36"/>
          <w:szCs w:val="36"/>
        </w:rPr>
        <w:t>FEI-</w:t>
      </w:r>
      <w:proofErr w:type="gramStart"/>
      <w:r>
        <w:rPr>
          <w:rFonts w:asciiTheme="minorHAnsi" w:hAnsiTheme="minorHAnsi"/>
          <w:b/>
          <w:bCs/>
          <w:sz w:val="36"/>
          <w:szCs w:val="36"/>
        </w:rPr>
        <w:t>FEI</w:t>
      </w:r>
      <w:r w:rsidR="00B05F16" w:rsidRPr="00725A71">
        <w:rPr>
          <w:rFonts w:asciiTheme="minorHAnsi" w:hAnsiTheme="minorHAnsi"/>
          <w:b/>
          <w:bCs/>
        </w:rPr>
        <w:t xml:space="preserve">  </w:t>
      </w:r>
      <w:r w:rsidR="00B05F16" w:rsidRPr="00725A71">
        <w:rPr>
          <w:rFonts w:asciiTheme="minorHAnsi" w:hAnsiTheme="minorHAnsi"/>
        </w:rPr>
        <w:t>PIANO</w:t>
      </w:r>
      <w:proofErr w:type="gramEnd"/>
    </w:p>
    <w:p w14:paraId="61E44161" w14:textId="77777777" w:rsidR="00B05F16" w:rsidRDefault="00B05F16" w:rsidP="00B75CFB">
      <w:pPr>
        <w:rPr>
          <w:rFonts w:asciiTheme="minorHAnsi" w:hAnsiTheme="minorHAnsi"/>
          <w:b/>
          <w:bCs/>
          <w:color w:val="24795B"/>
        </w:rPr>
      </w:pPr>
    </w:p>
    <w:p w14:paraId="60B7270A" w14:textId="3DBB9F8A" w:rsidR="006E02F5" w:rsidRPr="009E225F" w:rsidRDefault="00B33E38" w:rsidP="00B75CFB">
      <w:pPr>
        <w:rPr>
          <w:rFonts w:asciiTheme="minorHAnsi" w:hAnsiTheme="minorHAnsi"/>
          <w:b/>
          <w:bCs/>
          <w:color w:val="24795B"/>
        </w:rPr>
      </w:pPr>
      <w:r w:rsidRPr="009E225F">
        <w:rPr>
          <w:rFonts w:asciiTheme="minorHAnsi" w:hAnsiTheme="minorHAnsi"/>
          <w:b/>
          <w:bCs/>
          <w:color w:val="24795B"/>
        </w:rPr>
        <w:t>SELECTED PRESS QUOTES</w:t>
      </w:r>
    </w:p>
    <w:p w14:paraId="7F218A1C" w14:textId="77777777" w:rsidR="004134DF" w:rsidRPr="00725A71" w:rsidRDefault="004134DF" w:rsidP="004134DF">
      <w:pPr>
        <w:textAlignment w:val="baseline"/>
        <w:rPr>
          <w:rFonts w:asciiTheme="minorHAnsi" w:hAnsiTheme="minorHAnsi" w:cs="Arial"/>
          <w:color w:val="000000" w:themeColor="text1"/>
          <w:sz w:val="15"/>
          <w:szCs w:val="15"/>
        </w:rPr>
      </w:pPr>
    </w:p>
    <w:p w14:paraId="642E58EA" w14:textId="77777777" w:rsidR="006722F7" w:rsidRDefault="006722F7" w:rsidP="004134DF">
      <w:pPr>
        <w:textAlignment w:val="baseline"/>
        <w:rPr>
          <w:rFonts w:asciiTheme="minorHAnsi" w:hAnsiTheme="minorHAnsi" w:cs="Arial"/>
          <w:color w:val="000000" w:themeColor="text1"/>
          <w:sz w:val="15"/>
          <w:szCs w:val="15"/>
        </w:rPr>
      </w:pPr>
    </w:p>
    <w:p w14:paraId="283262D2" w14:textId="77777777" w:rsidR="00D11B7A" w:rsidRDefault="00213738" w:rsidP="00D11B7A">
      <w:pPr>
        <w:pStyle w:val="ListParagraph"/>
        <w:rPr>
          <w:rFonts w:asciiTheme="minorHAnsi" w:hAnsiTheme="minorHAnsi"/>
        </w:rPr>
      </w:pPr>
      <w:r w:rsidRPr="00D11B7A">
        <w:rPr>
          <w:rFonts w:asciiTheme="minorHAnsi" w:hAnsiTheme="minorHAnsi"/>
        </w:rPr>
        <w:t>“I want to talk about the amazingness that is Fei-Fei Dong… To say she is a wonderful pianist is a gross understatement.  The articulation and passion and command of the piano is mind blowing and made me mesmerized…”</w:t>
      </w:r>
      <w:r w:rsidR="00D11B7A">
        <w:rPr>
          <w:rFonts w:asciiTheme="minorHAnsi" w:hAnsiTheme="minorHAnsi"/>
        </w:rPr>
        <w:t xml:space="preserve"> </w:t>
      </w:r>
    </w:p>
    <w:p w14:paraId="2EB58A2A" w14:textId="310F04A8" w:rsidR="00213738" w:rsidRPr="00D11B7A" w:rsidRDefault="00D11B7A" w:rsidP="00D11B7A">
      <w:pPr>
        <w:pStyle w:val="ListParagraph"/>
        <w:rPr>
          <w:rFonts w:asciiTheme="minorHAnsi" w:hAnsiTheme="minorHAnsi"/>
          <w:b/>
          <w:bCs/>
        </w:rPr>
      </w:pPr>
      <w:r>
        <w:rPr>
          <w:rFonts w:asciiTheme="minorHAnsi" w:hAnsiTheme="minorHAnsi"/>
        </w:rPr>
        <w:t>—</w:t>
      </w:r>
      <w:r w:rsidR="00213738" w:rsidRPr="00D11B7A">
        <w:rPr>
          <w:rFonts w:asciiTheme="minorHAnsi" w:hAnsiTheme="minorHAnsi"/>
          <w:i/>
          <w:iCs/>
        </w:rPr>
        <w:t>Broadway World</w:t>
      </w:r>
    </w:p>
    <w:p w14:paraId="05C65655" w14:textId="77777777" w:rsidR="00213738" w:rsidRPr="00D11B7A" w:rsidRDefault="00213738" w:rsidP="00D11B7A">
      <w:pPr>
        <w:pStyle w:val="ListParagraph"/>
        <w:rPr>
          <w:rFonts w:asciiTheme="minorHAnsi" w:hAnsiTheme="minorHAnsi"/>
        </w:rPr>
      </w:pPr>
    </w:p>
    <w:p w14:paraId="0E0BE18B" w14:textId="264448DF" w:rsidR="00213738" w:rsidRPr="00D11B7A" w:rsidRDefault="00213738" w:rsidP="00D11B7A">
      <w:pPr>
        <w:pStyle w:val="ListParagraph"/>
        <w:rPr>
          <w:rFonts w:asciiTheme="minorHAnsi" w:hAnsiTheme="minorHAnsi"/>
          <w:b/>
          <w:bCs/>
        </w:rPr>
      </w:pPr>
      <w:r w:rsidRPr="00D11B7A">
        <w:rPr>
          <w:rFonts w:asciiTheme="minorHAnsi" w:hAnsiTheme="minorHAnsi"/>
        </w:rPr>
        <w:t>“Fei-Fei came on stage to perform Rhapsody in Blue.  Clothed in blue, the young pianist thrilled the audience with her forceful yet sensitive performance of this quintessentially American piece… Audience members sprang to their feet in ovation just as Fei-Fei, Kahlia, and the orchestra reached the final reverberating chords in Gershwin’s masterpiece.”</w:t>
      </w:r>
      <w:r w:rsidRPr="00D11B7A">
        <w:rPr>
          <w:rFonts w:asciiTheme="minorHAnsi" w:hAnsiTheme="minorHAnsi"/>
        </w:rPr>
        <w:t xml:space="preserve"> </w:t>
      </w:r>
      <w:r w:rsidR="00D11B7A">
        <w:rPr>
          <w:rFonts w:asciiTheme="minorHAnsi" w:hAnsiTheme="minorHAnsi"/>
        </w:rPr>
        <w:t>—</w:t>
      </w:r>
      <w:r w:rsidRPr="00D11B7A">
        <w:rPr>
          <w:rFonts w:asciiTheme="minorHAnsi" w:hAnsiTheme="minorHAnsi"/>
          <w:i/>
          <w:iCs/>
        </w:rPr>
        <w:t>Courier &amp; Press</w:t>
      </w:r>
    </w:p>
    <w:p w14:paraId="74D61DC1" w14:textId="77777777" w:rsidR="00213738" w:rsidRPr="00D11B7A" w:rsidRDefault="00213738" w:rsidP="00D11B7A">
      <w:pPr>
        <w:pStyle w:val="ListParagraph"/>
        <w:rPr>
          <w:rFonts w:asciiTheme="minorHAnsi" w:hAnsiTheme="minorHAnsi"/>
          <w:b/>
          <w:bCs/>
        </w:rPr>
      </w:pPr>
    </w:p>
    <w:p w14:paraId="0D10BF78" w14:textId="24AC4A63" w:rsidR="00213738" w:rsidRPr="00D11B7A" w:rsidRDefault="00213738" w:rsidP="00D11B7A">
      <w:pPr>
        <w:pStyle w:val="ListParagraph"/>
        <w:rPr>
          <w:rFonts w:asciiTheme="minorHAnsi" w:hAnsiTheme="minorHAnsi"/>
          <w:b/>
          <w:bCs/>
          <w:lang w:val="de-DE"/>
        </w:rPr>
      </w:pPr>
      <w:r w:rsidRPr="00D11B7A">
        <w:rPr>
          <w:rFonts w:asciiTheme="minorHAnsi" w:hAnsiTheme="minorHAnsi"/>
        </w:rPr>
        <w:t>“With sensitivity and sure instinct, she changes the tone colors and highlights how this piano concerto already anticipates characteristics of Romanticism. Her cadenzas, both powerful and profound, also exhibit romantic traits... Outstanding—it's hard to believe that only one pianist could accomplish all this. The audience was almost over the moon.”</w:t>
      </w:r>
      <w:r w:rsidRPr="00D11B7A">
        <w:rPr>
          <w:rFonts w:asciiTheme="minorHAnsi" w:hAnsiTheme="minorHAnsi"/>
        </w:rPr>
        <w:t xml:space="preserve"> </w:t>
      </w:r>
      <w:r w:rsidR="00D11B7A">
        <w:rPr>
          <w:rFonts w:asciiTheme="minorHAnsi" w:hAnsiTheme="minorHAnsi"/>
        </w:rPr>
        <w:t>—</w:t>
      </w:r>
      <w:r w:rsidRPr="00D11B7A">
        <w:rPr>
          <w:rFonts w:asciiTheme="minorHAnsi" w:hAnsiTheme="minorHAnsi"/>
          <w:i/>
          <w:iCs/>
          <w:lang w:val="de-DE"/>
        </w:rPr>
        <w:t>Badische Neueste Nachrichten</w:t>
      </w:r>
    </w:p>
    <w:p w14:paraId="5DEC4412" w14:textId="77777777" w:rsidR="00213738" w:rsidRPr="00D11B7A" w:rsidRDefault="00213738" w:rsidP="00D11B7A">
      <w:pPr>
        <w:pStyle w:val="ListParagraph"/>
        <w:rPr>
          <w:rFonts w:asciiTheme="minorHAnsi" w:hAnsiTheme="minorHAnsi"/>
          <w:b/>
          <w:bCs/>
          <w:lang w:val="de-DE"/>
        </w:rPr>
      </w:pPr>
    </w:p>
    <w:p w14:paraId="3FB2B055" w14:textId="77777777" w:rsidR="00D11B7A" w:rsidRDefault="00213738" w:rsidP="00D11B7A">
      <w:pPr>
        <w:pStyle w:val="ListParagraph"/>
        <w:rPr>
          <w:rFonts w:asciiTheme="minorHAnsi" w:hAnsiTheme="minorHAnsi"/>
        </w:rPr>
      </w:pPr>
      <w:r w:rsidRPr="00D11B7A">
        <w:rPr>
          <w:rFonts w:asciiTheme="minorHAnsi" w:hAnsiTheme="minorHAnsi"/>
        </w:rPr>
        <w:t>“How can a composer tell a story through instrumental music? Although it’s a complex topic among music intellectuals, great performers can easily cut to the quick with carefully considered performances full of imagination… Fei-Fei brought both engaging musicality and delightful spoken commentary that showed how vivacious and poetic pianism can create a compelling narrative.”</w:t>
      </w:r>
      <w:r w:rsidRPr="00D11B7A">
        <w:rPr>
          <w:rFonts w:asciiTheme="minorHAnsi" w:hAnsiTheme="minorHAnsi"/>
        </w:rPr>
        <w:t xml:space="preserve"> </w:t>
      </w:r>
    </w:p>
    <w:p w14:paraId="733EFE8C" w14:textId="45238E96" w:rsidR="00213738" w:rsidRPr="00D11B7A" w:rsidRDefault="00D11B7A" w:rsidP="00D11B7A">
      <w:pPr>
        <w:pStyle w:val="ListParagraph"/>
        <w:rPr>
          <w:rFonts w:asciiTheme="minorHAnsi" w:hAnsiTheme="minorHAnsi"/>
          <w:b/>
          <w:bCs/>
        </w:rPr>
      </w:pPr>
      <w:r>
        <w:rPr>
          <w:rFonts w:asciiTheme="minorHAnsi" w:hAnsiTheme="minorHAnsi"/>
        </w:rPr>
        <w:t>—</w:t>
      </w:r>
      <w:r w:rsidR="00213738" w:rsidRPr="00D11B7A">
        <w:rPr>
          <w:rFonts w:asciiTheme="minorHAnsi" w:hAnsiTheme="minorHAnsi"/>
          <w:i/>
          <w:iCs/>
        </w:rPr>
        <w:t>Cleveland Classical</w:t>
      </w:r>
    </w:p>
    <w:p w14:paraId="6920D51B" w14:textId="77777777" w:rsidR="00213738" w:rsidRPr="00D11B7A" w:rsidRDefault="00213738" w:rsidP="00D11B7A">
      <w:pPr>
        <w:pStyle w:val="ListParagraph"/>
        <w:rPr>
          <w:rFonts w:asciiTheme="minorHAnsi" w:hAnsiTheme="minorHAnsi"/>
          <w:b/>
          <w:bCs/>
        </w:rPr>
      </w:pPr>
    </w:p>
    <w:p w14:paraId="7E7C6114" w14:textId="0021F068" w:rsidR="00213738" w:rsidRPr="00D11B7A" w:rsidRDefault="00213738" w:rsidP="00D11B7A">
      <w:pPr>
        <w:pStyle w:val="ListParagraph"/>
        <w:rPr>
          <w:rFonts w:asciiTheme="minorHAnsi" w:hAnsiTheme="minorHAnsi"/>
          <w:b/>
          <w:bCs/>
        </w:rPr>
      </w:pPr>
      <w:r w:rsidRPr="00D11B7A">
        <w:rPr>
          <w:rFonts w:asciiTheme="minorHAnsi" w:hAnsiTheme="minorHAnsi"/>
        </w:rPr>
        <w:t xml:space="preserve">“In the </w:t>
      </w:r>
      <w:r w:rsidRPr="00D11B7A">
        <w:rPr>
          <w:rFonts w:asciiTheme="minorHAnsi" w:hAnsiTheme="minorHAnsi"/>
          <w:i/>
          <w:iCs/>
        </w:rPr>
        <w:t xml:space="preserve">Andante </w:t>
      </w:r>
      <w:proofErr w:type="spellStart"/>
      <w:r w:rsidRPr="00D11B7A">
        <w:rPr>
          <w:rFonts w:asciiTheme="minorHAnsi" w:hAnsiTheme="minorHAnsi"/>
          <w:i/>
          <w:iCs/>
        </w:rPr>
        <w:t>spianato</w:t>
      </w:r>
      <w:proofErr w:type="spellEnd"/>
      <w:r w:rsidRPr="00D11B7A">
        <w:rPr>
          <w:rFonts w:asciiTheme="minorHAnsi" w:hAnsiTheme="minorHAnsi"/>
          <w:i/>
          <w:iCs/>
        </w:rPr>
        <w:t xml:space="preserve"> et Grande Polonaise brillante</w:t>
      </w:r>
      <w:r w:rsidRPr="00D11B7A">
        <w:rPr>
          <w:rFonts w:asciiTheme="minorHAnsi" w:hAnsiTheme="minorHAnsi"/>
        </w:rPr>
        <w:t xml:space="preserve">, the pianist endowed the Andante with Chopin's characteristic romanticism, calming and flowing with feeling. </w:t>
      </w:r>
      <w:proofErr w:type="gramStart"/>
      <w:r w:rsidRPr="00D11B7A">
        <w:rPr>
          <w:rFonts w:asciiTheme="minorHAnsi" w:hAnsiTheme="minorHAnsi"/>
        </w:rPr>
        <w:t>All the more</w:t>
      </w:r>
      <w:proofErr w:type="gramEnd"/>
      <w:r w:rsidRPr="00D11B7A">
        <w:rPr>
          <w:rFonts w:asciiTheme="minorHAnsi" w:hAnsiTheme="minorHAnsi"/>
        </w:rPr>
        <w:t xml:space="preserve"> passionate, temperamental, and equipped with fiery virtuosity by Fei-Fei, the Polonaise then once again enthralled the audience. The audience had already realized that they had encountered a rare exception, conveying impressive musical messages from deep within the music with an expressiveness hitherto unheard of. The applause was spontaneous and unanimous with a standing ovation.”</w:t>
      </w:r>
      <w:r w:rsidRPr="00D11B7A">
        <w:rPr>
          <w:rFonts w:asciiTheme="minorHAnsi" w:hAnsiTheme="minorHAnsi"/>
        </w:rPr>
        <w:t xml:space="preserve"> </w:t>
      </w:r>
      <w:r w:rsidR="00D11B7A">
        <w:rPr>
          <w:rFonts w:asciiTheme="minorHAnsi" w:hAnsiTheme="minorHAnsi"/>
        </w:rPr>
        <w:t>—</w:t>
      </w:r>
      <w:r w:rsidRPr="00D11B7A">
        <w:rPr>
          <w:rFonts w:asciiTheme="minorHAnsi" w:hAnsiTheme="minorHAnsi"/>
          <w:i/>
          <w:iCs/>
        </w:rPr>
        <w:t xml:space="preserve">Swiss </w:t>
      </w:r>
      <w:proofErr w:type="spellStart"/>
      <w:r w:rsidRPr="00D11B7A">
        <w:rPr>
          <w:rFonts w:asciiTheme="minorHAnsi" w:hAnsiTheme="minorHAnsi"/>
          <w:i/>
          <w:iCs/>
        </w:rPr>
        <w:t>Zofinger</w:t>
      </w:r>
      <w:proofErr w:type="spellEnd"/>
      <w:r w:rsidRPr="00D11B7A">
        <w:rPr>
          <w:rFonts w:asciiTheme="minorHAnsi" w:hAnsiTheme="minorHAnsi"/>
          <w:i/>
          <w:iCs/>
        </w:rPr>
        <w:t xml:space="preserve"> </w:t>
      </w:r>
      <w:proofErr w:type="spellStart"/>
      <w:r w:rsidRPr="00D11B7A">
        <w:rPr>
          <w:rFonts w:asciiTheme="minorHAnsi" w:hAnsiTheme="minorHAnsi"/>
          <w:i/>
          <w:iCs/>
        </w:rPr>
        <w:t>Tagblatt</w:t>
      </w:r>
      <w:proofErr w:type="spellEnd"/>
    </w:p>
    <w:p w14:paraId="71530D9F" w14:textId="77777777" w:rsidR="00213738" w:rsidRDefault="00213738" w:rsidP="00D11B7A">
      <w:pPr>
        <w:pStyle w:val="ListParagraph"/>
        <w:rPr>
          <w:rFonts w:asciiTheme="minorHAnsi" w:hAnsiTheme="minorHAnsi"/>
          <w:b/>
          <w:bCs/>
        </w:rPr>
      </w:pPr>
    </w:p>
    <w:p w14:paraId="2AEA909F" w14:textId="1A7146A1" w:rsidR="00213738" w:rsidRPr="00D11B7A" w:rsidRDefault="00213738" w:rsidP="00D11B7A">
      <w:pPr>
        <w:ind w:left="720"/>
        <w:rPr>
          <w:rFonts w:asciiTheme="minorHAnsi" w:hAnsiTheme="minorHAnsi"/>
        </w:rPr>
      </w:pPr>
      <w:r w:rsidRPr="00D11B7A">
        <w:rPr>
          <w:rFonts w:asciiTheme="minorHAnsi" w:hAnsiTheme="minorHAnsi"/>
        </w:rPr>
        <w:t xml:space="preserve">“The artist-in-residence of the Baden-Baden Philharmonic performed a concert of stunning exuberance in the Weinbrenner Hall.  She played Clara Schumann’s F </w:t>
      </w:r>
      <w:r w:rsidRPr="00D11B7A">
        <w:rPr>
          <w:rFonts w:asciiTheme="minorHAnsi" w:hAnsiTheme="minorHAnsi"/>
        </w:rPr>
        <w:lastRenderedPageBreak/>
        <w:t xml:space="preserve">minor concerto movement not only with exceptional musicality but depicted the sounds with intoxicating grace.  The highlight of the evening was Rachmaninoff’s </w:t>
      </w:r>
      <w:r w:rsidRPr="00D11B7A">
        <w:rPr>
          <w:rFonts w:asciiTheme="minorHAnsi" w:hAnsiTheme="minorHAnsi"/>
          <w:i/>
          <w:iCs/>
        </w:rPr>
        <w:t>Rhapsody on a Theme of Paganini</w:t>
      </w:r>
      <w:r w:rsidRPr="00D11B7A">
        <w:rPr>
          <w:rFonts w:asciiTheme="minorHAnsi" w:hAnsiTheme="minorHAnsi"/>
        </w:rPr>
        <w:t>.  It was played with inconceivable virtuosity, and colorfully emotional like autumnal tints.”</w:t>
      </w:r>
      <w:r w:rsidRPr="00D11B7A">
        <w:rPr>
          <w:rFonts w:asciiTheme="minorHAnsi" w:hAnsiTheme="minorHAnsi"/>
        </w:rPr>
        <w:t xml:space="preserve"> </w:t>
      </w:r>
      <w:r w:rsidR="00D11B7A" w:rsidRPr="00D11B7A">
        <w:rPr>
          <w:rFonts w:asciiTheme="minorHAnsi" w:hAnsiTheme="minorHAnsi"/>
        </w:rPr>
        <w:t>—</w:t>
      </w:r>
      <w:r w:rsidRPr="00D11B7A">
        <w:rPr>
          <w:rFonts w:asciiTheme="minorHAnsi" w:hAnsiTheme="minorHAnsi"/>
          <w:i/>
          <w:iCs/>
          <w:lang w:val="de-DE"/>
        </w:rPr>
        <w:t>Badische Neueste Nachrichten</w:t>
      </w:r>
    </w:p>
    <w:p w14:paraId="23210A59" w14:textId="77777777" w:rsidR="00213738" w:rsidRPr="00D11B7A" w:rsidRDefault="00213738" w:rsidP="00D11B7A">
      <w:pPr>
        <w:pStyle w:val="ListParagraph"/>
        <w:rPr>
          <w:rFonts w:asciiTheme="minorHAnsi" w:hAnsiTheme="minorHAnsi"/>
        </w:rPr>
      </w:pPr>
    </w:p>
    <w:p w14:paraId="73102D37" w14:textId="06AF5D51" w:rsidR="00213738" w:rsidRPr="00D11B7A" w:rsidRDefault="00213738" w:rsidP="00D11B7A">
      <w:pPr>
        <w:pStyle w:val="ListParagraph"/>
        <w:rPr>
          <w:rFonts w:asciiTheme="minorHAnsi" w:hAnsiTheme="minorHAnsi"/>
        </w:rPr>
      </w:pPr>
      <w:r w:rsidRPr="00D11B7A">
        <w:rPr>
          <w:rFonts w:asciiTheme="minorHAnsi" w:hAnsiTheme="minorHAnsi"/>
        </w:rPr>
        <w:t xml:space="preserve">“She performed the concerto not only with impressive technical mastery but with a certain improvisatory touch, one that kept one waiting for the next phase, the next passage.  And as brilliant as she was in the framing movements, her performance of the lyrical slow </w:t>
      </w:r>
      <w:proofErr w:type="spellStart"/>
      <w:r w:rsidRPr="00D11B7A">
        <w:rPr>
          <w:rFonts w:asciiTheme="minorHAnsi" w:hAnsiTheme="minorHAnsi"/>
        </w:rPr>
        <w:t>romanze</w:t>
      </w:r>
      <w:proofErr w:type="spellEnd"/>
      <w:r w:rsidRPr="00D11B7A">
        <w:rPr>
          <w:rFonts w:asciiTheme="minorHAnsi" w:hAnsiTheme="minorHAnsi"/>
        </w:rPr>
        <w:t xml:space="preserve"> movement was sheer poetry.”</w:t>
      </w:r>
      <w:r w:rsidRPr="00D11B7A">
        <w:rPr>
          <w:rFonts w:asciiTheme="minorHAnsi" w:hAnsiTheme="minorHAnsi"/>
        </w:rPr>
        <w:t xml:space="preserve"> </w:t>
      </w:r>
      <w:r w:rsidR="00D11B7A">
        <w:rPr>
          <w:rFonts w:asciiTheme="minorHAnsi" w:hAnsiTheme="minorHAnsi"/>
        </w:rPr>
        <w:t>—</w:t>
      </w:r>
      <w:r w:rsidRPr="00D11B7A">
        <w:rPr>
          <w:rFonts w:asciiTheme="minorHAnsi" w:hAnsiTheme="minorHAnsi"/>
          <w:i/>
          <w:iCs/>
        </w:rPr>
        <w:t>Calgary Herald</w:t>
      </w:r>
    </w:p>
    <w:p w14:paraId="57866961" w14:textId="77777777" w:rsidR="00213738" w:rsidRPr="00D11B7A" w:rsidRDefault="00213738" w:rsidP="00D11B7A">
      <w:pPr>
        <w:pStyle w:val="ListParagraph"/>
        <w:rPr>
          <w:rFonts w:asciiTheme="minorHAnsi" w:hAnsiTheme="minorHAnsi"/>
        </w:rPr>
      </w:pPr>
    </w:p>
    <w:p w14:paraId="245A9421" w14:textId="109BB192" w:rsidR="00213738" w:rsidRPr="00D11B7A" w:rsidRDefault="00213738" w:rsidP="00D11B7A">
      <w:pPr>
        <w:ind w:left="720"/>
        <w:rPr>
          <w:rFonts w:asciiTheme="minorHAnsi" w:hAnsiTheme="minorHAnsi"/>
          <w:b/>
          <w:bCs/>
        </w:rPr>
      </w:pPr>
      <w:r w:rsidRPr="00D11B7A">
        <w:rPr>
          <w:rFonts w:asciiTheme="minorHAnsi" w:hAnsiTheme="minorHAnsi"/>
        </w:rPr>
        <w:t>“Her facial expression moved between artistic ecstasy and clear determination, with the same qualities emerging from her playing. This was a beautifully wrought performance, full of nuance and sweet, chalky tones, supported by splendidly assured passagework. In the second Romance movement—a movement that ranks with the most lyrically subtle and charming ever written—Fei-Fei became one with that ineffable quality that is Mozart’s simple complexity.”</w:t>
      </w:r>
      <w:r w:rsidRPr="00D11B7A">
        <w:rPr>
          <w:rFonts w:asciiTheme="minorHAnsi" w:hAnsiTheme="minorHAnsi"/>
        </w:rPr>
        <w:t xml:space="preserve"> </w:t>
      </w:r>
      <w:r w:rsidR="00D11B7A">
        <w:rPr>
          <w:rFonts w:asciiTheme="minorHAnsi" w:hAnsiTheme="minorHAnsi"/>
        </w:rPr>
        <w:t>—</w:t>
      </w:r>
      <w:r w:rsidRPr="00D11B7A">
        <w:rPr>
          <w:rFonts w:asciiTheme="minorHAnsi" w:hAnsiTheme="minorHAnsi"/>
          <w:i/>
          <w:iCs/>
        </w:rPr>
        <w:t>Arts Knoxville</w:t>
      </w:r>
    </w:p>
    <w:p w14:paraId="11DEEE93" w14:textId="77777777" w:rsidR="00213738" w:rsidRPr="00D11B7A" w:rsidRDefault="00213738" w:rsidP="00D11B7A">
      <w:pPr>
        <w:ind w:left="720"/>
        <w:rPr>
          <w:rFonts w:asciiTheme="minorHAnsi" w:hAnsiTheme="minorHAnsi"/>
          <w:b/>
          <w:bCs/>
        </w:rPr>
      </w:pPr>
    </w:p>
    <w:p w14:paraId="446EC5C2" w14:textId="3FF7DC1A" w:rsidR="00213738" w:rsidRPr="00D11B7A" w:rsidRDefault="00213738" w:rsidP="00D11B7A">
      <w:pPr>
        <w:ind w:left="720"/>
        <w:rPr>
          <w:rFonts w:asciiTheme="minorHAnsi" w:hAnsiTheme="minorHAnsi"/>
        </w:rPr>
      </w:pPr>
      <w:r w:rsidRPr="00D11B7A">
        <w:rPr>
          <w:rFonts w:asciiTheme="minorHAnsi" w:hAnsiTheme="minorHAnsi"/>
        </w:rPr>
        <w:t xml:space="preserve">“Fei-Fei has poetry in her playing.  She has a fine feel for the music, and a grand approach that draws in a crowd.  She can sculpt a phrase </w:t>
      </w:r>
      <w:proofErr w:type="gramStart"/>
      <w:r w:rsidRPr="00D11B7A">
        <w:rPr>
          <w:rFonts w:asciiTheme="minorHAnsi" w:hAnsiTheme="minorHAnsi"/>
        </w:rPr>
        <w:t>beautifully, and</w:t>
      </w:r>
      <w:proofErr w:type="gramEnd"/>
      <w:r w:rsidRPr="00D11B7A">
        <w:rPr>
          <w:rFonts w:asciiTheme="minorHAnsi" w:hAnsiTheme="minorHAnsi"/>
        </w:rPr>
        <w:t xml:space="preserve"> negotiate a virtuoso passage so it echoes through the hall.  She projects confidence, an excellent and all-important quality.”</w:t>
      </w:r>
      <w:r w:rsidRPr="00D11B7A">
        <w:rPr>
          <w:rFonts w:asciiTheme="minorHAnsi" w:hAnsiTheme="minorHAnsi"/>
          <w:b/>
          <w:bCs/>
        </w:rPr>
        <w:t xml:space="preserve"> </w:t>
      </w:r>
      <w:r w:rsidR="00D11B7A">
        <w:rPr>
          <w:rFonts w:asciiTheme="minorHAnsi" w:hAnsiTheme="minorHAnsi"/>
        </w:rPr>
        <w:t>—</w:t>
      </w:r>
      <w:r w:rsidRPr="00D11B7A">
        <w:rPr>
          <w:rFonts w:asciiTheme="minorHAnsi" w:hAnsiTheme="minorHAnsi"/>
          <w:i/>
          <w:iCs/>
        </w:rPr>
        <w:t>Buffalo News</w:t>
      </w:r>
    </w:p>
    <w:p w14:paraId="5106D84D" w14:textId="77777777" w:rsidR="00213738" w:rsidRPr="00D11B7A" w:rsidRDefault="00213738" w:rsidP="00D11B7A">
      <w:pPr>
        <w:ind w:left="720"/>
        <w:rPr>
          <w:rFonts w:asciiTheme="minorHAnsi" w:hAnsiTheme="minorHAnsi"/>
        </w:rPr>
      </w:pPr>
    </w:p>
    <w:p w14:paraId="23CCA416" w14:textId="22C3A7F9" w:rsidR="00213738" w:rsidRPr="00D11B7A" w:rsidRDefault="00213738" w:rsidP="00D11B7A">
      <w:pPr>
        <w:pStyle w:val="ListParagraph"/>
        <w:rPr>
          <w:rFonts w:asciiTheme="minorHAnsi" w:hAnsiTheme="minorHAnsi"/>
          <w:b/>
          <w:bCs/>
        </w:rPr>
      </w:pPr>
      <w:r w:rsidRPr="00D11B7A">
        <w:rPr>
          <w:rFonts w:asciiTheme="minorHAnsi" w:hAnsiTheme="minorHAnsi"/>
        </w:rPr>
        <w:t>“The very opening appearance of the piano [in Grieg’s Piano Concerto in A minor], which is ordinarily taken as a simple flourish of octaves and arpeggios, was in the hands of Fei-Fei an expressive and moving experience. It proved throughout the performance: passages ordinarily considered subordinate, in her hands turn to pure poetry.”</w:t>
      </w:r>
      <w:r w:rsidRPr="00D11B7A">
        <w:rPr>
          <w:rFonts w:asciiTheme="minorHAnsi" w:hAnsiTheme="minorHAnsi"/>
        </w:rPr>
        <w:t xml:space="preserve"> </w:t>
      </w:r>
      <w:r w:rsidR="00D11B7A">
        <w:rPr>
          <w:rFonts w:asciiTheme="minorHAnsi" w:hAnsiTheme="minorHAnsi"/>
        </w:rPr>
        <w:t>—</w:t>
      </w:r>
      <w:r w:rsidRPr="00D11B7A">
        <w:rPr>
          <w:rFonts w:asciiTheme="minorHAnsi" w:hAnsiTheme="minorHAnsi"/>
          <w:i/>
          <w:iCs/>
        </w:rPr>
        <w:t>The Spokesman-Review</w:t>
      </w:r>
    </w:p>
    <w:p w14:paraId="5B43EBFB" w14:textId="77777777" w:rsidR="00213738" w:rsidRPr="00D11B7A" w:rsidRDefault="00213738" w:rsidP="00D11B7A">
      <w:pPr>
        <w:pStyle w:val="ListParagraph"/>
        <w:rPr>
          <w:rFonts w:asciiTheme="minorHAnsi" w:hAnsiTheme="minorHAnsi"/>
          <w:b/>
          <w:bCs/>
        </w:rPr>
      </w:pPr>
    </w:p>
    <w:p w14:paraId="728715DF" w14:textId="470FAEEF" w:rsidR="00213738" w:rsidRPr="00D11B7A" w:rsidRDefault="00213738" w:rsidP="00D11B7A">
      <w:pPr>
        <w:ind w:left="720"/>
        <w:rPr>
          <w:rFonts w:asciiTheme="minorHAnsi" w:hAnsiTheme="minorHAnsi"/>
          <w:b/>
          <w:bCs/>
        </w:rPr>
      </w:pPr>
      <w:r w:rsidRPr="00D11B7A">
        <w:rPr>
          <w:rFonts w:asciiTheme="minorHAnsi" w:hAnsiTheme="minorHAnsi"/>
        </w:rPr>
        <w:t xml:space="preserve">“Sporting a naturally gracious charm and stage presence, Fei-Fei shared her musical passions unstintingly, concluding with a colossally vibrant performance of the inimitable Liszt Sonata in B minor.  She no less bears a formidable arsenal of digital gifts, including the ability to span wide intervals at volcanic speeds, a fierce and supple trill, and a marvelous sense of tone color.” </w:t>
      </w:r>
      <w:r w:rsidR="00D11B7A">
        <w:rPr>
          <w:rFonts w:asciiTheme="minorHAnsi" w:hAnsiTheme="minorHAnsi"/>
        </w:rPr>
        <w:t>—</w:t>
      </w:r>
      <w:r w:rsidRPr="00D11B7A">
        <w:rPr>
          <w:rFonts w:asciiTheme="minorHAnsi" w:hAnsiTheme="minorHAnsi"/>
          <w:i/>
          <w:iCs/>
        </w:rPr>
        <w:t>Peninsula Reviews</w:t>
      </w:r>
    </w:p>
    <w:p w14:paraId="52C6AE22" w14:textId="77777777" w:rsidR="00213738" w:rsidRPr="00D11B7A" w:rsidRDefault="00213738" w:rsidP="00D11B7A">
      <w:pPr>
        <w:ind w:left="720"/>
        <w:rPr>
          <w:rFonts w:asciiTheme="minorHAnsi" w:hAnsiTheme="minorHAnsi"/>
          <w:b/>
          <w:bCs/>
        </w:rPr>
      </w:pPr>
    </w:p>
    <w:p w14:paraId="3FE57C76" w14:textId="3FB6D87F" w:rsidR="00213738" w:rsidRPr="00D11B7A" w:rsidRDefault="00213738" w:rsidP="00D11B7A">
      <w:pPr>
        <w:pStyle w:val="ListParagraph"/>
        <w:rPr>
          <w:rFonts w:asciiTheme="minorHAnsi" w:hAnsiTheme="minorHAnsi"/>
          <w:b/>
          <w:bCs/>
        </w:rPr>
      </w:pPr>
      <w:r w:rsidRPr="00D11B7A">
        <w:rPr>
          <w:rFonts w:asciiTheme="minorHAnsi" w:hAnsiTheme="minorHAnsi"/>
        </w:rPr>
        <w:t>“Pianist Fei-Fei Dong gave a superb performance comprised of equal parts power and nuance.  Her playing was clean, her interpretation was vibrant, and her performance was compelling.  Her physical embodiment of the music as she played added a visual element to her stunning virtuosity that drew the audience in to this infrequently heard, but immediately accessible, concerto. [Shostakovich Piano Concerto No. 1 in C minor]”</w:t>
      </w:r>
      <w:r w:rsidRPr="00D11B7A">
        <w:rPr>
          <w:rFonts w:asciiTheme="minorHAnsi" w:hAnsiTheme="minorHAnsi"/>
        </w:rPr>
        <w:t xml:space="preserve"> </w:t>
      </w:r>
      <w:r w:rsidR="00D11B7A">
        <w:rPr>
          <w:rFonts w:asciiTheme="minorHAnsi" w:hAnsiTheme="minorHAnsi"/>
        </w:rPr>
        <w:t>—</w:t>
      </w:r>
      <w:r w:rsidRPr="00D11B7A">
        <w:rPr>
          <w:rFonts w:asciiTheme="minorHAnsi" w:hAnsiTheme="minorHAnsi"/>
          <w:i/>
          <w:iCs/>
        </w:rPr>
        <w:t>Lexington Herald Leader</w:t>
      </w:r>
    </w:p>
    <w:p w14:paraId="6FCBC791" w14:textId="77777777" w:rsidR="00213738" w:rsidRPr="00D11B7A" w:rsidRDefault="00213738" w:rsidP="00D11B7A">
      <w:pPr>
        <w:pStyle w:val="ListParagraph"/>
        <w:rPr>
          <w:rFonts w:asciiTheme="minorHAnsi" w:hAnsiTheme="minorHAnsi"/>
          <w:b/>
          <w:bCs/>
        </w:rPr>
      </w:pPr>
    </w:p>
    <w:p w14:paraId="134E2C51" w14:textId="5DC45A94" w:rsidR="00085938" w:rsidRPr="00725A71" w:rsidRDefault="00213738" w:rsidP="00D11B7A">
      <w:pPr>
        <w:pStyle w:val="ListParagraph"/>
        <w:rPr>
          <w:rFonts w:asciiTheme="minorHAnsi" w:hAnsiTheme="minorHAnsi"/>
        </w:rPr>
      </w:pPr>
      <w:r w:rsidRPr="00D11B7A">
        <w:rPr>
          <w:rFonts w:asciiTheme="minorHAnsi" w:hAnsiTheme="minorHAnsi"/>
        </w:rPr>
        <w:t xml:space="preserve">“Fei-Fei is something rare on today’s concert stage.  She loves to play for us and that enjoyment radiates from her with every note.  It felt like you are in her living </w:t>
      </w:r>
      <w:proofErr w:type="gramStart"/>
      <w:r w:rsidRPr="00D11B7A">
        <w:rPr>
          <w:rFonts w:asciiTheme="minorHAnsi" w:hAnsiTheme="minorHAnsi"/>
        </w:rPr>
        <w:t>room</w:t>
      </w:r>
      <w:proofErr w:type="gramEnd"/>
      <w:r w:rsidRPr="00D11B7A">
        <w:rPr>
          <w:rFonts w:asciiTheme="minorHAnsi" w:hAnsiTheme="minorHAnsi"/>
        </w:rPr>
        <w:t xml:space="preserve"> and she sat down to play some of her favorites for you over a coffee. You also get the impression that she assembled her prodigious technical abilities for the sole reason of being able to play these virtuoso pieces for you rather than as an </w:t>
      </w:r>
      <w:proofErr w:type="gramStart"/>
      <w:r w:rsidRPr="00D11B7A">
        <w:rPr>
          <w:rFonts w:asciiTheme="minorHAnsi" w:hAnsiTheme="minorHAnsi"/>
        </w:rPr>
        <w:t>end in itself</w:t>
      </w:r>
      <w:proofErr w:type="gramEnd"/>
      <w:r w:rsidRPr="00D11B7A">
        <w:rPr>
          <w:rFonts w:asciiTheme="minorHAnsi" w:hAnsiTheme="minorHAnsi"/>
        </w:rPr>
        <w:t>.”</w:t>
      </w:r>
      <w:r w:rsidRPr="00D11B7A">
        <w:rPr>
          <w:rFonts w:asciiTheme="minorHAnsi" w:hAnsiTheme="minorHAnsi"/>
        </w:rPr>
        <w:t xml:space="preserve"> </w:t>
      </w:r>
      <w:r w:rsidR="00D11B7A">
        <w:rPr>
          <w:rFonts w:asciiTheme="minorHAnsi" w:hAnsiTheme="minorHAnsi"/>
        </w:rPr>
        <w:t>—</w:t>
      </w:r>
      <w:r w:rsidRPr="00D11B7A">
        <w:rPr>
          <w:rFonts w:asciiTheme="minorHAnsi" w:hAnsiTheme="minorHAnsi"/>
          <w:i/>
          <w:iCs/>
        </w:rPr>
        <w:t>Theater Jones</w:t>
      </w:r>
    </w:p>
    <w:sectPr w:rsidR="00085938" w:rsidRPr="00725A71" w:rsidSect="00213738">
      <w:footerReference w:type="default" r:id="rId9"/>
      <w:pgSz w:w="12240" w:h="15840"/>
      <w:pgMar w:top="756" w:right="1440" w:bottom="124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F0E36" w14:textId="77777777" w:rsidR="00251FF7" w:rsidRDefault="00251FF7" w:rsidP="000D1B39">
      <w:r>
        <w:separator/>
      </w:r>
    </w:p>
  </w:endnote>
  <w:endnote w:type="continuationSeparator" w:id="0">
    <w:p w14:paraId="1EDC543B" w14:textId="77777777" w:rsidR="00251FF7" w:rsidRDefault="00251FF7" w:rsidP="000D1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37CA1" w14:textId="7EDC4496" w:rsidR="00C57543" w:rsidRPr="00725A71" w:rsidRDefault="00C57543" w:rsidP="00C57543">
    <w:pPr>
      <w:pStyle w:val="Footer"/>
      <w:jc w:val="right"/>
      <w:rPr>
        <w:rFonts w:asciiTheme="minorHAnsi" w:hAnsiTheme="minorHAnsi"/>
        <w:i/>
        <w:iCs/>
        <w:color w:val="A6A6A6" w:themeColor="background1" w:themeShade="A6"/>
        <w:sz w:val="20"/>
        <w:szCs w:val="20"/>
      </w:rPr>
    </w:pPr>
    <w:r w:rsidRPr="00725A71">
      <w:rPr>
        <w:rFonts w:asciiTheme="minorHAnsi" w:hAnsiTheme="minorHAnsi"/>
        <w:i/>
        <w:iCs/>
        <w:color w:val="A6A6A6" w:themeColor="background1" w:themeShade="A6"/>
        <w:sz w:val="20"/>
        <w:szCs w:val="20"/>
      </w:rPr>
      <w:t>Official Biography Updated January 2025. Copyright Cliburn Agency.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AAEE2" w14:textId="77777777" w:rsidR="00251FF7" w:rsidRDefault="00251FF7" w:rsidP="000D1B39">
      <w:r>
        <w:separator/>
      </w:r>
    </w:p>
  </w:footnote>
  <w:footnote w:type="continuationSeparator" w:id="0">
    <w:p w14:paraId="012CEA6E" w14:textId="77777777" w:rsidR="00251FF7" w:rsidRDefault="00251FF7" w:rsidP="000D1B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C59"/>
    <w:rsid w:val="000815B9"/>
    <w:rsid w:val="00085938"/>
    <w:rsid w:val="000D1B39"/>
    <w:rsid w:val="00213738"/>
    <w:rsid w:val="00251FF7"/>
    <w:rsid w:val="00400CAA"/>
    <w:rsid w:val="004134DF"/>
    <w:rsid w:val="00484669"/>
    <w:rsid w:val="004D1F8D"/>
    <w:rsid w:val="005245AA"/>
    <w:rsid w:val="005A3C59"/>
    <w:rsid w:val="006722F7"/>
    <w:rsid w:val="006E02F5"/>
    <w:rsid w:val="00725A71"/>
    <w:rsid w:val="00752A61"/>
    <w:rsid w:val="007654BD"/>
    <w:rsid w:val="009E225F"/>
    <w:rsid w:val="00A22FFD"/>
    <w:rsid w:val="00AA5837"/>
    <w:rsid w:val="00AD5B47"/>
    <w:rsid w:val="00B05F16"/>
    <w:rsid w:val="00B33E38"/>
    <w:rsid w:val="00B75CFB"/>
    <w:rsid w:val="00B84171"/>
    <w:rsid w:val="00BA57EC"/>
    <w:rsid w:val="00C57543"/>
    <w:rsid w:val="00D11B7A"/>
    <w:rsid w:val="00E75776"/>
    <w:rsid w:val="00F4660F"/>
    <w:rsid w:val="00FE4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9CDD78"/>
  <w15:chartTrackingRefBased/>
  <w15:docId w15:val="{E2992D62-ECF1-AA44-97DB-98A90B68F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4D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A3C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3C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3C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3C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3C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3C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3C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3C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3C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C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3C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3C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3C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3C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3C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3C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3C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3C59"/>
    <w:rPr>
      <w:rFonts w:eastAsiaTheme="majorEastAsia" w:cstheme="majorBidi"/>
      <w:color w:val="272727" w:themeColor="text1" w:themeTint="D8"/>
    </w:rPr>
  </w:style>
  <w:style w:type="paragraph" w:styleId="Title">
    <w:name w:val="Title"/>
    <w:basedOn w:val="Normal"/>
    <w:next w:val="Normal"/>
    <w:link w:val="TitleChar"/>
    <w:uiPriority w:val="10"/>
    <w:qFormat/>
    <w:rsid w:val="005A3C5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3C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3C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3C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3C59"/>
    <w:pPr>
      <w:spacing w:before="160"/>
      <w:jc w:val="center"/>
    </w:pPr>
    <w:rPr>
      <w:i/>
      <w:iCs/>
      <w:color w:val="404040" w:themeColor="text1" w:themeTint="BF"/>
    </w:rPr>
  </w:style>
  <w:style w:type="character" w:customStyle="1" w:styleId="QuoteChar">
    <w:name w:val="Quote Char"/>
    <w:basedOn w:val="DefaultParagraphFont"/>
    <w:link w:val="Quote"/>
    <w:uiPriority w:val="29"/>
    <w:rsid w:val="005A3C59"/>
    <w:rPr>
      <w:i/>
      <w:iCs/>
      <w:color w:val="404040" w:themeColor="text1" w:themeTint="BF"/>
    </w:rPr>
  </w:style>
  <w:style w:type="paragraph" w:styleId="ListParagraph">
    <w:name w:val="List Paragraph"/>
    <w:basedOn w:val="Normal"/>
    <w:uiPriority w:val="34"/>
    <w:qFormat/>
    <w:rsid w:val="005A3C59"/>
    <w:pPr>
      <w:ind w:left="720"/>
      <w:contextualSpacing/>
    </w:pPr>
  </w:style>
  <w:style w:type="character" w:styleId="IntenseEmphasis">
    <w:name w:val="Intense Emphasis"/>
    <w:basedOn w:val="DefaultParagraphFont"/>
    <w:uiPriority w:val="21"/>
    <w:qFormat/>
    <w:rsid w:val="005A3C59"/>
    <w:rPr>
      <w:i/>
      <w:iCs/>
      <w:color w:val="0F4761" w:themeColor="accent1" w:themeShade="BF"/>
    </w:rPr>
  </w:style>
  <w:style w:type="paragraph" w:styleId="IntenseQuote">
    <w:name w:val="Intense Quote"/>
    <w:basedOn w:val="Normal"/>
    <w:next w:val="Normal"/>
    <w:link w:val="IntenseQuoteChar"/>
    <w:uiPriority w:val="30"/>
    <w:qFormat/>
    <w:rsid w:val="005A3C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3C59"/>
    <w:rPr>
      <w:i/>
      <w:iCs/>
      <w:color w:val="0F4761" w:themeColor="accent1" w:themeShade="BF"/>
    </w:rPr>
  </w:style>
  <w:style w:type="character" w:styleId="IntenseReference">
    <w:name w:val="Intense Reference"/>
    <w:basedOn w:val="DefaultParagraphFont"/>
    <w:uiPriority w:val="32"/>
    <w:qFormat/>
    <w:rsid w:val="005A3C59"/>
    <w:rPr>
      <w:b/>
      <w:bCs/>
      <w:smallCaps/>
      <w:color w:val="0F4761" w:themeColor="accent1" w:themeShade="BF"/>
      <w:spacing w:val="5"/>
    </w:rPr>
  </w:style>
  <w:style w:type="paragraph" w:styleId="Header">
    <w:name w:val="header"/>
    <w:basedOn w:val="Normal"/>
    <w:link w:val="HeaderChar"/>
    <w:uiPriority w:val="99"/>
    <w:unhideWhenUsed/>
    <w:rsid w:val="000D1B39"/>
    <w:pPr>
      <w:tabs>
        <w:tab w:val="center" w:pos="4680"/>
        <w:tab w:val="right" w:pos="9360"/>
      </w:tabs>
    </w:pPr>
  </w:style>
  <w:style w:type="character" w:customStyle="1" w:styleId="HeaderChar">
    <w:name w:val="Header Char"/>
    <w:basedOn w:val="DefaultParagraphFont"/>
    <w:link w:val="Header"/>
    <w:uiPriority w:val="99"/>
    <w:rsid w:val="000D1B39"/>
  </w:style>
  <w:style w:type="paragraph" w:styleId="Footer">
    <w:name w:val="footer"/>
    <w:basedOn w:val="Normal"/>
    <w:link w:val="FooterChar"/>
    <w:uiPriority w:val="99"/>
    <w:unhideWhenUsed/>
    <w:rsid w:val="000D1B39"/>
    <w:pPr>
      <w:tabs>
        <w:tab w:val="center" w:pos="4680"/>
        <w:tab w:val="right" w:pos="9360"/>
      </w:tabs>
    </w:pPr>
  </w:style>
  <w:style w:type="character" w:customStyle="1" w:styleId="FooterChar">
    <w:name w:val="Footer Char"/>
    <w:basedOn w:val="DefaultParagraphFont"/>
    <w:link w:val="Footer"/>
    <w:uiPriority w:val="99"/>
    <w:rsid w:val="000D1B39"/>
  </w:style>
  <w:style w:type="character" w:styleId="Hyperlink">
    <w:name w:val="Hyperlink"/>
    <w:basedOn w:val="DefaultParagraphFont"/>
    <w:uiPriority w:val="99"/>
    <w:unhideWhenUsed/>
    <w:rsid w:val="006E02F5"/>
    <w:rPr>
      <w:color w:val="467886" w:themeColor="hyperlink"/>
      <w:u w:val="single"/>
    </w:rPr>
  </w:style>
  <w:style w:type="character" w:styleId="UnresolvedMention">
    <w:name w:val="Unresolved Mention"/>
    <w:basedOn w:val="DefaultParagraphFont"/>
    <w:uiPriority w:val="99"/>
    <w:semiHidden/>
    <w:unhideWhenUsed/>
    <w:rsid w:val="006E02F5"/>
    <w:rPr>
      <w:color w:val="605E5C"/>
      <w:shd w:val="clear" w:color="auto" w:fill="E1DFDD"/>
    </w:rPr>
  </w:style>
  <w:style w:type="paragraph" w:customStyle="1" w:styleId="font7">
    <w:name w:val="font_7"/>
    <w:basedOn w:val="Normal"/>
    <w:rsid w:val="004134DF"/>
    <w:pPr>
      <w:spacing w:before="100" w:beforeAutospacing="1" w:after="100" w:afterAutospacing="1"/>
    </w:pPr>
  </w:style>
  <w:style w:type="character" w:customStyle="1" w:styleId="wixui-rich-texttext">
    <w:name w:val="wixui-rich-text__text"/>
    <w:basedOn w:val="DefaultParagraphFont"/>
    <w:rsid w:val="004134DF"/>
  </w:style>
  <w:style w:type="character" w:customStyle="1" w:styleId="wixguard">
    <w:name w:val="wixguard"/>
    <w:basedOn w:val="DefaultParagraphFont"/>
    <w:rsid w:val="004134DF"/>
  </w:style>
  <w:style w:type="character" w:styleId="FollowedHyperlink">
    <w:name w:val="FollowedHyperlink"/>
    <w:basedOn w:val="DefaultParagraphFont"/>
    <w:uiPriority w:val="99"/>
    <w:semiHidden/>
    <w:unhideWhenUsed/>
    <w:rsid w:val="0021373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917">
      <w:bodyDiv w:val="1"/>
      <w:marLeft w:val="0"/>
      <w:marRight w:val="0"/>
      <w:marTop w:val="0"/>
      <w:marBottom w:val="0"/>
      <w:divBdr>
        <w:top w:val="none" w:sz="0" w:space="0" w:color="auto"/>
        <w:left w:val="none" w:sz="0" w:space="0" w:color="auto"/>
        <w:bottom w:val="none" w:sz="0" w:space="0" w:color="auto"/>
        <w:right w:val="none" w:sz="0" w:space="0" w:color="auto"/>
      </w:divBdr>
    </w:div>
    <w:div w:id="40327404">
      <w:bodyDiv w:val="1"/>
      <w:marLeft w:val="0"/>
      <w:marRight w:val="0"/>
      <w:marTop w:val="0"/>
      <w:marBottom w:val="0"/>
      <w:divBdr>
        <w:top w:val="none" w:sz="0" w:space="0" w:color="auto"/>
        <w:left w:val="none" w:sz="0" w:space="0" w:color="auto"/>
        <w:bottom w:val="none" w:sz="0" w:space="0" w:color="auto"/>
        <w:right w:val="none" w:sz="0" w:space="0" w:color="auto"/>
      </w:divBdr>
      <w:divsChild>
        <w:div w:id="14794621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4999045">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41665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5513169">
          <w:blockQuote w:val="1"/>
          <w:marLeft w:val="720"/>
          <w:marRight w:val="720"/>
          <w:marTop w:val="100"/>
          <w:marBottom w:val="100"/>
          <w:divBdr>
            <w:top w:val="none" w:sz="0" w:space="0" w:color="auto"/>
            <w:left w:val="none" w:sz="0" w:space="0" w:color="auto"/>
            <w:bottom w:val="none" w:sz="0" w:space="0" w:color="auto"/>
            <w:right w:val="none" w:sz="0" w:space="0" w:color="auto"/>
          </w:divBdr>
        </w:div>
        <w:div w:id="648290688">
          <w:blockQuote w:val="1"/>
          <w:marLeft w:val="720"/>
          <w:marRight w:val="720"/>
          <w:marTop w:val="100"/>
          <w:marBottom w:val="100"/>
          <w:divBdr>
            <w:top w:val="none" w:sz="0" w:space="0" w:color="auto"/>
            <w:left w:val="none" w:sz="0" w:space="0" w:color="auto"/>
            <w:bottom w:val="none" w:sz="0" w:space="0" w:color="auto"/>
            <w:right w:val="none" w:sz="0" w:space="0" w:color="auto"/>
          </w:divBdr>
        </w:div>
        <w:div w:id="1164200387">
          <w:blockQuote w:val="1"/>
          <w:marLeft w:val="720"/>
          <w:marRight w:val="720"/>
          <w:marTop w:val="100"/>
          <w:marBottom w:val="100"/>
          <w:divBdr>
            <w:top w:val="none" w:sz="0" w:space="0" w:color="auto"/>
            <w:left w:val="none" w:sz="0" w:space="0" w:color="auto"/>
            <w:bottom w:val="none" w:sz="0" w:space="0" w:color="auto"/>
            <w:right w:val="none" w:sz="0" w:space="0" w:color="auto"/>
          </w:divBdr>
        </w:div>
        <w:div w:id="1318536578">
          <w:blockQuote w:val="1"/>
          <w:marLeft w:val="720"/>
          <w:marRight w:val="720"/>
          <w:marTop w:val="100"/>
          <w:marBottom w:val="100"/>
          <w:divBdr>
            <w:top w:val="none" w:sz="0" w:space="0" w:color="auto"/>
            <w:left w:val="none" w:sz="0" w:space="0" w:color="auto"/>
            <w:bottom w:val="none" w:sz="0" w:space="0" w:color="auto"/>
            <w:right w:val="none" w:sz="0" w:space="0" w:color="auto"/>
          </w:divBdr>
        </w:div>
        <w:div w:id="974869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082065953">
          <w:blockQuote w:val="1"/>
          <w:marLeft w:val="720"/>
          <w:marRight w:val="720"/>
          <w:marTop w:val="100"/>
          <w:marBottom w:val="100"/>
          <w:divBdr>
            <w:top w:val="none" w:sz="0" w:space="0" w:color="auto"/>
            <w:left w:val="none" w:sz="0" w:space="0" w:color="auto"/>
            <w:bottom w:val="none" w:sz="0" w:space="0" w:color="auto"/>
            <w:right w:val="none" w:sz="0" w:space="0" w:color="auto"/>
          </w:divBdr>
        </w:div>
        <w:div w:id="1980381317">
          <w:blockQuote w:val="1"/>
          <w:marLeft w:val="720"/>
          <w:marRight w:val="720"/>
          <w:marTop w:val="100"/>
          <w:marBottom w:val="100"/>
          <w:divBdr>
            <w:top w:val="none" w:sz="0" w:space="0" w:color="auto"/>
            <w:left w:val="none" w:sz="0" w:space="0" w:color="auto"/>
            <w:bottom w:val="none" w:sz="0" w:space="0" w:color="auto"/>
            <w:right w:val="none" w:sz="0" w:space="0" w:color="auto"/>
          </w:divBdr>
        </w:div>
        <w:div w:id="1725913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016887227">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520305">
          <w:blockQuote w:val="1"/>
          <w:marLeft w:val="720"/>
          <w:marRight w:val="720"/>
          <w:marTop w:val="100"/>
          <w:marBottom w:val="100"/>
          <w:divBdr>
            <w:top w:val="none" w:sz="0" w:space="0" w:color="auto"/>
            <w:left w:val="none" w:sz="0" w:space="0" w:color="auto"/>
            <w:bottom w:val="none" w:sz="0" w:space="0" w:color="auto"/>
            <w:right w:val="none" w:sz="0" w:space="0" w:color="auto"/>
          </w:divBdr>
        </w:div>
        <w:div w:id="542980121">
          <w:blockQuote w:val="1"/>
          <w:marLeft w:val="720"/>
          <w:marRight w:val="720"/>
          <w:marTop w:val="100"/>
          <w:marBottom w:val="100"/>
          <w:divBdr>
            <w:top w:val="none" w:sz="0" w:space="0" w:color="auto"/>
            <w:left w:val="none" w:sz="0" w:space="0" w:color="auto"/>
            <w:bottom w:val="none" w:sz="0" w:space="0" w:color="auto"/>
            <w:right w:val="none" w:sz="0" w:space="0" w:color="auto"/>
          </w:divBdr>
        </w:div>
        <w:div w:id="492836595">
          <w:blockQuote w:val="1"/>
          <w:marLeft w:val="720"/>
          <w:marRight w:val="720"/>
          <w:marTop w:val="100"/>
          <w:marBottom w:val="100"/>
          <w:divBdr>
            <w:top w:val="none" w:sz="0" w:space="0" w:color="auto"/>
            <w:left w:val="none" w:sz="0" w:space="0" w:color="auto"/>
            <w:bottom w:val="none" w:sz="0" w:space="0" w:color="auto"/>
            <w:right w:val="none" w:sz="0" w:space="0" w:color="auto"/>
          </w:divBdr>
        </w:div>
        <w:div w:id="1933664265">
          <w:blockQuote w:val="1"/>
          <w:marLeft w:val="720"/>
          <w:marRight w:val="720"/>
          <w:marTop w:val="100"/>
          <w:marBottom w:val="100"/>
          <w:divBdr>
            <w:top w:val="none" w:sz="0" w:space="0" w:color="auto"/>
            <w:left w:val="none" w:sz="0" w:space="0" w:color="auto"/>
            <w:bottom w:val="none" w:sz="0" w:space="0" w:color="auto"/>
            <w:right w:val="none" w:sz="0" w:space="0" w:color="auto"/>
          </w:divBdr>
        </w:div>
        <w:div w:id="1857032849">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301312">
          <w:blockQuote w:val="1"/>
          <w:marLeft w:val="720"/>
          <w:marRight w:val="720"/>
          <w:marTop w:val="100"/>
          <w:marBottom w:val="100"/>
          <w:divBdr>
            <w:top w:val="none" w:sz="0" w:space="0" w:color="auto"/>
            <w:left w:val="none" w:sz="0" w:space="0" w:color="auto"/>
            <w:bottom w:val="none" w:sz="0" w:space="0" w:color="auto"/>
            <w:right w:val="none" w:sz="0" w:space="0" w:color="auto"/>
          </w:divBdr>
        </w:div>
        <w:div w:id="1784305561">
          <w:blockQuote w:val="1"/>
          <w:marLeft w:val="720"/>
          <w:marRight w:val="720"/>
          <w:marTop w:val="100"/>
          <w:marBottom w:val="100"/>
          <w:divBdr>
            <w:top w:val="none" w:sz="0" w:space="0" w:color="auto"/>
            <w:left w:val="none" w:sz="0" w:space="0" w:color="auto"/>
            <w:bottom w:val="none" w:sz="0" w:space="0" w:color="auto"/>
            <w:right w:val="none" w:sz="0" w:space="0" w:color="auto"/>
          </w:divBdr>
        </w:div>
        <w:div w:id="540829712">
          <w:blockQuote w:val="1"/>
          <w:marLeft w:val="720"/>
          <w:marRight w:val="720"/>
          <w:marTop w:val="100"/>
          <w:marBottom w:val="100"/>
          <w:divBdr>
            <w:top w:val="none" w:sz="0" w:space="0" w:color="auto"/>
            <w:left w:val="none" w:sz="0" w:space="0" w:color="auto"/>
            <w:bottom w:val="none" w:sz="0" w:space="0" w:color="auto"/>
            <w:right w:val="none" w:sz="0" w:space="0" w:color="auto"/>
          </w:divBdr>
        </w:div>
        <w:div w:id="1289701014">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346149">
          <w:blockQuote w:val="1"/>
          <w:marLeft w:val="720"/>
          <w:marRight w:val="720"/>
          <w:marTop w:val="100"/>
          <w:marBottom w:val="100"/>
          <w:divBdr>
            <w:top w:val="none" w:sz="0" w:space="0" w:color="auto"/>
            <w:left w:val="none" w:sz="0" w:space="0" w:color="auto"/>
            <w:bottom w:val="none" w:sz="0" w:space="0" w:color="auto"/>
            <w:right w:val="none" w:sz="0" w:space="0" w:color="auto"/>
          </w:divBdr>
        </w:div>
        <w:div w:id="1829710339">
          <w:blockQuote w:val="1"/>
          <w:marLeft w:val="720"/>
          <w:marRight w:val="720"/>
          <w:marTop w:val="100"/>
          <w:marBottom w:val="100"/>
          <w:divBdr>
            <w:top w:val="none" w:sz="0" w:space="0" w:color="auto"/>
            <w:left w:val="none" w:sz="0" w:space="0" w:color="auto"/>
            <w:bottom w:val="none" w:sz="0" w:space="0" w:color="auto"/>
            <w:right w:val="none" w:sz="0" w:space="0" w:color="auto"/>
          </w:divBdr>
        </w:div>
        <w:div w:id="1116169877">
          <w:blockQuote w:val="1"/>
          <w:marLeft w:val="720"/>
          <w:marRight w:val="720"/>
          <w:marTop w:val="100"/>
          <w:marBottom w:val="100"/>
          <w:divBdr>
            <w:top w:val="none" w:sz="0" w:space="0" w:color="auto"/>
            <w:left w:val="none" w:sz="0" w:space="0" w:color="auto"/>
            <w:bottom w:val="none" w:sz="0" w:space="0" w:color="auto"/>
            <w:right w:val="none" w:sz="0" w:space="0" w:color="auto"/>
          </w:divBdr>
        </w:div>
        <w:div w:id="77991895">
          <w:blockQuote w:val="1"/>
          <w:marLeft w:val="720"/>
          <w:marRight w:val="720"/>
          <w:marTop w:val="100"/>
          <w:marBottom w:val="100"/>
          <w:divBdr>
            <w:top w:val="none" w:sz="0" w:space="0" w:color="auto"/>
            <w:left w:val="none" w:sz="0" w:space="0" w:color="auto"/>
            <w:bottom w:val="none" w:sz="0" w:space="0" w:color="auto"/>
            <w:right w:val="none" w:sz="0" w:space="0" w:color="auto"/>
          </w:divBdr>
        </w:div>
        <w:div w:id="725422315">
          <w:blockQuote w:val="1"/>
          <w:marLeft w:val="720"/>
          <w:marRight w:val="720"/>
          <w:marTop w:val="100"/>
          <w:marBottom w:val="0"/>
          <w:divBdr>
            <w:top w:val="none" w:sz="0" w:space="0" w:color="auto"/>
            <w:left w:val="none" w:sz="0" w:space="0" w:color="auto"/>
            <w:bottom w:val="none" w:sz="0" w:space="0" w:color="auto"/>
            <w:right w:val="none" w:sz="0" w:space="0" w:color="auto"/>
          </w:divBdr>
        </w:div>
      </w:divsChild>
    </w:div>
    <w:div w:id="71241640">
      <w:bodyDiv w:val="1"/>
      <w:marLeft w:val="0"/>
      <w:marRight w:val="0"/>
      <w:marTop w:val="0"/>
      <w:marBottom w:val="0"/>
      <w:divBdr>
        <w:top w:val="none" w:sz="0" w:space="0" w:color="auto"/>
        <w:left w:val="none" w:sz="0" w:space="0" w:color="auto"/>
        <w:bottom w:val="none" w:sz="0" w:space="0" w:color="auto"/>
        <w:right w:val="none" w:sz="0" w:space="0" w:color="auto"/>
      </w:divBdr>
    </w:div>
    <w:div w:id="152796859">
      <w:bodyDiv w:val="1"/>
      <w:marLeft w:val="0"/>
      <w:marRight w:val="0"/>
      <w:marTop w:val="0"/>
      <w:marBottom w:val="0"/>
      <w:divBdr>
        <w:top w:val="none" w:sz="0" w:space="0" w:color="auto"/>
        <w:left w:val="none" w:sz="0" w:space="0" w:color="auto"/>
        <w:bottom w:val="none" w:sz="0" w:space="0" w:color="auto"/>
        <w:right w:val="none" w:sz="0" w:space="0" w:color="auto"/>
      </w:divBdr>
    </w:div>
    <w:div w:id="172570561">
      <w:bodyDiv w:val="1"/>
      <w:marLeft w:val="0"/>
      <w:marRight w:val="0"/>
      <w:marTop w:val="0"/>
      <w:marBottom w:val="0"/>
      <w:divBdr>
        <w:top w:val="none" w:sz="0" w:space="0" w:color="auto"/>
        <w:left w:val="none" w:sz="0" w:space="0" w:color="auto"/>
        <w:bottom w:val="none" w:sz="0" w:space="0" w:color="auto"/>
        <w:right w:val="none" w:sz="0" w:space="0" w:color="auto"/>
      </w:divBdr>
    </w:div>
    <w:div w:id="230124019">
      <w:bodyDiv w:val="1"/>
      <w:marLeft w:val="0"/>
      <w:marRight w:val="0"/>
      <w:marTop w:val="0"/>
      <w:marBottom w:val="0"/>
      <w:divBdr>
        <w:top w:val="none" w:sz="0" w:space="0" w:color="auto"/>
        <w:left w:val="none" w:sz="0" w:space="0" w:color="auto"/>
        <w:bottom w:val="none" w:sz="0" w:space="0" w:color="auto"/>
        <w:right w:val="none" w:sz="0" w:space="0" w:color="auto"/>
      </w:divBdr>
    </w:div>
    <w:div w:id="287900722">
      <w:bodyDiv w:val="1"/>
      <w:marLeft w:val="0"/>
      <w:marRight w:val="0"/>
      <w:marTop w:val="0"/>
      <w:marBottom w:val="0"/>
      <w:divBdr>
        <w:top w:val="none" w:sz="0" w:space="0" w:color="auto"/>
        <w:left w:val="none" w:sz="0" w:space="0" w:color="auto"/>
        <w:bottom w:val="none" w:sz="0" w:space="0" w:color="auto"/>
        <w:right w:val="none" w:sz="0" w:space="0" w:color="auto"/>
      </w:divBdr>
      <w:divsChild>
        <w:div w:id="810907033">
          <w:marLeft w:val="0"/>
          <w:marRight w:val="0"/>
          <w:marTop w:val="0"/>
          <w:marBottom w:val="0"/>
          <w:divBdr>
            <w:top w:val="none" w:sz="0" w:space="0" w:color="auto"/>
            <w:left w:val="none" w:sz="0" w:space="0" w:color="auto"/>
            <w:bottom w:val="none" w:sz="0" w:space="0" w:color="auto"/>
            <w:right w:val="none" w:sz="0" w:space="0" w:color="auto"/>
          </w:divBdr>
        </w:div>
        <w:div w:id="596400124">
          <w:marLeft w:val="0"/>
          <w:marRight w:val="0"/>
          <w:marTop w:val="0"/>
          <w:marBottom w:val="0"/>
          <w:divBdr>
            <w:top w:val="none" w:sz="0" w:space="0" w:color="auto"/>
            <w:left w:val="none" w:sz="0" w:space="0" w:color="auto"/>
            <w:bottom w:val="none" w:sz="0" w:space="0" w:color="auto"/>
            <w:right w:val="none" w:sz="0" w:space="0" w:color="auto"/>
          </w:divBdr>
          <w:divsChild>
            <w:div w:id="386925966">
              <w:marLeft w:val="0"/>
              <w:marRight w:val="0"/>
              <w:marTop w:val="0"/>
              <w:marBottom w:val="0"/>
              <w:divBdr>
                <w:top w:val="none" w:sz="0" w:space="0" w:color="auto"/>
                <w:left w:val="none" w:sz="0" w:space="0" w:color="auto"/>
                <w:bottom w:val="none" w:sz="0" w:space="0" w:color="auto"/>
                <w:right w:val="none" w:sz="0" w:space="0" w:color="auto"/>
              </w:divBdr>
              <w:divsChild>
                <w:div w:id="121848558">
                  <w:marLeft w:val="0"/>
                  <w:marRight w:val="0"/>
                  <w:marTop w:val="525"/>
                  <w:marBottom w:val="420"/>
                  <w:divBdr>
                    <w:top w:val="none" w:sz="0" w:space="0" w:color="auto"/>
                    <w:left w:val="none" w:sz="0" w:space="0" w:color="auto"/>
                    <w:bottom w:val="none" w:sz="0" w:space="0" w:color="auto"/>
                    <w:right w:val="none" w:sz="0" w:space="0" w:color="auto"/>
                  </w:divBdr>
                </w:div>
                <w:div w:id="1038627574">
                  <w:marLeft w:val="0"/>
                  <w:marRight w:val="0"/>
                  <w:marTop w:val="1005"/>
                  <w:marBottom w:val="150"/>
                  <w:divBdr>
                    <w:top w:val="none" w:sz="0" w:space="0" w:color="auto"/>
                    <w:left w:val="none" w:sz="0" w:space="0" w:color="auto"/>
                    <w:bottom w:val="none" w:sz="0" w:space="0" w:color="auto"/>
                    <w:right w:val="none" w:sz="0" w:space="0" w:color="auto"/>
                  </w:divBdr>
                </w:div>
              </w:divsChild>
            </w:div>
          </w:divsChild>
        </w:div>
      </w:divsChild>
    </w:div>
    <w:div w:id="289438888">
      <w:bodyDiv w:val="1"/>
      <w:marLeft w:val="0"/>
      <w:marRight w:val="0"/>
      <w:marTop w:val="0"/>
      <w:marBottom w:val="0"/>
      <w:divBdr>
        <w:top w:val="none" w:sz="0" w:space="0" w:color="auto"/>
        <w:left w:val="none" w:sz="0" w:space="0" w:color="auto"/>
        <w:bottom w:val="none" w:sz="0" w:space="0" w:color="auto"/>
        <w:right w:val="none" w:sz="0" w:space="0" w:color="auto"/>
      </w:divBdr>
    </w:div>
    <w:div w:id="322513251">
      <w:bodyDiv w:val="1"/>
      <w:marLeft w:val="0"/>
      <w:marRight w:val="0"/>
      <w:marTop w:val="0"/>
      <w:marBottom w:val="0"/>
      <w:divBdr>
        <w:top w:val="none" w:sz="0" w:space="0" w:color="auto"/>
        <w:left w:val="none" w:sz="0" w:space="0" w:color="auto"/>
        <w:bottom w:val="none" w:sz="0" w:space="0" w:color="auto"/>
        <w:right w:val="none" w:sz="0" w:space="0" w:color="auto"/>
      </w:divBdr>
    </w:div>
    <w:div w:id="338116942">
      <w:bodyDiv w:val="1"/>
      <w:marLeft w:val="0"/>
      <w:marRight w:val="0"/>
      <w:marTop w:val="0"/>
      <w:marBottom w:val="0"/>
      <w:divBdr>
        <w:top w:val="none" w:sz="0" w:space="0" w:color="auto"/>
        <w:left w:val="none" w:sz="0" w:space="0" w:color="auto"/>
        <w:bottom w:val="none" w:sz="0" w:space="0" w:color="auto"/>
        <w:right w:val="none" w:sz="0" w:space="0" w:color="auto"/>
      </w:divBdr>
    </w:div>
    <w:div w:id="441995840">
      <w:bodyDiv w:val="1"/>
      <w:marLeft w:val="0"/>
      <w:marRight w:val="0"/>
      <w:marTop w:val="0"/>
      <w:marBottom w:val="0"/>
      <w:divBdr>
        <w:top w:val="none" w:sz="0" w:space="0" w:color="auto"/>
        <w:left w:val="none" w:sz="0" w:space="0" w:color="auto"/>
        <w:bottom w:val="none" w:sz="0" w:space="0" w:color="auto"/>
        <w:right w:val="none" w:sz="0" w:space="0" w:color="auto"/>
      </w:divBdr>
      <w:divsChild>
        <w:div w:id="161090988">
          <w:marLeft w:val="0"/>
          <w:marRight w:val="0"/>
          <w:marTop w:val="0"/>
          <w:marBottom w:val="0"/>
          <w:divBdr>
            <w:top w:val="none" w:sz="0" w:space="0" w:color="auto"/>
            <w:left w:val="none" w:sz="0" w:space="0" w:color="auto"/>
            <w:bottom w:val="none" w:sz="0" w:space="0" w:color="auto"/>
            <w:right w:val="none" w:sz="0" w:space="0" w:color="auto"/>
          </w:divBdr>
        </w:div>
        <w:div w:id="1914116532">
          <w:marLeft w:val="0"/>
          <w:marRight w:val="0"/>
          <w:marTop w:val="0"/>
          <w:marBottom w:val="0"/>
          <w:divBdr>
            <w:top w:val="none" w:sz="0" w:space="0" w:color="auto"/>
            <w:left w:val="none" w:sz="0" w:space="0" w:color="auto"/>
            <w:bottom w:val="none" w:sz="0" w:space="0" w:color="auto"/>
            <w:right w:val="none" w:sz="0" w:space="0" w:color="auto"/>
          </w:divBdr>
          <w:divsChild>
            <w:div w:id="844980837">
              <w:marLeft w:val="0"/>
              <w:marRight w:val="0"/>
              <w:marTop w:val="0"/>
              <w:marBottom w:val="0"/>
              <w:divBdr>
                <w:top w:val="none" w:sz="0" w:space="0" w:color="auto"/>
                <w:left w:val="none" w:sz="0" w:space="0" w:color="auto"/>
                <w:bottom w:val="none" w:sz="0" w:space="0" w:color="auto"/>
                <w:right w:val="none" w:sz="0" w:space="0" w:color="auto"/>
              </w:divBdr>
              <w:divsChild>
                <w:div w:id="73817481">
                  <w:marLeft w:val="0"/>
                  <w:marRight w:val="0"/>
                  <w:marTop w:val="525"/>
                  <w:marBottom w:val="420"/>
                  <w:divBdr>
                    <w:top w:val="none" w:sz="0" w:space="0" w:color="auto"/>
                    <w:left w:val="none" w:sz="0" w:space="0" w:color="auto"/>
                    <w:bottom w:val="none" w:sz="0" w:space="0" w:color="auto"/>
                    <w:right w:val="none" w:sz="0" w:space="0" w:color="auto"/>
                  </w:divBdr>
                </w:div>
                <w:div w:id="117723880">
                  <w:marLeft w:val="0"/>
                  <w:marRight w:val="0"/>
                  <w:marTop w:val="1005"/>
                  <w:marBottom w:val="150"/>
                  <w:divBdr>
                    <w:top w:val="none" w:sz="0" w:space="0" w:color="auto"/>
                    <w:left w:val="none" w:sz="0" w:space="0" w:color="auto"/>
                    <w:bottom w:val="none" w:sz="0" w:space="0" w:color="auto"/>
                    <w:right w:val="none" w:sz="0" w:space="0" w:color="auto"/>
                  </w:divBdr>
                </w:div>
              </w:divsChild>
            </w:div>
          </w:divsChild>
        </w:div>
      </w:divsChild>
    </w:div>
    <w:div w:id="480659934">
      <w:bodyDiv w:val="1"/>
      <w:marLeft w:val="0"/>
      <w:marRight w:val="0"/>
      <w:marTop w:val="0"/>
      <w:marBottom w:val="0"/>
      <w:divBdr>
        <w:top w:val="none" w:sz="0" w:space="0" w:color="auto"/>
        <w:left w:val="none" w:sz="0" w:space="0" w:color="auto"/>
        <w:bottom w:val="none" w:sz="0" w:space="0" w:color="auto"/>
        <w:right w:val="none" w:sz="0" w:space="0" w:color="auto"/>
      </w:divBdr>
    </w:div>
    <w:div w:id="516693276">
      <w:bodyDiv w:val="1"/>
      <w:marLeft w:val="0"/>
      <w:marRight w:val="0"/>
      <w:marTop w:val="0"/>
      <w:marBottom w:val="0"/>
      <w:divBdr>
        <w:top w:val="none" w:sz="0" w:space="0" w:color="auto"/>
        <w:left w:val="none" w:sz="0" w:space="0" w:color="auto"/>
        <w:bottom w:val="none" w:sz="0" w:space="0" w:color="auto"/>
        <w:right w:val="none" w:sz="0" w:space="0" w:color="auto"/>
      </w:divBdr>
      <w:divsChild>
        <w:div w:id="1474256616">
          <w:blockQuote w:val="1"/>
          <w:marLeft w:val="150"/>
          <w:marRight w:val="150"/>
          <w:marTop w:val="0"/>
          <w:marBottom w:val="0"/>
          <w:divBdr>
            <w:top w:val="none" w:sz="0" w:space="0" w:color="auto"/>
            <w:left w:val="none" w:sz="0" w:space="0" w:color="auto"/>
            <w:bottom w:val="none" w:sz="0" w:space="0" w:color="auto"/>
            <w:right w:val="none" w:sz="0" w:space="0" w:color="auto"/>
          </w:divBdr>
          <w:divsChild>
            <w:div w:id="264385885">
              <w:marLeft w:val="0"/>
              <w:marRight w:val="0"/>
              <w:marTop w:val="0"/>
              <w:marBottom w:val="0"/>
              <w:divBdr>
                <w:top w:val="none" w:sz="0" w:space="0" w:color="auto"/>
                <w:left w:val="none" w:sz="0" w:space="0" w:color="auto"/>
                <w:bottom w:val="none" w:sz="0" w:space="0" w:color="auto"/>
                <w:right w:val="none" w:sz="0" w:space="0" w:color="auto"/>
              </w:divBdr>
              <w:divsChild>
                <w:div w:id="1478913666">
                  <w:marLeft w:val="0"/>
                  <w:marRight w:val="0"/>
                  <w:marTop w:val="0"/>
                  <w:marBottom w:val="0"/>
                  <w:divBdr>
                    <w:top w:val="none" w:sz="0" w:space="0" w:color="auto"/>
                    <w:left w:val="none" w:sz="0" w:space="0" w:color="auto"/>
                    <w:bottom w:val="none" w:sz="0" w:space="0" w:color="auto"/>
                    <w:right w:val="none" w:sz="0" w:space="0" w:color="auto"/>
                  </w:divBdr>
                  <w:divsChild>
                    <w:div w:id="1622959634">
                      <w:marLeft w:val="0"/>
                      <w:marRight w:val="0"/>
                      <w:marTop w:val="0"/>
                      <w:marBottom w:val="0"/>
                      <w:divBdr>
                        <w:top w:val="none" w:sz="0" w:space="0" w:color="auto"/>
                        <w:left w:val="none" w:sz="0" w:space="0" w:color="auto"/>
                        <w:bottom w:val="none" w:sz="0" w:space="0" w:color="auto"/>
                        <w:right w:val="none" w:sz="0" w:space="0" w:color="auto"/>
                      </w:divBdr>
                      <w:divsChild>
                        <w:div w:id="1792237317">
                          <w:marLeft w:val="0"/>
                          <w:marRight w:val="0"/>
                          <w:marTop w:val="0"/>
                          <w:marBottom w:val="0"/>
                          <w:divBdr>
                            <w:top w:val="none" w:sz="0" w:space="0" w:color="auto"/>
                            <w:left w:val="none" w:sz="0" w:space="0" w:color="auto"/>
                            <w:bottom w:val="none" w:sz="0" w:space="0" w:color="auto"/>
                            <w:right w:val="none" w:sz="0" w:space="0" w:color="auto"/>
                          </w:divBdr>
                          <w:divsChild>
                            <w:div w:id="1828277860">
                              <w:marLeft w:val="0"/>
                              <w:marRight w:val="0"/>
                              <w:marTop w:val="0"/>
                              <w:marBottom w:val="0"/>
                              <w:divBdr>
                                <w:top w:val="none" w:sz="0" w:space="0" w:color="auto"/>
                                <w:left w:val="none" w:sz="0" w:space="0" w:color="auto"/>
                                <w:bottom w:val="none" w:sz="0" w:space="0" w:color="auto"/>
                                <w:right w:val="none" w:sz="0" w:space="0" w:color="auto"/>
                              </w:divBdr>
                              <w:divsChild>
                                <w:div w:id="1936355245">
                                  <w:marLeft w:val="0"/>
                                  <w:marRight w:val="0"/>
                                  <w:marTop w:val="0"/>
                                  <w:marBottom w:val="0"/>
                                  <w:divBdr>
                                    <w:top w:val="none" w:sz="0" w:space="0" w:color="auto"/>
                                    <w:left w:val="none" w:sz="0" w:space="0" w:color="auto"/>
                                    <w:bottom w:val="none" w:sz="0" w:space="0" w:color="auto"/>
                                    <w:right w:val="none" w:sz="0" w:space="0" w:color="auto"/>
                                  </w:divBdr>
                                  <w:divsChild>
                                    <w:div w:id="1689792655">
                                      <w:blockQuote w:val="1"/>
                                      <w:marLeft w:val="96"/>
                                      <w:marRight w:val="0"/>
                                      <w:marTop w:val="0"/>
                                      <w:marBottom w:val="0"/>
                                      <w:divBdr>
                                        <w:top w:val="none" w:sz="0" w:space="0" w:color="auto"/>
                                        <w:left w:val="single" w:sz="8" w:space="6" w:color="auto"/>
                                        <w:bottom w:val="none" w:sz="0" w:space="0" w:color="auto"/>
                                        <w:right w:val="none" w:sz="0" w:space="0" w:color="auto"/>
                                      </w:divBdr>
                                      <w:divsChild>
                                        <w:div w:id="985353337">
                                          <w:marLeft w:val="0"/>
                                          <w:marRight w:val="0"/>
                                          <w:marTop w:val="0"/>
                                          <w:marBottom w:val="0"/>
                                          <w:divBdr>
                                            <w:top w:val="none" w:sz="0" w:space="0" w:color="auto"/>
                                            <w:left w:val="none" w:sz="0" w:space="0" w:color="auto"/>
                                            <w:bottom w:val="none" w:sz="0" w:space="0" w:color="auto"/>
                                            <w:right w:val="none" w:sz="0" w:space="0" w:color="auto"/>
                                          </w:divBdr>
                                          <w:divsChild>
                                            <w:div w:id="421612314">
                                              <w:marLeft w:val="0"/>
                                              <w:marRight w:val="0"/>
                                              <w:marTop w:val="0"/>
                                              <w:marBottom w:val="0"/>
                                              <w:divBdr>
                                                <w:top w:val="none" w:sz="0" w:space="0" w:color="auto"/>
                                                <w:left w:val="none" w:sz="0" w:space="0" w:color="auto"/>
                                                <w:bottom w:val="none" w:sz="0" w:space="0" w:color="auto"/>
                                                <w:right w:val="none" w:sz="0" w:space="0" w:color="auto"/>
                                              </w:divBdr>
                                              <w:divsChild>
                                                <w:div w:id="2097708155">
                                                  <w:marLeft w:val="0"/>
                                                  <w:marRight w:val="0"/>
                                                  <w:marTop w:val="0"/>
                                                  <w:marBottom w:val="0"/>
                                                  <w:divBdr>
                                                    <w:top w:val="none" w:sz="0" w:space="0" w:color="auto"/>
                                                    <w:left w:val="none" w:sz="0" w:space="0" w:color="auto"/>
                                                    <w:bottom w:val="none" w:sz="0" w:space="0" w:color="auto"/>
                                                    <w:right w:val="none" w:sz="0" w:space="0" w:color="auto"/>
                                                  </w:divBdr>
                                                  <w:divsChild>
                                                    <w:div w:id="1589197611">
                                                      <w:marLeft w:val="0"/>
                                                      <w:marRight w:val="0"/>
                                                      <w:marTop w:val="0"/>
                                                      <w:marBottom w:val="0"/>
                                                      <w:divBdr>
                                                        <w:top w:val="none" w:sz="0" w:space="0" w:color="auto"/>
                                                        <w:left w:val="none" w:sz="0" w:space="0" w:color="auto"/>
                                                        <w:bottom w:val="none" w:sz="0" w:space="0" w:color="auto"/>
                                                        <w:right w:val="none" w:sz="0" w:space="0" w:color="auto"/>
                                                      </w:divBdr>
                                                      <w:divsChild>
                                                        <w:div w:id="1597245833">
                                                          <w:marLeft w:val="0"/>
                                                          <w:marRight w:val="0"/>
                                                          <w:marTop w:val="0"/>
                                                          <w:marBottom w:val="0"/>
                                                          <w:divBdr>
                                                            <w:top w:val="none" w:sz="0" w:space="0" w:color="auto"/>
                                                            <w:left w:val="none" w:sz="0" w:space="0" w:color="auto"/>
                                                            <w:bottom w:val="none" w:sz="0" w:space="0" w:color="auto"/>
                                                            <w:right w:val="none" w:sz="0" w:space="0" w:color="auto"/>
                                                          </w:divBdr>
                                                          <w:divsChild>
                                                            <w:div w:id="314380168">
                                                              <w:marLeft w:val="0"/>
                                                              <w:marRight w:val="0"/>
                                                              <w:marTop w:val="0"/>
                                                              <w:marBottom w:val="0"/>
                                                              <w:divBdr>
                                                                <w:top w:val="none" w:sz="0" w:space="0" w:color="auto"/>
                                                                <w:left w:val="none" w:sz="0" w:space="0" w:color="auto"/>
                                                                <w:bottom w:val="none" w:sz="0" w:space="0" w:color="auto"/>
                                                                <w:right w:val="none" w:sz="0" w:space="0" w:color="auto"/>
                                                              </w:divBdr>
                                                              <w:divsChild>
                                                                <w:div w:id="1492719741">
                                                                  <w:marLeft w:val="0"/>
                                                                  <w:marRight w:val="0"/>
                                                                  <w:marTop w:val="0"/>
                                                                  <w:marBottom w:val="0"/>
                                                                  <w:divBdr>
                                                                    <w:top w:val="none" w:sz="0" w:space="0" w:color="auto"/>
                                                                    <w:left w:val="none" w:sz="0" w:space="0" w:color="auto"/>
                                                                    <w:bottom w:val="none" w:sz="0" w:space="0" w:color="auto"/>
                                                                    <w:right w:val="none" w:sz="0" w:space="0" w:color="auto"/>
                                                                  </w:divBdr>
                                                                  <w:divsChild>
                                                                    <w:div w:id="1058089772">
                                                                      <w:blockQuote w:val="1"/>
                                                                      <w:marLeft w:val="96"/>
                                                                      <w:marRight w:val="0"/>
                                                                      <w:marTop w:val="100"/>
                                                                      <w:marBottom w:val="100"/>
                                                                      <w:divBdr>
                                                                        <w:top w:val="none" w:sz="0" w:space="0" w:color="auto"/>
                                                                        <w:left w:val="single" w:sz="8" w:space="6" w:color="auto"/>
                                                                        <w:bottom w:val="none" w:sz="0" w:space="0" w:color="auto"/>
                                                                        <w:right w:val="none" w:sz="0" w:space="0" w:color="auto"/>
                                                                      </w:divBdr>
                                                                      <w:divsChild>
                                                                        <w:div w:id="1391540360">
                                                                          <w:marLeft w:val="0"/>
                                                                          <w:marRight w:val="0"/>
                                                                          <w:marTop w:val="0"/>
                                                                          <w:marBottom w:val="0"/>
                                                                          <w:divBdr>
                                                                            <w:top w:val="none" w:sz="0" w:space="0" w:color="auto"/>
                                                                            <w:left w:val="none" w:sz="0" w:space="0" w:color="auto"/>
                                                                            <w:bottom w:val="none" w:sz="0" w:space="0" w:color="auto"/>
                                                                            <w:right w:val="none" w:sz="0" w:space="0" w:color="auto"/>
                                                                          </w:divBdr>
                                                                          <w:divsChild>
                                                                            <w:div w:id="1467309668">
                                                                              <w:marLeft w:val="0"/>
                                                                              <w:marRight w:val="0"/>
                                                                              <w:marTop w:val="0"/>
                                                                              <w:marBottom w:val="0"/>
                                                                              <w:divBdr>
                                                                                <w:top w:val="none" w:sz="0" w:space="0" w:color="auto"/>
                                                                                <w:left w:val="none" w:sz="0" w:space="0" w:color="auto"/>
                                                                                <w:bottom w:val="none" w:sz="0" w:space="0" w:color="auto"/>
                                                                                <w:right w:val="none" w:sz="0" w:space="0" w:color="auto"/>
                                                                              </w:divBdr>
                                                                              <w:divsChild>
                                                                                <w:div w:id="796140665">
                                                                                  <w:marLeft w:val="0"/>
                                                                                  <w:marRight w:val="0"/>
                                                                                  <w:marTop w:val="0"/>
                                                                                  <w:marBottom w:val="0"/>
                                                                                  <w:divBdr>
                                                                                    <w:top w:val="none" w:sz="0" w:space="0" w:color="auto"/>
                                                                                    <w:left w:val="none" w:sz="0" w:space="0" w:color="auto"/>
                                                                                    <w:bottom w:val="none" w:sz="0" w:space="0" w:color="auto"/>
                                                                                    <w:right w:val="none" w:sz="0" w:space="0" w:color="auto"/>
                                                                                  </w:divBdr>
                                                                                  <w:divsChild>
                                                                                    <w:div w:id="2085494247">
                                                                                      <w:marLeft w:val="0"/>
                                                                                      <w:marRight w:val="0"/>
                                                                                      <w:marTop w:val="0"/>
                                                                                      <w:marBottom w:val="0"/>
                                                                                      <w:divBdr>
                                                                                        <w:top w:val="none" w:sz="0" w:space="0" w:color="auto"/>
                                                                                        <w:left w:val="none" w:sz="0" w:space="0" w:color="auto"/>
                                                                                        <w:bottom w:val="none" w:sz="0" w:space="0" w:color="auto"/>
                                                                                        <w:right w:val="none" w:sz="0" w:space="0" w:color="auto"/>
                                                                                      </w:divBdr>
                                                                                      <w:divsChild>
                                                                                        <w:div w:id="1987932138">
                                                                                          <w:marLeft w:val="0"/>
                                                                                          <w:marRight w:val="0"/>
                                                                                          <w:marTop w:val="0"/>
                                                                                          <w:marBottom w:val="0"/>
                                                                                          <w:divBdr>
                                                                                            <w:top w:val="none" w:sz="0" w:space="0" w:color="auto"/>
                                                                                            <w:left w:val="none" w:sz="0" w:space="0" w:color="auto"/>
                                                                                            <w:bottom w:val="none" w:sz="0" w:space="0" w:color="auto"/>
                                                                                            <w:right w:val="none" w:sz="0" w:space="0" w:color="auto"/>
                                                                                          </w:divBdr>
                                                                                          <w:divsChild>
                                                                                            <w:div w:id="414860699">
                                                                                              <w:marLeft w:val="0"/>
                                                                                              <w:marRight w:val="0"/>
                                                                                              <w:marTop w:val="0"/>
                                                                                              <w:marBottom w:val="0"/>
                                                                                              <w:divBdr>
                                                                                                <w:top w:val="none" w:sz="0" w:space="0" w:color="auto"/>
                                                                                                <w:left w:val="none" w:sz="0" w:space="0" w:color="auto"/>
                                                                                                <w:bottom w:val="none" w:sz="0" w:space="0" w:color="auto"/>
                                                                                                <w:right w:val="none" w:sz="0" w:space="0" w:color="auto"/>
                                                                                              </w:divBdr>
                                                                                              <w:divsChild>
                                                                                                <w:div w:id="196877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6138228">
      <w:bodyDiv w:val="1"/>
      <w:marLeft w:val="0"/>
      <w:marRight w:val="0"/>
      <w:marTop w:val="0"/>
      <w:marBottom w:val="0"/>
      <w:divBdr>
        <w:top w:val="none" w:sz="0" w:space="0" w:color="auto"/>
        <w:left w:val="none" w:sz="0" w:space="0" w:color="auto"/>
        <w:bottom w:val="none" w:sz="0" w:space="0" w:color="auto"/>
        <w:right w:val="none" w:sz="0" w:space="0" w:color="auto"/>
      </w:divBdr>
    </w:div>
    <w:div w:id="708342213">
      <w:bodyDiv w:val="1"/>
      <w:marLeft w:val="0"/>
      <w:marRight w:val="0"/>
      <w:marTop w:val="0"/>
      <w:marBottom w:val="0"/>
      <w:divBdr>
        <w:top w:val="none" w:sz="0" w:space="0" w:color="auto"/>
        <w:left w:val="none" w:sz="0" w:space="0" w:color="auto"/>
        <w:bottom w:val="none" w:sz="0" w:space="0" w:color="auto"/>
        <w:right w:val="none" w:sz="0" w:space="0" w:color="auto"/>
      </w:divBdr>
    </w:div>
    <w:div w:id="722602323">
      <w:bodyDiv w:val="1"/>
      <w:marLeft w:val="0"/>
      <w:marRight w:val="0"/>
      <w:marTop w:val="0"/>
      <w:marBottom w:val="0"/>
      <w:divBdr>
        <w:top w:val="none" w:sz="0" w:space="0" w:color="auto"/>
        <w:left w:val="none" w:sz="0" w:space="0" w:color="auto"/>
        <w:bottom w:val="none" w:sz="0" w:space="0" w:color="auto"/>
        <w:right w:val="none" w:sz="0" w:space="0" w:color="auto"/>
      </w:divBdr>
    </w:div>
    <w:div w:id="749696108">
      <w:bodyDiv w:val="1"/>
      <w:marLeft w:val="0"/>
      <w:marRight w:val="0"/>
      <w:marTop w:val="0"/>
      <w:marBottom w:val="0"/>
      <w:divBdr>
        <w:top w:val="none" w:sz="0" w:space="0" w:color="auto"/>
        <w:left w:val="none" w:sz="0" w:space="0" w:color="auto"/>
        <w:bottom w:val="none" w:sz="0" w:space="0" w:color="auto"/>
        <w:right w:val="none" w:sz="0" w:space="0" w:color="auto"/>
      </w:divBdr>
      <w:divsChild>
        <w:div w:id="2088191946">
          <w:blockQuote w:val="1"/>
          <w:marLeft w:val="720"/>
          <w:marRight w:val="720"/>
          <w:marTop w:val="100"/>
          <w:marBottom w:val="100"/>
          <w:divBdr>
            <w:top w:val="none" w:sz="0" w:space="0" w:color="auto"/>
            <w:left w:val="none" w:sz="0" w:space="0" w:color="auto"/>
            <w:bottom w:val="none" w:sz="0" w:space="0" w:color="auto"/>
            <w:right w:val="none" w:sz="0" w:space="0" w:color="auto"/>
          </w:divBdr>
        </w:div>
        <w:div w:id="102040156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6919297">
          <w:blockQuote w:val="1"/>
          <w:marLeft w:val="720"/>
          <w:marRight w:val="720"/>
          <w:marTop w:val="100"/>
          <w:marBottom w:val="100"/>
          <w:divBdr>
            <w:top w:val="none" w:sz="0" w:space="0" w:color="auto"/>
            <w:left w:val="none" w:sz="0" w:space="0" w:color="auto"/>
            <w:bottom w:val="none" w:sz="0" w:space="0" w:color="auto"/>
            <w:right w:val="none" w:sz="0" w:space="0" w:color="auto"/>
          </w:divBdr>
        </w:div>
        <w:div w:id="473839157">
          <w:blockQuote w:val="1"/>
          <w:marLeft w:val="720"/>
          <w:marRight w:val="720"/>
          <w:marTop w:val="100"/>
          <w:marBottom w:val="100"/>
          <w:divBdr>
            <w:top w:val="none" w:sz="0" w:space="0" w:color="auto"/>
            <w:left w:val="none" w:sz="0" w:space="0" w:color="auto"/>
            <w:bottom w:val="none" w:sz="0" w:space="0" w:color="auto"/>
            <w:right w:val="none" w:sz="0" w:space="0" w:color="auto"/>
          </w:divBdr>
        </w:div>
        <w:div w:id="613944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49754777">
          <w:blockQuote w:val="1"/>
          <w:marLeft w:val="720"/>
          <w:marRight w:val="720"/>
          <w:marTop w:val="100"/>
          <w:marBottom w:val="100"/>
          <w:divBdr>
            <w:top w:val="none" w:sz="0" w:space="0" w:color="auto"/>
            <w:left w:val="none" w:sz="0" w:space="0" w:color="auto"/>
            <w:bottom w:val="none" w:sz="0" w:space="0" w:color="auto"/>
            <w:right w:val="none" w:sz="0" w:space="0" w:color="auto"/>
          </w:divBdr>
        </w:div>
        <w:div w:id="1879661775">
          <w:blockQuote w:val="1"/>
          <w:marLeft w:val="720"/>
          <w:marRight w:val="720"/>
          <w:marTop w:val="100"/>
          <w:marBottom w:val="100"/>
          <w:divBdr>
            <w:top w:val="none" w:sz="0" w:space="0" w:color="auto"/>
            <w:left w:val="none" w:sz="0" w:space="0" w:color="auto"/>
            <w:bottom w:val="none" w:sz="0" w:space="0" w:color="auto"/>
            <w:right w:val="none" w:sz="0" w:space="0" w:color="auto"/>
          </w:divBdr>
        </w:div>
        <w:div w:id="233779238">
          <w:blockQuote w:val="1"/>
          <w:marLeft w:val="720"/>
          <w:marRight w:val="720"/>
          <w:marTop w:val="100"/>
          <w:marBottom w:val="100"/>
          <w:divBdr>
            <w:top w:val="none" w:sz="0" w:space="0" w:color="auto"/>
            <w:left w:val="none" w:sz="0" w:space="0" w:color="auto"/>
            <w:bottom w:val="none" w:sz="0" w:space="0" w:color="auto"/>
            <w:right w:val="none" w:sz="0" w:space="0" w:color="auto"/>
          </w:divBdr>
        </w:div>
        <w:div w:id="828984247">
          <w:blockQuote w:val="1"/>
          <w:marLeft w:val="720"/>
          <w:marRight w:val="720"/>
          <w:marTop w:val="100"/>
          <w:marBottom w:val="100"/>
          <w:divBdr>
            <w:top w:val="none" w:sz="0" w:space="0" w:color="auto"/>
            <w:left w:val="none" w:sz="0" w:space="0" w:color="auto"/>
            <w:bottom w:val="none" w:sz="0" w:space="0" w:color="auto"/>
            <w:right w:val="none" w:sz="0" w:space="0" w:color="auto"/>
          </w:divBdr>
        </w:div>
        <w:div w:id="1344896113">
          <w:blockQuote w:val="1"/>
          <w:marLeft w:val="720"/>
          <w:marRight w:val="720"/>
          <w:marTop w:val="100"/>
          <w:marBottom w:val="100"/>
          <w:divBdr>
            <w:top w:val="none" w:sz="0" w:space="0" w:color="auto"/>
            <w:left w:val="none" w:sz="0" w:space="0" w:color="auto"/>
            <w:bottom w:val="none" w:sz="0" w:space="0" w:color="auto"/>
            <w:right w:val="none" w:sz="0" w:space="0" w:color="auto"/>
          </w:divBdr>
        </w:div>
        <w:div w:id="391731851">
          <w:blockQuote w:val="1"/>
          <w:marLeft w:val="720"/>
          <w:marRight w:val="720"/>
          <w:marTop w:val="100"/>
          <w:marBottom w:val="100"/>
          <w:divBdr>
            <w:top w:val="none" w:sz="0" w:space="0" w:color="auto"/>
            <w:left w:val="none" w:sz="0" w:space="0" w:color="auto"/>
            <w:bottom w:val="none" w:sz="0" w:space="0" w:color="auto"/>
            <w:right w:val="none" w:sz="0" w:space="0" w:color="auto"/>
          </w:divBdr>
        </w:div>
        <w:div w:id="648752044">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79281">
          <w:blockQuote w:val="1"/>
          <w:marLeft w:val="720"/>
          <w:marRight w:val="720"/>
          <w:marTop w:val="100"/>
          <w:marBottom w:val="100"/>
          <w:divBdr>
            <w:top w:val="none" w:sz="0" w:space="0" w:color="auto"/>
            <w:left w:val="none" w:sz="0" w:space="0" w:color="auto"/>
            <w:bottom w:val="none" w:sz="0" w:space="0" w:color="auto"/>
            <w:right w:val="none" w:sz="0" w:space="0" w:color="auto"/>
          </w:divBdr>
        </w:div>
        <w:div w:id="7325033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29932322">
          <w:blockQuote w:val="1"/>
          <w:marLeft w:val="720"/>
          <w:marRight w:val="720"/>
          <w:marTop w:val="100"/>
          <w:marBottom w:val="100"/>
          <w:divBdr>
            <w:top w:val="none" w:sz="0" w:space="0" w:color="auto"/>
            <w:left w:val="none" w:sz="0" w:space="0" w:color="auto"/>
            <w:bottom w:val="none" w:sz="0" w:space="0" w:color="auto"/>
            <w:right w:val="none" w:sz="0" w:space="0" w:color="auto"/>
          </w:divBdr>
        </w:div>
        <w:div w:id="1954284256">
          <w:blockQuote w:val="1"/>
          <w:marLeft w:val="720"/>
          <w:marRight w:val="720"/>
          <w:marTop w:val="100"/>
          <w:marBottom w:val="100"/>
          <w:divBdr>
            <w:top w:val="none" w:sz="0" w:space="0" w:color="auto"/>
            <w:left w:val="none" w:sz="0" w:space="0" w:color="auto"/>
            <w:bottom w:val="none" w:sz="0" w:space="0" w:color="auto"/>
            <w:right w:val="none" w:sz="0" w:space="0" w:color="auto"/>
          </w:divBdr>
        </w:div>
        <w:div w:id="1433017175">
          <w:blockQuote w:val="1"/>
          <w:marLeft w:val="720"/>
          <w:marRight w:val="720"/>
          <w:marTop w:val="100"/>
          <w:marBottom w:val="100"/>
          <w:divBdr>
            <w:top w:val="none" w:sz="0" w:space="0" w:color="auto"/>
            <w:left w:val="none" w:sz="0" w:space="0" w:color="auto"/>
            <w:bottom w:val="none" w:sz="0" w:space="0" w:color="auto"/>
            <w:right w:val="none" w:sz="0" w:space="0" w:color="auto"/>
          </w:divBdr>
        </w:div>
        <w:div w:id="1996909015">
          <w:blockQuote w:val="1"/>
          <w:marLeft w:val="720"/>
          <w:marRight w:val="720"/>
          <w:marTop w:val="100"/>
          <w:marBottom w:val="100"/>
          <w:divBdr>
            <w:top w:val="none" w:sz="0" w:space="0" w:color="auto"/>
            <w:left w:val="none" w:sz="0" w:space="0" w:color="auto"/>
            <w:bottom w:val="none" w:sz="0" w:space="0" w:color="auto"/>
            <w:right w:val="none" w:sz="0" w:space="0" w:color="auto"/>
          </w:divBdr>
        </w:div>
        <w:div w:id="272444984">
          <w:blockQuote w:val="1"/>
          <w:marLeft w:val="720"/>
          <w:marRight w:val="720"/>
          <w:marTop w:val="100"/>
          <w:marBottom w:val="100"/>
          <w:divBdr>
            <w:top w:val="none" w:sz="0" w:space="0" w:color="auto"/>
            <w:left w:val="none" w:sz="0" w:space="0" w:color="auto"/>
            <w:bottom w:val="none" w:sz="0" w:space="0" w:color="auto"/>
            <w:right w:val="none" w:sz="0" w:space="0" w:color="auto"/>
          </w:divBdr>
        </w:div>
        <w:div w:id="867911948">
          <w:blockQuote w:val="1"/>
          <w:marLeft w:val="720"/>
          <w:marRight w:val="720"/>
          <w:marTop w:val="100"/>
          <w:marBottom w:val="100"/>
          <w:divBdr>
            <w:top w:val="none" w:sz="0" w:space="0" w:color="auto"/>
            <w:left w:val="none" w:sz="0" w:space="0" w:color="auto"/>
            <w:bottom w:val="none" w:sz="0" w:space="0" w:color="auto"/>
            <w:right w:val="none" w:sz="0" w:space="0" w:color="auto"/>
          </w:divBdr>
        </w:div>
        <w:div w:id="159312504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7609608">
          <w:blockQuote w:val="1"/>
          <w:marLeft w:val="720"/>
          <w:marRight w:val="720"/>
          <w:marTop w:val="100"/>
          <w:marBottom w:val="100"/>
          <w:divBdr>
            <w:top w:val="none" w:sz="0" w:space="0" w:color="auto"/>
            <w:left w:val="none" w:sz="0" w:space="0" w:color="auto"/>
            <w:bottom w:val="none" w:sz="0" w:space="0" w:color="auto"/>
            <w:right w:val="none" w:sz="0" w:space="0" w:color="auto"/>
          </w:divBdr>
        </w:div>
        <w:div w:id="1309868152">
          <w:blockQuote w:val="1"/>
          <w:marLeft w:val="720"/>
          <w:marRight w:val="720"/>
          <w:marTop w:val="100"/>
          <w:marBottom w:val="100"/>
          <w:divBdr>
            <w:top w:val="none" w:sz="0" w:space="0" w:color="auto"/>
            <w:left w:val="none" w:sz="0" w:space="0" w:color="auto"/>
            <w:bottom w:val="none" w:sz="0" w:space="0" w:color="auto"/>
            <w:right w:val="none" w:sz="0" w:space="0" w:color="auto"/>
          </w:divBdr>
        </w:div>
        <w:div w:id="1889683918">
          <w:blockQuote w:val="1"/>
          <w:marLeft w:val="720"/>
          <w:marRight w:val="720"/>
          <w:marTop w:val="100"/>
          <w:marBottom w:val="100"/>
          <w:divBdr>
            <w:top w:val="none" w:sz="0" w:space="0" w:color="auto"/>
            <w:left w:val="none" w:sz="0" w:space="0" w:color="auto"/>
            <w:bottom w:val="none" w:sz="0" w:space="0" w:color="auto"/>
            <w:right w:val="none" w:sz="0" w:space="0" w:color="auto"/>
          </w:divBdr>
        </w:div>
        <w:div w:id="2133983555">
          <w:blockQuote w:val="1"/>
          <w:marLeft w:val="720"/>
          <w:marRight w:val="720"/>
          <w:marTop w:val="100"/>
          <w:marBottom w:val="100"/>
          <w:divBdr>
            <w:top w:val="none" w:sz="0" w:space="0" w:color="auto"/>
            <w:left w:val="none" w:sz="0" w:space="0" w:color="auto"/>
            <w:bottom w:val="none" w:sz="0" w:space="0" w:color="auto"/>
            <w:right w:val="none" w:sz="0" w:space="0" w:color="auto"/>
          </w:divBdr>
        </w:div>
        <w:div w:id="2124957232">
          <w:blockQuote w:val="1"/>
          <w:marLeft w:val="720"/>
          <w:marRight w:val="720"/>
          <w:marTop w:val="100"/>
          <w:marBottom w:val="0"/>
          <w:divBdr>
            <w:top w:val="none" w:sz="0" w:space="0" w:color="auto"/>
            <w:left w:val="none" w:sz="0" w:space="0" w:color="auto"/>
            <w:bottom w:val="none" w:sz="0" w:space="0" w:color="auto"/>
            <w:right w:val="none" w:sz="0" w:space="0" w:color="auto"/>
          </w:divBdr>
        </w:div>
      </w:divsChild>
    </w:div>
    <w:div w:id="757604466">
      <w:bodyDiv w:val="1"/>
      <w:marLeft w:val="0"/>
      <w:marRight w:val="0"/>
      <w:marTop w:val="0"/>
      <w:marBottom w:val="0"/>
      <w:divBdr>
        <w:top w:val="none" w:sz="0" w:space="0" w:color="auto"/>
        <w:left w:val="none" w:sz="0" w:space="0" w:color="auto"/>
        <w:bottom w:val="none" w:sz="0" w:space="0" w:color="auto"/>
        <w:right w:val="none" w:sz="0" w:space="0" w:color="auto"/>
      </w:divBdr>
    </w:div>
    <w:div w:id="995719825">
      <w:bodyDiv w:val="1"/>
      <w:marLeft w:val="0"/>
      <w:marRight w:val="0"/>
      <w:marTop w:val="0"/>
      <w:marBottom w:val="0"/>
      <w:divBdr>
        <w:top w:val="none" w:sz="0" w:space="0" w:color="auto"/>
        <w:left w:val="none" w:sz="0" w:space="0" w:color="auto"/>
        <w:bottom w:val="none" w:sz="0" w:space="0" w:color="auto"/>
        <w:right w:val="none" w:sz="0" w:space="0" w:color="auto"/>
      </w:divBdr>
    </w:div>
    <w:div w:id="1114012822">
      <w:bodyDiv w:val="1"/>
      <w:marLeft w:val="0"/>
      <w:marRight w:val="0"/>
      <w:marTop w:val="0"/>
      <w:marBottom w:val="0"/>
      <w:divBdr>
        <w:top w:val="none" w:sz="0" w:space="0" w:color="auto"/>
        <w:left w:val="none" w:sz="0" w:space="0" w:color="auto"/>
        <w:bottom w:val="none" w:sz="0" w:space="0" w:color="auto"/>
        <w:right w:val="none" w:sz="0" w:space="0" w:color="auto"/>
      </w:divBdr>
      <w:divsChild>
        <w:div w:id="471990540">
          <w:marLeft w:val="0"/>
          <w:marRight w:val="0"/>
          <w:marTop w:val="0"/>
          <w:marBottom w:val="0"/>
          <w:divBdr>
            <w:top w:val="none" w:sz="0" w:space="0" w:color="auto"/>
            <w:left w:val="none" w:sz="0" w:space="0" w:color="auto"/>
            <w:bottom w:val="none" w:sz="0" w:space="0" w:color="auto"/>
            <w:right w:val="none" w:sz="0" w:space="0" w:color="auto"/>
          </w:divBdr>
        </w:div>
        <w:div w:id="1947342321">
          <w:marLeft w:val="0"/>
          <w:marRight w:val="0"/>
          <w:marTop w:val="0"/>
          <w:marBottom w:val="0"/>
          <w:divBdr>
            <w:top w:val="none" w:sz="0" w:space="0" w:color="auto"/>
            <w:left w:val="none" w:sz="0" w:space="0" w:color="auto"/>
            <w:bottom w:val="none" w:sz="0" w:space="0" w:color="auto"/>
            <w:right w:val="none" w:sz="0" w:space="0" w:color="auto"/>
          </w:divBdr>
          <w:divsChild>
            <w:div w:id="1292634916">
              <w:marLeft w:val="0"/>
              <w:marRight w:val="0"/>
              <w:marTop w:val="0"/>
              <w:marBottom w:val="0"/>
              <w:divBdr>
                <w:top w:val="none" w:sz="0" w:space="0" w:color="auto"/>
                <w:left w:val="none" w:sz="0" w:space="0" w:color="auto"/>
                <w:bottom w:val="none" w:sz="0" w:space="0" w:color="auto"/>
                <w:right w:val="none" w:sz="0" w:space="0" w:color="auto"/>
              </w:divBdr>
              <w:divsChild>
                <w:div w:id="852299048">
                  <w:marLeft w:val="0"/>
                  <w:marRight w:val="0"/>
                  <w:marTop w:val="525"/>
                  <w:marBottom w:val="420"/>
                  <w:divBdr>
                    <w:top w:val="none" w:sz="0" w:space="0" w:color="auto"/>
                    <w:left w:val="none" w:sz="0" w:space="0" w:color="auto"/>
                    <w:bottom w:val="none" w:sz="0" w:space="0" w:color="auto"/>
                    <w:right w:val="none" w:sz="0" w:space="0" w:color="auto"/>
                  </w:divBdr>
                </w:div>
                <w:div w:id="948781112">
                  <w:marLeft w:val="0"/>
                  <w:marRight w:val="0"/>
                  <w:marTop w:val="1005"/>
                  <w:marBottom w:val="150"/>
                  <w:divBdr>
                    <w:top w:val="none" w:sz="0" w:space="0" w:color="auto"/>
                    <w:left w:val="none" w:sz="0" w:space="0" w:color="auto"/>
                    <w:bottom w:val="none" w:sz="0" w:space="0" w:color="auto"/>
                    <w:right w:val="none" w:sz="0" w:space="0" w:color="auto"/>
                  </w:divBdr>
                </w:div>
              </w:divsChild>
            </w:div>
          </w:divsChild>
        </w:div>
      </w:divsChild>
    </w:div>
    <w:div w:id="1172335644">
      <w:bodyDiv w:val="1"/>
      <w:marLeft w:val="0"/>
      <w:marRight w:val="0"/>
      <w:marTop w:val="0"/>
      <w:marBottom w:val="0"/>
      <w:divBdr>
        <w:top w:val="none" w:sz="0" w:space="0" w:color="auto"/>
        <w:left w:val="none" w:sz="0" w:space="0" w:color="auto"/>
        <w:bottom w:val="none" w:sz="0" w:space="0" w:color="auto"/>
        <w:right w:val="none" w:sz="0" w:space="0" w:color="auto"/>
      </w:divBdr>
    </w:div>
    <w:div w:id="1269002501">
      <w:bodyDiv w:val="1"/>
      <w:marLeft w:val="0"/>
      <w:marRight w:val="0"/>
      <w:marTop w:val="0"/>
      <w:marBottom w:val="0"/>
      <w:divBdr>
        <w:top w:val="none" w:sz="0" w:space="0" w:color="auto"/>
        <w:left w:val="none" w:sz="0" w:space="0" w:color="auto"/>
        <w:bottom w:val="none" w:sz="0" w:space="0" w:color="auto"/>
        <w:right w:val="none" w:sz="0" w:space="0" w:color="auto"/>
      </w:divBdr>
      <w:divsChild>
        <w:div w:id="688415999">
          <w:marLeft w:val="0"/>
          <w:marRight w:val="0"/>
          <w:marTop w:val="0"/>
          <w:marBottom w:val="0"/>
          <w:divBdr>
            <w:top w:val="none" w:sz="0" w:space="0" w:color="auto"/>
            <w:left w:val="none" w:sz="0" w:space="0" w:color="auto"/>
            <w:bottom w:val="none" w:sz="0" w:space="0" w:color="auto"/>
            <w:right w:val="none" w:sz="0" w:space="0" w:color="auto"/>
          </w:divBdr>
        </w:div>
        <w:div w:id="2145341804">
          <w:marLeft w:val="0"/>
          <w:marRight w:val="0"/>
          <w:marTop w:val="0"/>
          <w:marBottom w:val="0"/>
          <w:divBdr>
            <w:top w:val="none" w:sz="0" w:space="0" w:color="auto"/>
            <w:left w:val="none" w:sz="0" w:space="0" w:color="auto"/>
            <w:bottom w:val="none" w:sz="0" w:space="0" w:color="auto"/>
            <w:right w:val="none" w:sz="0" w:space="0" w:color="auto"/>
          </w:divBdr>
          <w:divsChild>
            <w:div w:id="407390179">
              <w:marLeft w:val="0"/>
              <w:marRight w:val="0"/>
              <w:marTop w:val="0"/>
              <w:marBottom w:val="0"/>
              <w:divBdr>
                <w:top w:val="none" w:sz="0" w:space="0" w:color="auto"/>
                <w:left w:val="none" w:sz="0" w:space="0" w:color="auto"/>
                <w:bottom w:val="none" w:sz="0" w:space="0" w:color="auto"/>
                <w:right w:val="none" w:sz="0" w:space="0" w:color="auto"/>
              </w:divBdr>
              <w:divsChild>
                <w:div w:id="861936842">
                  <w:marLeft w:val="0"/>
                  <w:marRight w:val="0"/>
                  <w:marTop w:val="525"/>
                  <w:marBottom w:val="420"/>
                  <w:divBdr>
                    <w:top w:val="none" w:sz="0" w:space="0" w:color="auto"/>
                    <w:left w:val="none" w:sz="0" w:space="0" w:color="auto"/>
                    <w:bottom w:val="none" w:sz="0" w:space="0" w:color="auto"/>
                    <w:right w:val="none" w:sz="0" w:space="0" w:color="auto"/>
                  </w:divBdr>
                </w:div>
                <w:div w:id="1970941399">
                  <w:marLeft w:val="0"/>
                  <w:marRight w:val="0"/>
                  <w:marTop w:val="1005"/>
                  <w:marBottom w:val="150"/>
                  <w:divBdr>
                    <w:top w:val="none" w:sz="0" w:space="0" w:color="auto"/>
                    <w:left w:val="none" w:sz="0" w:space="0" w:color="auto"/>
                    <w:bottom w:val="none" w:sz="0" w:space="0" w:color="auto"/>
                    <w:right w:val="none" w:sz="0" w:space="0" w:color="auto"/>
                  </w:divBdr>
                </w:div>
              </w:divsChild>
            </w:div>
          </w:divsChild>
        </w:div>
      </w:divsChild>
    </w:div>
    <w:div w:id="1286153687">
      <w:bodyDiv w:val="1"/>
      <w:marLeft w:val="0"/>
      <w:marRight w:val="0"/>
      <w:marTop w:val="0"/>
      <w:marBottom w:val="0"/>
      <w:divBdr>
        <w:top w:val="none" w:sz="0" w:space="0" w:color="auto"/>
        <w:left w:val="none" w:sz="0" w:space="0" w:color="auto"/>
        <w:bottom w:val="none" w:sz="0" w:space="0" w:color="auto"/>
        <w:right w:val="none" w:sz="0" w:space="0" w:color="auto"/>
      </w:divBdr>
      <w:divsChild>
        <w:div w:id="133907952">
          <w:marLeft w:val="0"/>
          <w:marRight w:val="0"/>
          <w:marTop w:val="0"/>
          <w:marBottom w:val="0"/>
          <w:divBdr>
            <w:top w:val="none" w:sz="0" w:space="0" w:color="auto"/>
            <w:left w:val="none" w:sz="0" w:space="0" w:color="auto"/>
            <w:bottom w:val="none" w:sz="0" w:space="0" w:color="auto"/>
            <w:right w:val="none" w:sz="0" w:space="0" w:color="auto"/>
          </w:divBdr>
        </w:div>
        <w:div w:id="1295256462">
          <w:marLeft w:val="0"/>
          <w:marRight w:val="0"/>
          <w:marTop w:val="0"/>
          <w:marBottom w:val="0"/>
          <w:divBdr>
            <w:top w:val="none" w:sz="0" w:space="0" w:color="auto"/>
            <w:left w:val="none" w:sz="0" w:space="0" w:color="auto"/>
            <w:bottom w:val="none" w:sz="0" w:space="0" w:color="auto"/>
            <w:right w:val="none" w:sz="0" w:space="0" w:color="auto"/>
          </w:divBdr>
          <w:divsChild>
            <w:div w:id="1227497353">
              <w:marLeft w:val="0"/>
              <w:marRight w:val="0"/>
              <w:marTop w:val="0"/>
              <w:marBottom w:val="0"/>
              <w:divBdr>
                <w:top w:val="none" w:sz="0" w:space="0" w:color="auto"/>
                <w:left w:val="none" w:sz="0" w:space="0" w:color="auto"/>
                <w:bottom w:val="none" w:sz="0" w:space="0" w:color="auto"/>
                <w:right w:val="none" w:sz="0" w:space="0" w:color="auto"/>
              </w:divBdr>
              <w:divsChild>
                <w:div w:id="925190876">
                  <w:marLeft w:val="0"/>
                  <w:marRight w:val="0"/>
                  <w:marTop w:val="525"/>
                  <w:marBottom w:val="420"/>
                  <w:divBdr>
                    <w:top w:val="none" w:sz="0" w:space="0" w:color="auto"/>
                    <w:left w:val="none" w:sz="0" w:space="0" w:color="auto"/>
                    <w:bottom w:val="none" w:sz="0" w:space="0" w:color="auto"/>
                    <w:right w:val="none" w:sz="0" w:space="0" w:color="auto"/>
                  </w:divBdr>
                </w:div>
                <w:div w:id="107480743">
                  <w:marLeft w:val="0"/>
                  <w:marRight w:val="0"/>
                  <w:marTop w:val="1005"/>
                  <w:marBottom w:val="150"/>
                  <w:divBdr>
                    <w:top w:val="none" w:sz="0" w:space="0" w:color="auto"/>
                    <w:left w:val="none" w:sz="0" w:space="0" w:color="auto"/>
                    <w:bottom w:val="none" w:sz="0" w:space="0" w:color="auto"/>
                    <w:right w:val="none" w:sz="0" w:space="0" w:color="auto"/>
                  </w:divBdr>
                </w:div>
              </w:divsChild>
            </w:div>
          </w:divsChild>
        </w:div>
      </w:divsChild>
    </w:div>
    <w:div w:id="1369842558">
      <w:bodyDiv w:val="1"/>
      <w:marLeft w:val="0"/>
      <w:marRight w:val="0"/>
      <w:marTop w:val="0"/>
      <w:marBottom w:val="0"/>
      <w:divBdr>
        <w:top w:val="none" w:sz="0" w:space="0" w:color="auto"/>
        <w:left w:val="none" w:sz="0" w:space="0" w:color="auto"/>
        <w:bottom w:val="none" w:sz="0" w:space="0" w:color="auto"/>
        <w:right w:val="none" w:sz="0" w:space="0" w:color="auto"/>
      </w:divBdr>
    </w:div>
    <w:div w:id="1380395611">
      <w:bodyDiv w:val="1"/>
      <w:marLeft w:val="0"/>
      <w:marRight w:val="0"/>
      <w:marTop w:val="0"/>
      <w:marBottom w:val="0"/>
      <w:divBdr>
        <w:top w:val="none" w:sz="0" w:space="0" w:color="auto"/>
        <w:left w:val="none" w:sz="0" w:space="0" w:color="auto"/>
        <w:bottom w:val="none" w:sz="0" w:space="0" w:color="auto"/>
        <w:right w:val="none" w:sz="0" w:space="0" w:color="auto"/>
      </w:divBdr>
    </w:div>
    <w:div w:id="1534033386">
      <w:bodyDiv w:val="1"/>
      <w:marLeft w:val="0"/>
      <w:marRight w:val="0"/>
      <w:marTop w:val="0"/>
      <w:marBottom w:val="0"/>
      <w:divBdr>
        <w:top w:val="none" w:sz="0" w:space="0" w:color="auto"/>
        <w:left w:val="none" w:sz="0" w:space="0" w:color="auto"/>
        <w:bottom w:val="none" w:sz="0" w:space="0" w:color="auto"/>
        <w:right w:val="none" w:sz="0" w:space="0" w:color="auto"/>
      </w:divBdr>
    </w:div>
    <w:div w:id="1622494310">
      <w:bodyDiv w:val="1"/>
      <w:marLeft w:val="0"/>
      <w:marRight w:val="0"/>
      <w:marTop w:val="0"/>
      <w:marBottom w:val="0"/>
      <w:divBdr>
        <w:top w:val="none" w:sz="0" w:space="0" w:color="auto"/>
        <w:left w:val="none" w:sz="0" w:space="0" w:color="auto"/>
        <w:bottom w:val="none" w:sz="0" w:space="0" w:color="auto"/>
        <w:right w:val="none" w:sz="0" w:space="0" w:color="auto"/>
      </w:divBdr>
    </w:div>
    <w:div w:id="1633706555">
      <w:bodyDiv w:val="1"/>
      <w:marLeft w:val="0"/>
      <w:marRight w:val="0"/>
      <w:marTop w:val="0"/>
      <w:marBottom w:val="0"/>
      <w:divBdr>
        <w:top w:val="none" w:sz="0" w:space="0" w:color="auto"/>
        <w:left w:val="none" w:sz="0" w:space="0" w:color="auto"/>
        <w:bottom w:val="none" w:sz="0" w:space="0" w:color="auto"/>
        <w:right w:val="none" w:sz="0" w:space="0" w:color="auto"/>
      </w:divBdr>
    </w:div>
    <w:div w:id="1703088443">
      <w:bodyDiv w:val="1"/>
      <w:marLeft w:val="0"/>
      <w:marRight w:val="0"/>
      <w:marTop w:val="0"/>
      <w:marBottom w:val="0"/>
      <w:divBdr>
        <w:top w:val="none" w:sz="0" w:space="0" w:color="auto"/>
        <w:left w:val="none" w:sz="0" w:space="0" w:color="auto"/>
        <w:bottom w:val="none" w:sz="0" w:space="0" w:color="auto"/>
        <w:right w:val="none" w:sz="0" w:space="0" w:color="auto"/>
      </w:divBdr>
    </w:div>
    <w:div w:id="1735154439">
      <w:bodyDiv w:val="1"/>
      <w:marLeft w:val="0"/>
      <w:marRight w:val="0"/>
      <w:marTop w:val="0"/>
      <w:marBottom w:val="0"/>
      <w:divBdr>
        <w:top w:val="none" w:sz="0" w:space="0" w:color="auto"/>
        <w:left w:val="none" w:sz="0" w:space="0" w:color="auto"/>
        <w:bottom w:val="none" w:sz="0" w:space="0" w:color="auto"/>
        <w:right w:val="none" w:sz="0" w:space="0" w:color="auto"/>
      </w:divBdr>
    </w:div>
    <w:div w:id="1740053820">
      <w:bodyDiv w:val="1"/>
      <w:marLeft w:val="0"/>
      <w:marRight w:val="0"/>
      <w:marTop w:val="0"/>
      <w:marBottom w:val="0"/>
      <w:divBdr>
        <w:top w:val="none" w:sz="0" w:space="0" w:color="auto"/>
        <w:left w:val="none" w:sz="0" w:space="0" w:color="auto"/>
        <w:bottom w:val="none" w:sz="0" w:space="0" w:color="auto"/>
        <w:right w:val="none" w:sz="0" w:space="0" w:color="auto"/>
      </w:divBdr>
    </w:div>
    <w:div w:id="1746881411">
      <w:bodyDiv w:val="1"/>
      <w:marLeft w:val="0"/>
      <w:marRight w:val="0"/>
      <w:marTop w:val="0"/>
      <w:marBottom w:val="0"/>
      <w:divBdr>
        <w:top w:val="none" w:sz="0" w:space="0" w:color="auto"/>
        <w:left w:val="none" w:sz="0" w:space="0" w:color="auto"/>
        <w:bottom w:val="none" w:sz="0" w:space="0" w:color="auto"/>
        <w:right w:val="none" w:sz="0" w:space="0" w:color="auto"/>
      </w:divBdr>
    </w:div>
    <w:div w:id="1888951090">
      <w:bodyDiv w:val="1"/>
      <w:marLeft w:val="0"/>
      <w:marRight w:val="0"/>
      <w:marTop w:val="0"/>
      <w:marBottom w:val="0"/>
      <w:divBdr>
        <w:top w:val="none" w:sz="0" w:space="0" w:color="auto"/>
        <w:left w:val="none" w:sz="0" w:space="0" w:color="auto"/>
        <w:bottom w:val="none" w:sz="0" w:space="0" w:color="auto"/>
        <w:right w:val="none" w:sz="0" w:space="0" w:color="auto"/>
      </w:divBdr>
    </w:div>
    <w:div w:id="1913159122">
      <w:bodyDiv w:val="1"/>
      <w:marLeft w:val="0"/>
      <w:marRight w:val="0"/>
      <w:marTop w:val="0"/>
      <w:marBottom w:val="0"/>
      <w:divBdr>
        <w:top w:val="none" w:sz="0" w:space="0" w:color="auto"/>
        <w:left w:val="none" w:sz="0" w:space="0" w:color="auto"/>
        <w:bottom w:val="none" w:sz="0" w:space="0" w:color="auto"/>
        <w:right w:val="none" w:sz="0" w:space="0" w:color="auto"/>
      </w:divBdr>
    </w:div>
    <w:div w:id="1948459491">
      <w:bodyDiv w:val="1"/>
      <w:marLeft w:val="0"/>
      <w:marRight w:val="0"/>
      <w:marTop w:val="0"/>
      <w:marBottom w:val="0"/>
      <w:divBdr>
        <w:top w:val="none" w:sz="0" w:space="0" w:color="auto"/>
        <w:left w:val="none" w:sz="0" w:space="0" w:color="auto"/>
        <w:bottom w:val="none" w:sz="0" w:space="0" w:color="auto"/>
        <w:right w:val="none" w:sz="0" w:space="0" w:color="auto"/>
      </w:divBdr>
      <w:divsChild>
        <w:div w:id="1098910223">
          <w:blockQuote w:val="1"/>
          <w:marLeft w:val="150"/>
          <w:marRight w:val="150"/>
          <w:marTop w:val="0"/>
          <w:marBottom w:val="0"/>
          <w:divBdr>
            <w:top w:val="none" w:sz="0" w:space="0" w:color="auto"/>
            <w:left w:val="none" w:sz="0" w:space="0" w:color="auto"/>
            <w:bottom w:val="none" w:sz="0" w:space="0" w:color="auto"/>
            <w:right w:val="none" w:sz="0" w:space="0" w:color="auto"/>
          </w:divBdr>
          <w:divsChild>
            <w:div w:id="103113173">
              <w:marLeft w:val="0"/>
              <w:marRight w:val="0"/>
              <w:marTop w:val="0"/>
              <w:marBottom w:val="0"/>
              <w:divBdr>
                <w:top w:val="none" w:sz="0" w:space="0" w:color="auto"/>
                <w:left w:val="none" w:sz="0" w:space="0" w:color="auto"/>
                <w:bottom w:val="none" w:sz="0" w:space="0" w:color="auto"/>
                <w:right w:val="none" w:sz="0" w:space="0" w:color="auto"/>
              </w:divBdr>
              <w:divsChild>
                <w:div w:id="1287588955">
                  <w:marLeft w:val="0"/>
                  <w:marRight w:val="0"/>
                  <w:marTop w:val="0"/>
                  <w:marBottom w:val="0"/>
                  <w:divBdr>
                    <w:top w:val="none" w:sz="0" w:space="0" w:color="auto"/>
                    <w:left w:val="none" w:sz="0" w:space="0" w:color="auto"/>
                    <w:bottom w:val="none" w:sz="0" w:space="0" w:color="auto"/>
                    <w:right w:val="none" w:sz="0" w:space="0" w:color="auto"/>
                  </w:divBdr>
                  <w:divsChild>
                    <w:div w:id="1765296912">
                      <w:marLeft w:val="0"/>
                      <w:marRight w:val="0"/>
                      <w:marTop w:val="0"/>
                      <w:marBottom w:val="0"/>
                      <w:divBdr>
                        <w:top w:val="none" w:sz="0" w:space="0" w:color="auto"/>
                        <w:left w:val="none" w:sz="0" w:space="0" w:color="auto"/>
                        <w:bottom w:val="none" w:sz="0" w:space="0" w:color="auto"/>
                        <w:right w:val="none" w:sz="0" w:space="0" w:color="auto"/>
                      </w:divBdr>
                      <w:divsChild>
                        <w:div w:id="811286305">
                          <w:marLeft w:val="0"/>
                          <w:marRight w:val="0"/>
                          <w:marTop w:val="0"/>
                          <w:marBottom w:val="0"/>
                          <w:divBdr>
                            <w:top w:val="none" w:sz="0" w:space="0" w:color="auto"/>
                            <w:left w:val="none" w:sz="0" w:space="0" w:color="auto"/>
                            <w:bottom w:val="none" w:sz="0" w:space="0" w:color="auto"/>
                            <w:right w:val="none" w:sz="0" w:space="0" w:color="auto"/>
                          </w:divBdr>
                          <w:divsChild>
                            <w:div w:id="1557935022">
                              <w:marLeft w:val="0"/>
                              <w:marRight w:val="0"/>
                              <w:marTop w:val="0"/>
                              <w:marBottom w:val="0"/>
                              <w:divBdr>
                                <w:top w:val="none" w:sz="0" w:space="0" w:color="auto"/>
                                <w:left w:val="none" w:sz="0" w:space="0" w:color="auto"/>
                                <w:bottom w:val="none" w:sz="0" w:space="0" w:color="auto"/>
                                <w:right w:val="none" w:sz="0" w:space="0" w:color="auto"/>
                              </w:divBdr>
                              <w:divsChild>
                                <w:div w:id="781648351">
                                  <w:marLeft w:val="0"/>
                                  <w:marRight w:val="0"/>
                                  <w:marTop w:val="0"/>
                                  <w:marBottom w:val="0"/>
                                  <w:divBdr>
                                    <w:top w:val="none" w:sz="0" w:space="0" w:color="auto"/>
                                    <w:left w:val="none" w:sz="0" w:space="0" w:color="auto"/>
                                    <w:bottom w:val="none" w:sz="0" w:space="0" w:color="auto"/>
                                    <w:right w:val="none" w:sz="0" w:space="0" w:color="auto"/>
                                  </w:divBdr>
                                  <w:divsChild>
                                    <w:div w:id="2101832316">
                                      <w:blockQuote w:val="1"/>
                                      <w:marLeft w:val="96"/>
                                      <w:marRight w:val="0"/>
                                      <w:marTop w:val="0"/>
                                      <w:marBottom w:val="0"/>
                                      <w:divBdr>
                                        <w:top w:val="none" w:sz="0" w:space="0" w:color="auto"/>
                                        <w:left w:val="single" w:sz="8" w:space="6" w:color="auto"/>
                                        <w:bottom w:val="none" w:sz="0" w:space="0" w:color="auto"/>
                                        <w:right w:val="none" w:sz="0" w:space="0" w:color="auto"/>
                                      </w:divBdr>
                                      <w:divsChild>
                                        <w:div w:id="1946032083">
                                          <w:marLeft w:val="0"/>
                                          <w:marRight w:val="0"/>
                                          <w:marTop w:val="0"/>
                                          <w:marBottom w:val="0"/>
                                          <w:divBdr>
                                            <w:top w:val="none" w:sz="0" w:space="0" w:color="auto"/>
                                            <w:left w:val="none" w:sz="0" w:space="0" w:color="auto"/>
                                            <w:bottom w:val="none" w:sz="0" w:space="0" w:color="auto"/>
                                            <w:right w:val="none" w:sz="0" w:space="0" w:color="auto"/>
                                          </w:divBdr>
                                          <w:divsChild>
                                            <w:div w:id="1604922998">
                                              <w:marLeft w:val="0"/>
                                              <w:marRight w:val="0"/>
                                              <w:marTop w:val="0"/>
                                              <w:marBottom w:val="0"/>
                                              <w:divBdr>
                                                <w:top w:val="none" w:sz="0" w:space="0" w:color="auto"/>
                                                <w:left w:val="none" w:sz="0" w:space="0" w:color="auto"/>
                                                <w:bottom w:val="none" w:sz="0" w:space="0" w:color="auto"/>
                                                <w:right w:val="none" w:sz="0" w:space="0" w:color="auto"/>
                                              </w:divBdr>
                                              <w:divsChild>
                                                <w:div w:id="135339022">
                                                  <w:marLeft w:val="0"/>
                                                  <w:marRight w:val="0"/>
                                                  <w:marTop w:val="0"/>
                                                  <w:marBottom w:val="0"/>
                                                  <w:divBdr>
                                                    <w:top w:val="none" w:sz="0" w:space="0" w:color="auto"/>
                                                    <w:left w:val="none" w:sz="0" w:space="0" w:color="auto"/>
                                                    <w:bottom w:val="none" w:sz="0" w:space="0" w:color="auto"/>
                                                    <w:right w:val="none" w:sz="0" w:space="0" w:color="auto"/>
                                                  </w:divBdr>
                                                  <w:divsChild>
                                                    <w:div w:id="2028873250">
                                                      <w:marLeft w:val="0"/>
                                                      <w:marRight w:val="0"/>
                                                      <w:marTop w:val="0"/>
                                                      <w:marBottom w:val="0"/>
                                                      <w:divBdr>
                                                        <w:top w:val="none" w:sz="0" w:space="0" w:color="auto"/>
                                                        <w:left w:val="none" w:sz="0" w:space="0" w:color="auto"/>
                                                        <w:bottom w:val="none" w:sz="0" w:space="0" w:color="auto"/>
                                                        <w:right w:val="none" w:sz="0" w:space="0" w:color="auto"/>
                                                      </w:divBdr>
                                                      <w:divsChild>
                                                        <w:div w:id="968432415">
                                                          <w:marLeft w:val="0"/>
                                                          <w:marRight w:val="0"/>
                                                          <w:marTop w:val="0"/>
                                                          <w:marBottom w:val="0"/>
                                                          <w:divBdr>
                                                            <w:top w:val="none" w:sz="0" w:space="0" w:color="auto"/>
                                                            <w:left w:val="none" w:sz="0" w:space="0" w:color="auto"/>
                                                            <w:bottom w:val="none" w:sz="0" w:space="0" w:color="auto"/>
                                                            <w:right w:val="none" w:sz="0" w:space="0" w:color="auto"/>
                                                          </w:divBdr>
                                                          <w:divsChild>
                                                            <w:div w:id="1285111740">
                                                              <w:marLeft w:val="0"/>
                                                              <w:marRight w:val="0"/>
                                                              <w:marTop w:val="0"/>
                                                              <w:marBottom w:val="0"/>
                                                              <w:divBdr>
                                                                <w:top w:val="none" w:sz="0" w:space="0" w:color="auto"/>
                                                                <w:left w:val="none" w:sz="0" w:space="0" w:color="auto"/>
                                                                <w:bottom w:val="none" w:sz="0" w:space="0" w:color="auto"/>
                                                                <w:right w:val="none" w:sz="0" w:space="0" w:color="auto"/>
                                                              </w:divBdr>
                                                              <w:divsChild>
                                                                <w:div w:id="964045555">
                                                                  <w:marLeft w:val="0"/>
                                                                  <w:marRight w:val="0"/>
                                                                  <w:marTop w:val="0"/>
                                                                  <w:marBottom w:val="0"/>
                                                                  <w:divBdr>
                                                                    <w:top w:val="none" w:sz="0" w:space="0" w:color="auto"/>
                                                                    <w:left w:val="none" w:sz="0" w:space="0" w:color="auto"/>
                                                                    <w:bottom w:val="none" w:sz="0" w:space="0" w:color="auto"/>
                                                                    <w:right w:val="none" w:sz="0" w:space="0" w:color="auto"/>
                                                                  </w:divBdr>
                                                                  <w:divsChild>
                                                                    <w:div w:id="171841746">
                                                                      <w:blockQuote w:val="1"/>
                                                                      <w:marLeft w:val="96"/>
                                                                      <w:marRight w:val="0"/>
                                                                      <w:marTop w:val="100"/>
                                                                      <w:marBottom w:val="100"/>
                                                                      <w:divBdr>
                                                                        <w:top w:val="none" w:sz="0" w:space="0" w:color="auto"/>
                                                                        <w:left w:val="single" w:sz="8" w:space="6" w:color="auto"/>
                                                                        <w:bottom w:val="none" w:sz="0" w:space="0" w:color="auto"/>
                                                                        <w:right w:val="none" w:sz="0" w:space="0" w:color="auto"/>
                                                                      </w:divBdr>
                                                                      <w:divsChild>
                                                                        <w:div w:id="1048530716">
                                                                          <w:marLeft w:val="0"/>
                                                                          <w:marRight w:val="0"/>
                                                                          <w:marTop w:val="0"/>
                                                                          <w:marBottom w:val="0"/>
                                                                          <w:divBdr>
                                                                            <w:top w:val="none" w:sz="0" w:space="0" w:color="auto"/>
                                                                            <w:left w:val="none" w:sz="0" w:space="0" w:color="auto"/>
                                                                            <w:bottom w:val="none" w:sz="0" w:space="0" w:color="auto"/>
                                                                            <w:right w:val="none" w:sz="0" w:space="0" w:color="auto"/>
                                                                          </w:divBdr>
                                                                          <w:divsChild>
                                                                            <w:div w:id="1437945573">
                                                                              <w:marLeft w:val="0"/>
                                                                              <w:marRight w:val="0"/>
                                                                              <w:marTop w:val="0"/>
                                                                              <w:marBottom w:val="0"/>
                                                                              <w:divBdr>
                                                                                <w:top w:val="none" w:sz="0" w:space="0" w:color="auto"/>
                                                                                <w:left w:val="none" w:sz="0" w:space="0" w:color="auto"/>
                                                                                <w:bottom w:val="none" w:sz="0" w:space="0" w:color="auto"/>
                                                                                <w:right w:val="none" w:sz="0" w:space="0" w:color="auto"/>
                                                                              </w:divBdr>
                                                                              <w:divsChild>
                                                                                <w:div w:id="30107774">
                                                                                  <w:marLeft w:val="0"/>
                                                                                  <w:marRight w:val="0"/>
                                                                                  <w:marTop w:val="0"/>
                                                                                  <w:marBottom w:val="0"/>
                                                                                  <w:divBdr>
                                                                                    <w:top w:val="none" w:sz="0" w:space="0" w:color="auto"/>
                                                                                    <w:left w:val="none" w:sz="0" w:space="0" w:color="auto"/>
                                                                                    <w:bottom w:val="none" w:sz="0" w:space="0" w:color="auto"/>
                                                                                    <w:right w:val="none" w:sz="0" w:space="0" w:color="auto"/>
                                                                                  </w:divBdr>
                                                                                  <w:divsChild>
                                                                                    <w:div w:id="625820623">
                                                                                      <w:marLeft w:val="0"/>
                                                                                      <w:marRight w:val="0"/>
                                                                                      <w:marTop w:val="0"/>
                                                                                      <w:marBottom w:val="0"/>
                                                                                      <w:divBdr>
                                                                                        <w:top w:val="none" w:sz="0" w:space="0" w:color="auto"/>
                                                                                        <w:left w:val="none" w:sz="0" w:space="0" w:color="auto"/>
                                                                                        <w:bottom w:val="none" w:sz="0" w:space="0" w:color="auto"/>
                                                                                        <w:right w:val="none" w:sz="0" w:space="0" w:color="auto"/>
                                                                                      </w:divBdr>
                                                                                      <w:divsChild>
                                                                                        <w:div w:id="1971979899">
                                                                                          <w:marLeft w:val="0"/>
                                                                                          <w:marRight w:val="0"/>
                                                                                          <w:marTop w:val="0"/>
                                                                                          <w:marBottom w:val="0"/>
                                                                                          <w:divBdr>
                                                                                            <w:top w:val="none" w:sz="0" w:space="0" w:color="auto"/>
                                                                                            <w:left w:val="none" w:sz="0" w:space="0" w:color="auto"/>
                                                                                            <w:bottom w:val="none" w:sz="0" w:space="0" w:color="auto"/>
                                                                                            <w:right w:val="none" w:sz="0" w:space="0" w:color="auto"/>
                                                                                          </w:divBdr>
                                                                                          <w:divsChild>
                                                                                            <w:div w:id="1150943832">
                                                                                              <w:marLeft w:val="0"/>
                                                                                              <w:marRight w:val="0"/>
                                                                                              <w:marTop w:val="0"/>
                                                                                              <w:marBottom w:val="0"/>
                                                                                              <w:divBdr>
                                                                                                <w:top w:val="none" w:sz="0" w:space="0" w:color="auto"/>
                                                                                                <w:left w:val="none" w:sz="0" w:space="0" w:color="auto"/>
                                                                                                <w:bottom w:val="none" w:sz="0" w:space="0" w:color="auto"/>
                                                                                                <w:right w:val="none" w:sz="0" w:space="0" w:color="auto"/>
                                                                                              </w:divBdr>
                                                                                              <w:divsChild>
                                                                                                <w:div w:id="32466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6596431">
      <w:bodyDiv w:val="1"/>
      <w:marLeft w:val="0"/>
      <w:marRight w:val="0"/>
      <w:marTop w:val="0"/>
      <w:marBottom w:val="0"/>
      <w:divBdr>
        <w:top w:val="none" w:sz="0" w:space="0" w:color="auto"/>
        <w:left w:val="none" w:sz="0" w:space="0" w:color="auto"/>
        <w:bottom w:val="none" w:sz="0" w:space="0" w:color="auto"/>
        <w:right w:val="none" w:sz="0" w:space="0" w:color="auto"/>
      </w:divBdr>
    </w:div>
    <w:div w:id="2056199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bellinson@cliburn.org" TargetMode="External"/><Relationship Id="rId3" Type="http://schemas.openxmlformats.org/officeDocument/2006/relationships/webSettings" Target="webSettings.xml"/><Relationship Id="rId7" Type="http://schemas.openxmlformats.org/officeDocument/2006/relationships/hyperlink" Target="mailto:sdoan@cliburn.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1430</Words>
  <Characters>8156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Estes</dc:creator>
  <cp:keywords/>
  <dc:description/>
  <cp:lastModifiedBy>Maggie Estes</cp:lastModifiedBy>
  <cp:revision>4</cp:revision>
  <cp:lastPrinted>2025-01-07T22:49:00Z</cp:lastPrinted>
  <dcterms:created xsi:type="dcterms:W3CDTF">2025-01-07T22:49:00Z</dcterms:created>
  <dcterms:modified xsi:type="dcterms:W3CDTF">2025-01-07T23:11:00Z</dcterms:modified>
</cp:coreProperties>
</file>