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95518" w14:textId="77777777" w:rsidR="004B4D57" w:rsidRDefault="00CC7B94" w:rsidP="004B4D57">
      <w:pPr>
        <w:jc w:val="center"/>
        <w:rPr>
          <w:noProof/>
        </w:rPr>
      </w:pPr>
      <w:r>
        <w:rPr>
          <w:noProof/>
        </w:rPr>
        <w:drawing>
          <wp:inline distT="0" distB="0" distL="0" distR="0" wp14:anchorId="2364CACB" wp14:editId="6CC49FDD">
            <wp:extent cx="4210050" cy="8438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ntclair-logo-r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10050" cy="843809"/>
                    </a:xfrm>
                    <a:prstGeom prst="rect">
                      <a:avLst/>
                    </a:prstGeom>
                  </pic:spPr>
                </pic:pic>
              </a:graphicData>
            </a:graphic>
          </wp:inline>
        </w:drawing>
      </w:r>
    </w:p>
    <w:p w14:paraId="2B523E94" w14:textId="77777777" w:rsidR="004B4D57" w:rsidRPr="004B4D57" w:rsidRDefault="004B4D57" w:rsidP="004B4D57">
      <w:pPr>
        <w:jc w:val="center"/>
        <w:rPr>
          <w:rFonts w:ascii="Times New Roman" w:hAnsi="Times New Roman" w:cs="Times New Roman"/>
          <w:noProof/>
          <w:sz w:val="24"/>
        </w:rPr>
      </w:pPr>
      <w:r w:rsidRPr="004B4D57">
        <w:rPr>
          <w:rFonts w:ascii="Times New Roman" w:hAnsi="Times New Roman" w:cs="Times New Roman"/>
          <w:b/>
          <w:bCs/>
          <w:spacing w:val="1"/>
          <w:sz w:val="24"/>
        </w:rPr>
        <w:t>S</w:t>
      </w:r>
      <w:r w:rsidRPr="004B4D57">
        <w:rPr>
          <w:rFonts w:ascii="Times New Roman" w:hAnsi="Times New Roman" w:cs="Times New Roman"/>
          <w:b/>
          <w:bCs/>
          <w:sz w:val="24"/>
        </w:rPr>
        <w:t>ER</w:t>
      </w:r>
      <w:r w:rsidRPr="004B4D57">
        <w:rPr>
          <w:rFonts w:ascii="Times New Roman" w:hAnsi="Times New Roman" w:cs="Times New Roman"/>
          <w:b/>
          <w:bCs/>
          <w:spacing w:val="-1"/>
          <w:sz w:val="24"/>
        </w:rPr>
        <w:t>V</w:t>
      </w:r>
      <w:r w:rsidRPr="004B4D57">
        <w:rPr>
          <w:rFonts w:ascii="Times New Roman" w:hAnsi="Times New Roman" w:cs="Times New Roman"/>
          <w:b/>
          <w:bCs/>
          <w:sz w:val="24"/>
        </w:rPr>
        <w:t>ICE</w:t>
      </w:r>
      <w:r w:rsidRPr="004B4D57">
        <w:rPr>
          <w:rFonts w:ascii="Times New Roman" w:hAnsi="Times New Roman" w:cs="Times New Roman"/>
          <w:b/>
          <w:bCs/>
          <w:spacing w:val="1"/>
          <w:sz w:val="24"/>
        </w:rPr>
        <w:t xml:space="preserve"> </w:t>
      </w:r>
      <w:r w:rsidRPr="004B4D57">
        <w:rPr>
          <w:rFonts w:ascii="Times New Roman" w:hAnsi="Times New Roman" w:cs="Times New Roman"/>
          <w:b/>
          <w:bCs/>
          <w:sz w:val="24"/>
        </w:rPr>
        <w:t>A</w:t>
      </w:r>
      <w:r w:rsidRPr="004B4D57">
        <w:rPr>
          <w:rFonts w:ascii="Times New Roman" w:hAnsi="Times New Roman" w:cs="Times New Roman"/>
          <w:b/>
          <w:bCs/>
          <w:spacing w:val="-2"/>
          <w:sz w:val="24"/>
        </w:rPr>
        <w:t>G</w:t>
      </w:r>
      <w:r w:rsidRPr="004B4D57">
        <w:rPr>
          <w:rFonts w:ascii="Times New Roman" w:hAnsi="Times New Roman" w:cs="Times New Roman"/>
          <w:b/>
          <w:bCs/>
          <w:sz w:val="24"/>
        </w:rPr>
        <w:t>RE</w:t>
      </w:r>
      <w:r w:rsidRPr="004B4D57">
        <w:rPr>
          <w:rFonts w:ascii="Times New Roman" w:hAnsi="Times New Roman" w:cs="Times New Roman"/>
          <w:b/>
          <w:bCs/>
          <w:spacing w:val="1"/>
          <w:sz w:val="24"/>
        </w:rPr>
        <w:t>E</w:t>
      </w:r>
      <w:r w:rsidRPr="004B4D57">
        <w:rPr>
          <w:rFonts w:ascii="Times New Roman" w:hAnsi="Times New Roman" w:cs="Times New Roman"/>
          <w:b/>
          <w:bCs/>
          <w:spacing w:val="-1"/>
          <w:sz w:val="24"/>
        </w:rPr>
        <w:t>M</w:t>
      </w:r>
      <w:r w:rsidRPr="004B4D57">
        <w:rPr>
          <w:rFonts w:ascii="Times New Roman" w:hAnsi="Times New Roman" w:cs="Times New Roman"/>
          <w:b/>
          <w:bCs/>
          <w:sz w:val="24"/>
        </w:rPr>
        <w:t>ENT CONTR</w:t>
      </w:r>
      <w:r w:rsidRPr="004B4D57">
        <w:rPr>
          <w:rFonts w:ascii="Times New Roman" w:hAnsi="Times New Roman" w:cs="Times New Roman"/>
          <w:b/>
          <w:bCs/>
          <w:spacing w:val="-1"/>
          <w:sz w:val="24"/>
        </w:rPr>
        <w:t>A</w:t>
      </w:r>
      <w:r w:rsidRPr="004B4D57">
        <w:rPr>
          <w:rFonts w:ascii="Times New Roman" w:hAnsi="Times New Roman" w:cs="Times New Roman"/>
          <w:b/>
          <w:bCs/>
          <w:sz w:val="24"/>
        </w:rPr>
        <w:t xml:space="preserve">CT # </w:t>
      </w:r>
      <w:r>
        <w:rPr>
          <w:rFonts w:ascii="Times New Roman" w:hAnsi="Times New Roman" w:cs="Times New Roman"/>
          <w:u w:val="thick"/>
        </w:rPr>
        <w:t>___________________</w:t>
      </w:r>
    </w:p>
    <w:p w14:paraId="0D378AD6" w14:textId="77777777" w:rsidR="004B4D57" w:rsidRPr="004B4D57" w:rsidRDefault="004B4D57" w:rsidP="004B4D57">
      <w:pPr>
        <w:autoSpaceDE w:val="0"/>
        <w:autoSpaceDN w:val="0"/>
        <w:adjustRightInd w:val="0"/>
        <w:spacing w:before="3" w:after="0" w:line="100" w:lineRule="exact"/>
        <w:rPr>
          <w:rFonts w:ascii="Times New Roman" w:hAnsi="Times New Roman" w:cs="Times New Roman"/>
        </w:rPr>
      </w:pPr>
    </w:p>
    <w:p w14:paraId="26D5E9C4" w14:textId="77777777" w:rsidR="004B4D57" w:rsidRDefault="004B4D57" w:rsidP="000D5673">
      <w:pPr>
        <w:autoSpaceDE w:val="0"/>
        <w:autoSpaceDN w:val="0"/>
        <w:adjustRightInd w:val="0"/>
        <w:spacing w:before="32" w:after="0" w:line="240" w:lineRule="auto"/>
        <w:ind w:left="40" w:right="-20"/>
        <w:jc w:val="center"/>
        <w:rPr>
          <w:rFonts w:ascii="Times New Roman" w:hAnsi="Times New Roman" w:cs="Times New Roman"/>
        </w:rPr>
      </w:pPr>
      <w:r w:rsidRPr="004B4D57">
        <w:rPr>
          <w:rFonts w:ascii="Times New Roman" w:hAnsi="Times New Roman" w:cs="Times New Roman"/>
          <w:b/>
          <w:bCs/>
          <w:spacing w:val="-1"/>
        </w:rPr>
        <w:t>T</w:t>
      </w:r>
      <w:r w:rsidRPr="004B4D57">
        <w:rPr>
          <w:rFonts w:ascii="Times New Roman" w:hAnsi="Times New Roman" w:cs="Times New Roman"/>
          <w:b/>
          <w:bCs/>
          <w:spacing w:val="1"/>
        </w:rPr>
        <w:t>H</w:t>
      </w:r>
      <w:r w:rsidRPr="004B4D57">
        <w:rPr>
          <w:rFonts w:ascii="Times New Roman" w:hAnsi="Times New Roman" w:cs="Times New Roman"/>
          <w:b/>
          <w:bCs/>
        </w:rPr>
        <w:t>IS S</w:t>
      </w:r>
      <w:r w:rsidRPr="004B4D57">
        <w:rPr>
          <w:rFonts w:ascii="Times New Roman" w:hAnsi="Times New Roman" w:cs="Times New Roman"/>
          <w:b/>
          <w:bCs/>
          <w:spacing w:val="-1"/>
        </w:rPr>
        <w:t>ERV</w:t>
      </w:r>
      <w:r w:rsidRPr="004B4D57">
        <w:rPr>
          <w:rFonts w:ascii="Times New Roman" w:hAnsi="Times New Roman" w:cs="Times New Roman"/>
          <w:b/>
          <w:bCs/>
        </w:rPr>
        <w:t>ICE</w:t>
      </w:r>
      <w:r w:rsidRPr="004B4D57">
        <w:rPr>
          <w:rFonts w:ascii="Times New Roman" w:hAnsi="Times New Roman" w:cs="Times New Roman"/>
          <w:b/>
          <w:bCs/>
          <w:spacing w:val="-1"/>
        </w:rPr>
        <w:t xml:space="preserve"> AGRE</w:t>
      </w:r>
      <w:r w:rsidRPr="004B4D57">
        <w:rPr>
          <w:rFonts w:ascii="Times New Roman" w:hAnsi="Times New Roman" w:cs="Times New Roman"/>
          <w:b/>
          <w:bCs/>
          <w:spacing w:val="1"/>
        </w:rPr>
        <w:t>E</w:t>
      </w:r>
      <w:r w:rsidRPr="004B4D57">
        <w:rPr>
          <w:rFonts w:ascii="Times New Roman" w:hAnsi="Times New Roman" w:cs="Times New Roman"/>
          <w:b/>
          <w:bCs/>
        </w:rPr>
        <w:t>ME</w:t>
      </w:r>
      <w:r w:rsidRPr="004B4D57">
        <w:rPr>
          <w:rFonts w:ascii="Times New Roman" w:hAnsi="Times New Roman" w:cs="Times New Roman"/>
          <w:b/>
          <w:bCs/>
          <w:spacing w:val="-2"/>
        </w:rPr>
        <w:t>N</w:t>
      </w:r>
      <w:r w:rsidRPr="004B4D57">
        <w:rPr>
          <w:rFonts w:ascii="Times New Roman" w:hAnsi="Times New Roman" w:cs="Times New Roman"/>
          <w:b/>
          <w:bCs/>
        </w:rPr>
        <w:t xml:space="preserve">T </w:t>
      </w:r>
      <w:r w:rsidRPr="004B4D57">
        <w:rPr>
          <w:rFonts w:ascii="Times New Roman" w:hAnsi="Times New Roman" w:cs="Times New Roman"/>
        </w:rPr>
        <w:t>da</w:t>
      </w:r>
      <w:r w:rsidRPr="004B4D57">
        <w:rPr>
          <w:rFonts w:ascii="Times New Roman" w:hAnsi="Times New Roman" w:cs="Times New Roman"/>
          <w:spacing w:val="1"/>
        </w:rPr>
        <w:t>t</w:t>
      </w:r>
      <w:r w:rsidRPr="004B4D57">
        <w:rPr>
          <w:rFonts w:ascii="Times New Roman" w:hAnsi="Times New Roman" w:cs="Times New Roman"/>
          <w:spacing w:val="-2"/>
        </w:rPr>
        <w:t>e</w:t>
      </w:r>
      <w:r w:rsidRPr="004B4D57">
        <w:rPr>
          <w:rFonts w:ascii="Times New Roman" w:hAnsi="Times New Roman" w:cs="Times New Roman"/>
        </w:rPr>
        <w:t xml:space="preserve">d </w:t>
      </w:r>
      <w:r>
        <w:rPr>
          <w:rFonts w:ascii="Times New Roman" w:hAnsi="Times New Roman" w:cs="Times New Roman"/>
          <w:u w:val="thick"/>
        </w:rPr>
        <w:t>___________________</w:t>
      </w:r>
      <w:r w:rsidRPr="004B4D57">
        <w:rPr>
          <w:rFonts w:ascii="Times New Roman" w:hAnsi="Times New Roman" w:cs="Times New Roman"/>
          <w:spacing w:val="16"/>
        </w:rPr>
        <w:t xml:space="preserve"> </w:t>
      </w:r>
      <w:r w:rsidRPr="004B4D57">
        <w:rPr>
          <w:rFonts w:ascii="Times New Roman" w:hAnsi="Times New Roman" w:cs="Times New Roman"/>
        </w:rPr>
        <w:t>b</w:t>
      </w:r>
      <w:r w:rsidRPr="004B4D57">
        <w:rPr>
          <w:rFonts w:ascii="Times New Roman" w:hAnsi="Times New Roman" w:cs="Times New Roman"/>
          <w:spacing w:val="-2"/>
        </w:rPr>
        <w:t>e</w:t>
      </w:r>
      <w:r w:rsidRPr="004B4D57">
        <w:rPr>
          <w:rFonts w:ascii="Times New Roman" w:hAnsi="Times New Roman" w:cs="Times New Roman"/>
          <w:spacing w:val="1"/>
        </w:rPr>
        <w:t>t</w:t>
      </w:r>
      <w:r w:rsidRPr="004B4D57">
        <w:rPr>
          <w:rFonts w:ascii="Times New Roman" w:hAnsi="Times New Roman" w:cs="Times New Roman"/>
          <w:spacing w:val="-1"/>
        </w:rPr>
        <w:t>w</w:t>
      </w:r>
      <w:r>
        <w:rPr>
          <w:rFonts w:ascii="Times New Roman" w:hAnsi="Times New Roman" w:cs="Times New Roman"/>
        </w:rPr>
        <w:t>een</w:t>
      </w:r>
    </w:p>
    <w:p w14:paraId="7775DC9E" w14:textId="77777777" w:rsidR="004B4D57" w:rsidRDefault="004B4D57" w:rsidP="004B4D57">
      <w:pPr>
        <w:autoSpaceDE w:val="0"/>
        <w:autoSpaceDN w:val="0"/>
        <w:adjustRightInd w:val="0"/>
        <w:spacing w:before="32" w:after="0" w:line="240" w:lineRule="auto"/>
        <w:ind w:left="40" w:right="-20"/>
        <w:rPr>
          <w:rFonts w:ascii="Times New Roman" w:hAnsi="Times New Roman" w:cs="Times New Roman"/>
          <w:b/>
          <w:bCs/>
        </w:rPr>
      </w:pPr>
    </w:p>
    <w:p w14:paraId="7F9D801F" w14:textId="77777777" w:rsidR="000C030A" w:rsidRDefault="00CC7B94" w:rsidP="000C030A">
      <w:pPr>
        <w:autoSpaceDE w:val="0"/>
        <w:autoSpaceDN w:val="0"/>
        <w:adjustRightInd w:val="0"/>
        <w:spacing w:before="32" w:after="0" w:line="240" w:lineRule="auto"/>
        <w:ind w:left="40" w:right="-20"/>
        <w:jc w:val="center"/>
        <w:rPr>
          <w:rFonts w:ascii="Times New Roman" w:hAnsi="Times New Roman" w:cs="Times New Roman"/>
        </w:rPr>
      </w:pPr>
      <w:r>
        <w:rPr>
          <w:rFonts w:ascii="Times New Roman" w:hAnsi="Times New Roman" w:cs="Times New Roman"/>
          <w:b/>
          <w:bCs/>
        </w:rPr>
        <w:t>MONTCLAIR STATE UNIVERSITY</w:t>
      </w:r>
    </w:p>
    <w:p w14:paraId="584926A9" w14:textId="77777777" w:rsidR="000C030A" w:rsidRDefault="004B4D57" w:rsidP="000C030A">
      <w:pPr>
        <w:autoSpaceDE w:val="0"/>
        <w:autoSpaceDN w:val="0"/>
        <w:adjustRightInd w:val="0"/>
        <w:spacing w:before="32" w:after="0" w:line="240" w:lineRule="auto"/>
        <w:ind w:left="40" w:right="-20"/>
        <w:jc w:val="center"/>
        <w:rPr>
          <w:rFonts w:ascii="Times New Roman" w:hAnsi="Times New Roman" w:cs="Times New Roman"/>
        </w:rPr>
      </w:pPr>
      <w:r w:rsidRPr="004B4D57">
        <w:rPr>
          <w:rFonts w:ascii="Times New Roman" w:hAnsi="Times New Roman" w:cs="Times New Roman"/>
          <w:spacing w:val="1"/>
        </w:rPr>
        <w:t>(t</w:t>
      </w:r>
      <w:r w:rsidRPr="004B4D57">
        <w:rPr>
          <w:rFonts w:ascii="Times New Roman" w:hAnsi="Times New Roman" w:cs="Times New Roman"/>
        </w:rPr>
        <w:t>he</w:t>
      </w:r>
      <w:r w:rsidRPr="004B4D57">
        <w:rPr>
          <w:rFonts w:ascii="Times New Roman" w:hAnsi="Times New Roman" w:cs="Times New Roman"/>
          <w:spacing w:val="-2"/>
        </w:rPr>
        <w:t xml:space="preserve"> </w:t>
      </w:r>
      <w:r w:rsidRPr="004B4D57">
        <w:rPr>
          <w:rFonts w:ascii="Times New Roman" w:hAnsi="Times New Roman" w:cs="Times New Roman"/>
          <w:spacing w:val="1"/>
        </w:rPr>
        <w:t>"</w:t>
      </w:r>
      <w:r w:rsidR="00CC7B94">
        <w:rPr>
          <w:rFonts w:ascii="Times New Roman" w:hAnsi="Times New Roman" w:cs="Times New Roman"/>
          <w:spacing w:val="-1"/>
        </w:rPr>
        <w:t>UNIVERSITY</w:t>
      </w:r>
      <w:r w:rsidRPr="004B4D57">
        <w:rPr>
          <w:rFonts w:ascii="Times New Roman" w:hAnsi="Times New Roman" w:cs="Times New Roman"/>
          <w:spacing w:val="1"/>
        </w:rPr>
        <w:t>"</w:t>
      </w:r>
      <w:r w:rsidR="000C030A">
        <w:rPr>
          <w:rFonts w:ascii="Times New Roman" w:hAnsi="Times New Roman" w:cs="Times New Roman"/>
        </w:rPr>
        <w:t>)</w:t>
      </w:r>
    </w:p>
    <w:p w14:paraId="095D15E9" w14:textId="77777777" w:rsidR="000C030A" w:rsidRDefault="000C030A" w:rsidP="000C030A">
      <w:pPr>
        <w:autoSpaceDE w:val="0"/>
        <w:autoSpaceDN w:val="0"/>
        <w:adjustRightInd w:val="0"/>
        <w:spacing w:before="32" w:after="0" w:line="240" w:lineRule="auto"/>
        <w:ind w:left="40" w:right="-20"/>
        <w:jc w:val="center"/>
        <w:rPr>
          <w:rFonts w:ascii="Times New Roman" w:hAnsi="Times New Roman" w:cs="Times New Roman"/>
        </w:rPr>
      </w:pPr>
    </w:p>
    <w:p w14:paraId="531E506E" w14:textId="77777777" w:rsidR="000C030A" w:rsidRDefault="00B542D6" w:rsidP="000C030A">
      <w:pPr>
        <w:autoSpaceDE w:val="0"/>
        <w:autoSpaceDN w:val="0"/>
        <w:adjustRightInd w:val="0"/>
        <w:spacing w:before="32" w:after="0" w:line="240" w:lineRule="auto"/>
        <w:ind w:left="40" w:right="-20"/>
        <w:jc w:val="center"/>
        <w:rPr>
          <w:rFonts w:ascii="Times New Roman" w:hAnsi="Times New Roman" w:cs="Times New Roman"/>
        </w:rPr>
      </w:pPr>
      <w:r>
        <w:rPr>
          <w:rFonts w:ascii="Times New Roman" w:hAnsi="Times New Roman" w:cs="Times New Roman"/>
        </w:rPr>
        <w:t>a</w:t>
      </w:r>
      <w:r w:rsidR="000C030A">
        <w:rPr>
          <w:rFonts w:ascii="Times New Roman" w:hAnsi="Times New Roman" w:cs="Times New Roman"/>
        </w:rPr>
        <w:t>nd</w:t>
      </w:r>
    </w:p>
    <w:p w14:paraId="4D005C0F" w14:textId="77777777" w:rsidR="000C030A" w:rsidRDefault="000C030A" w:rsidP="000C030A">
      <w:pPr>
        <w:autoSpaceDE w:val="0"/>
        <w:autoSpaceDN w:val="0"/>
        <w:adjustRightInd w:val="0"/>
        <w:spacing w:before="32" w:after="0" w:line="240" w:lineRule="auto"/>
        <w:ind w:left="40" w:right="-20"/>
        <w:jc w:val="center"/>
        <w:rPr>
          <w:rFonts w:ascii="Times New Roman" w:hAnsi="Times New Roman" w:cs="Times New Roman"/>
        </w:rPr>
      </w:pPr>
    </w:p>
    <w:p w14:paraId="21D88BF6" w14:textId="77777777" w:rsidR="000C030A" w:rsidRDefault="000C030A" w:rsidP="000C030A">
      <w:pPr>
        <w:autoSpaceDE w:val="0"/>
        <w:autoSpaceDN w:val="0"/>
        <w:adjustRightInd w:val="0"/>
        <w:spacing w:before="32" w:after="0" w:line="240" w:lineRule="auto"/>
        <w:ind w:left="40" w:right="-20"/>
        <w:jc w:val="center"/>
        <w:rPr>
          <w:rFonts w:ascii="Times New Roman" w:hAnsi="Times New Roman" w:cs="Times New Roman"/>
        </w:rPr>
      </w:pPr>
      <w:r>
        <w:rPr>
          <w:rFonts w:ascii="Times New Roman" w:hAnsi="Times New Roman" w:cs="Times New Roman"/>
          <w:u w:val="thick"/>
        </w:rPr>
        <w:t>_________________________________________________________</w:t>
      </w:r>
    </w:p>
    <w:p w14:paraId="0B7E0E0C" w14:textId="77777777" w:rsidR="000C030A" w:rsidRDefault="004B4D57" w:rsidP="000C030A">
      <w:pPr>
        <w:autoSpaceDE w:val="0"/>
        <w:autoSpaceDN w:val="0"/>
        <w:adjustRightInd w:val="0"/>
        <w:spacing w:before="32" w:after="0" w:line="240" w:lineRule="auto"/>
        <w:ind w:left="40" w:right="-20"/>
        <w:jc w:val="center"/>
        <w:rPr>
          <w:rFonts w:ascii="Times New Roman" w:hAnsi="Times New Roman" w:cs="Times New Roman"/>
        </w:rPr>
      </w:pPr>
      <w:r w:rsidRPr="004B4D57">
        <w:rPr>
          <w:rFonts w:ascii="Times New Roman" w:hAnsi="Times New Roman" w:cs="Times New Roman"/>
          <w:spacing w:val="1"/>
        </w:rPr>
        <w:t>(t</w:t>
      </w:r>
      <w:r w:rsidRPr="004B4D57">
        <w:rPr>
          <w:rFonts w:ascii="Times New Roman" w:hAnsi="Times New Roman" w:cs="Times New Roman"/>
        </w:rPr>
        <w:t>he</w:t>
      </w:r>
      <w:r w:rsidRPr="004B4D57">
        <w:rPr>
          <w:rFonts w:ascii="Times New Roman" w:hAnsi="Times New Roman" w:cs="Times New Roman"/>
          <w:spacing w:val="-2"/>
        </w:rPr>
        <w:t xml:space="preserve"> </w:t>
      </w:r>
      <w:r w:rsidRPr="004B4D57">
        <w:rPr>
          <w:rFonts w:ascii="Times New Roman" w:hAnsi="Times New Roman" w:cs="Times New Roman"/>
        </w:rPr>
        <w:t>“SE</w:t>
      </w:r>
      <w:r w:rsidRPr="004B4D57">
        <w:rPr>
          <w:rFonts w:ascii="Times New Roman" w:hAnsi="Times New Roman" w:cs="Times New Roman"/>
          <w:spacing w:val="-4"/>
        </w:rPr>
        <w:t>R</w:t>
      </w:r>
      <w:r w:rsidRPr="004B4D57">
        <w:rPr>
          <w:rFonts w:ascii="Times New Roman" w:hAnsi="Times New Roman" w:cs="Times New Roman"/>
          <w:spacing w:val="1"/>
        </w:rPr>
        <w:t>V</w:t>
      </w:r>
      <w:r w:rsidRPr="004B4D57">
        <w:rPr>
          <w:rFonts w:ascii="Times New Roman" w:hAnsi="Times New Roman" w:cs="Times New Roman"/>
          <w:spacing w:val="-4"/>
        </w:rPr>
        <w:t>I</w:t>
      </w:r>
      <w:r w:rsidRPr="004B4D57">
        <w:rPr>
          <w:rFonts w:ascii="Times New Roman" w:hAnsi="Times New Roman" w:cs="Times New Roman"/>
          <w:spacing w:val="-1"/>
        </w:rPr>
        <w:t>C</w:t>
      </w:r>
      <w:r w:rsidRPr="004B4D57">
        <w:rPr>
          <w:rFonts w:ascii="Times New Roman" w:hAnsi="Times New Roman" w:cs="Times New Roman"/>
        </w:rPr>
        <w:t xml:space="preserve">E </w:t>
      </w:r>
      <w:r w:rsidRPr="004B4D57">
        <w:rPr>
          <w:rFonts w:ascii="Times New Roman" w:hAnsi="Times New Roman" w:cs="Times New Roman"/>
          <w:spacing w:val="-1"/>
        </w:rPr>
        <w:t>PRO</w:t>
      </w:r>
      <w:r w:rsidRPr="004B4D57">
        <w:rPr>
          <w:rFonts w:ascii="Times New Roman" w:hAnsi="Times New Roman" w:cs="Times New Roman"/>
          <w:spacing w:val="4"/>
        </w:rPr>
        <w:t>V</w:t>
      </w:r>
      <w:r w:rsidRPr="004B4D57">
        <w:rPr>
          <w:rFonts w:ascii="Times New Roman" w:hAnsi="Times New Roman" w:cs="Times New Roman"/>
          <w:spacing w:val="-4"/>
        </w:rPr>
        <w:t>I</w:t>
      </w:r>
      <w:r w:rsidRPr="004B4D57">
        <w:rPr>
          <w:rFonts w:ascii="Times New Roman" w:hAnsi="Times New Roman" w:cs="Times New Roman"/>
          <w:spacing w:val="-1"/>
        </w:rPr>
        <w:t>D</w:t>
      </w:r>
      <w:r w:rsidRPr="004B4D57">
        <w:rPr>
          <w:rFonts w:ascii="Times New Roman" w:hAnsi="Times New Roman" w:cs="Times New Roman"/>
          <w:spacing w:val="2"/>
        </w:rPr>
        <w:t>E</w:t>
      </w:r>
      <w:r w:rsidRPr="004B4D57">
        <w:rPr>
          <w:rFonts w:ascii="Times New Roman" w:hAnsi="Times New Roman" w:cs="Times New Roman"/>
          <w:spacing w:val="-1"/>
        </w:rPr>
        <w:t>R</w:t>
      </w:r>
      <w:r w:rsidRPr="004B4D57">
        <w:rPr>
          <w:rFonts w:ascii="Times New Roman" w:hAnsi="Times New Roman" w:cs="Times New Roman"/>
        </w:rPr>
        <w:t>”</w:t>
      </w:r>
      <w:r w:rsidRPr="004B4D57">
        <w:rPr>
          <w:rFonts w:ascii="Times New Roman" w:hAnsi="Times New Roman" w:cs="Times New Roman"/>
          <w:spacing w:val="3"/>
        </w:rPr>
        <w:t>)</w:t>
      </w:r>
      <w:r w:rsidR="000C030A">
        <w:rPr>
          <w:rFonts w:ascii="Times New Roman" w:hAnsi="Times New Roman" w:cs="Times New Roman"/>
        </w:rPr>
        <w:t>,</w:t>
      </w:r>
    </w:p>
    <w:p w14:paraId="7DEDA63E" w14:textId="77777777" w:rsidR="000C030A" w:rsidRDefault="000C030A" w:rsidP="000C030A">
      <w:pPr>
        <w:autoSpaceDE w:val="0"/>
        <w:autoSpaceDN w:val="0"/>
        <w:adjustRightInd w:val="0"/>
        <w:spacing w:before="32" w:after="0" w:line="240" w:lineRule="auto"/>
        <w:ind w:left="40" w:right="-20"/>
        <w:jc w:val="center"/>
        <w:rPr>
          <w:rFonts w:ascii="Times New Roman" w:hAnsi="Times New Roman" w:cs="Times New Roman"/>
        </w:rPr>
      </w:pPr>
    </w:p>
    <w:p w14:paraId="210F8818" w14:textId="77777777" w:rsidR="000C030A" w:rsidRDefault="004B4D57" w:rsidP="000C030A">
      <w:pPr>
        <w:autoSpaceDE w:val="0"/>
        <w:autoSpaceDN w:val="0"/>
        <w:adjustRightInd w:val="0"/>
        <w:spacing w:before="32" w:after="0" w:line="240" w:lineRule="auto"/>
        <w:ind w:left="40" w:right="-20"/>
        <w:jc w:val="center"/>
        <w:rPr>
          <w:rFonts w:ascii="Times New Roman" w:hAnsi="Times New Roman" w:cs="Times New Roman"/>
        </w:rPr>
      </w:pPr>
      <w:r w:rsidRPr="004B4D57">
        <w:rPr>
          <w:rFonts w:ascii="Times New Roman" w:hAnsi="Times New Roman" w:cs="Times New Roman"/>
          <w:spacing w:val="-1"/>
        </w:rPr>
        <w:t>w</w:t>
      </w:r>
      <w:r w:rsidRPr="004B4D57">
        <w:rPr>
          <w:rFonts w:ascii="Times New Roman" w:hAnsi="Times New Roman" w:cs="Times New Roman"/>
          <w:spacing w:val="1"/>
        </w:rPr>
        <w:t>it</w:t>
      </w:r>
      <w:r w:rsidRPr="004B4D57">
        <w:rPr>
          <w:rFonts w:ascii="Times New Roman" w:hAnsi="Times New Roman" w:cs="Times New Roman"/>
        </w:rPr>
        <w:t>h a</w:t>
      </w:r>
      <w:r w:rsidRPr="004B4D57">
        <w:rPr>
          <w:rFonts w:ascii="Times New Roman" w:hAnsi="Times New Roman" w:cs="Times New Roman"/>
          <w:spacing w:val="-2"/>
        </w:rPr>
        <w:t xml:space="preserve"> </w:t>
      </w:r>
      <w:r w:rsidRPr="004B4D57">
        <w:rPr>
          <w:rFonts w:ascii="Times New Roman" w:hAnsi="Times New Roman" w:cs="Times New Roman"/>
        </w:rPr>
        <w:t>bu</w:t>
      </w:r>
      <w:r w:rsidRPr="004B4D57">
        <w:rPr>
          <w:rFonts w:ascii="Times New Roman" w:hAnsi="Times New Roman" w:cs="Times New Roman"/>
          <w:spacing w:val="-2"/>
        </w:rPr>
        <w:t>s</w:t>
      </w:r>
      <w:r w:rsidRPr="004B4D57">
        <w:rPr>
          <w:rFonts w:ascii="Times New Roman" w:hAnsi="Times New Roman" w:cs="Times New Roman"/>
          <w:spacing w:val="1"/>
        </w:rPr>
        <w:t>i</w:t>
      </w:r>
      <w:r w:rsidRPr="004B4D57">
        <w:rPr>
          <w:rFonts w:ascii="Times New Roman" w:hAnsi="Times New Roman" w:cs="Times New Roman"/>
        </w:rPr>
        <w:t>ne</w:t>
      </w:r>
      <w:r w:rsidRPr="004B4D57">
        <w:rPr>
          <w:rFonts w:ascii="Times New Roman" w:hAnsi="Times New Roman" w:cs="Times New Roman"/>
          <w:spacing w:val="-2"/>
        </w:rPr>
        <w:t>s</w:t>
      </w:r>
      <w:r w:rsidRPr="004B4D57">
        <w:rPr>
          <w:rFonts w:ascii="Times New Roman" w:hAnsi="Times New Roman" w:cs="Times New Roman"/>
        </w:rPr>
        <w:t xml:space="preserve">s </w:t>
      </w:r>
      <w:r w:rsidRPr="004B4D57">
        <w:rPr>
          <w:rFonts w:ascii="Times New Roman" w:hAnsi="Times New Roman" w:cs="Times New Roman"/>
          <w:spacing w:val="1"/>
        </w:rPr>
        <w:t>a</w:t>
      </w:r>
      <w:r w:rsidRPr="004B4D57">
        <w:rPr>
          <w:rFonts w:ascii="Times New Roman" w:hAnsi="Times New Roman" w:cs="Times New Roman"/>
          <w:spacing w:val="-2"/>
        </w:rPr>
        <w:t>d</w:t>
      </w:r>
      <w:r w:rsidRPr="004B4D57">
        <w:rPr>
          <w:rFonts w:ascii="Times New Roman" w:hAnsi="Times New Roman" w:cs="Times New Roman"/>
        </w:rPr>
        <w:t>d</w:t>
      </w:r>
      <w:r w:rsidRPr="004B4D57">
        <w:rPr>
          <w:rFonts w:ascii="Times New Roman" w:hAnsi="Times New Roman" w:cs="Times New Roman"/>
          <w:spacing w:val="1"/>
        </w:rPr>
        <w:t>r</w:t>
      </w:r>
      <w:r w:rsidRPr="004B4D57">
        <w:rPr>
          <w:rFonts w:ascii="Times New Roman" w:hAnsi="Times New Roman" w:cs="Times New Roman"/>
          <w:spacing w:val="-2"/>
        </w:rPr>
        <w:t>e</w:t>
      </w:r>
      <w:r w:rsidRPr="004B4D57">
        <w:rPr>
          <w:rFonts w:ascii="Times New Roman" w:hAnsi="Times New Roman" w:cs="Times New Roman"/>
        </w:rPr>
        <w:t>ss</w:t>
      </w:r>
      <w:r w:rsidRPr="004B4D57">
        <w:rPr>
          <w:rFonts w:ascii="Times New Roman" w:hAnsi="Times New Roman" w:cs="Times New Roman"/>
          <w:spacing w:val="1"/>
        </w:rPr>
        <w:t xml:space="preserve"> </w:t>
      </w:r>
      <w:r w:rsidRPr="004B4D57">
        <w:rPr>
          <w:rFonts w:ascii="Times New Roman" w:hAnsi="Times New Roman" w:cs="Times New Roman"/>
          <w:spacing w:val="-2"/>
        </w:rPr>
        <w:t>a</w:t>
      </w:r>
      <w:r w:rsidRPr="004B4D57">
        <w:rPr>
          <w:rFonts w:ascii="Times New Roman" w:hAnsi="Times New Roman" w:cs="Times New Roman"/>
        </w:rPr>
        <w:t xml:space="preserve">t </w:t>
      </w:r>
      <w:r w:rsidR="000C030A">
        <w:rPr>
          <w:rFonts w:ascii="Times New Roman" w:hAnsi="Times New Roman" w:cs="Times New Roman"/>
          <w:u w:val="thick"/>
        </w:rPr>
        <w:t>_________________________________________________________</w:t>
      </w:r>
      <w:r w:rsidR="000C030A">
        <w:rPr>
          <w:rFonts w:ascii="Times New Roman" w:hAnsi="Times New Roman" w:cs="Times New Roman"/>
        </w:rPr>
        <w:t>.</w:t>
      </w:r>
    </w:p>
    <w:p w14:paraId="6BE4C606" w14:textId="77777777" w:rsidR="000C030A" w:rsidRDefault="000C030A" w:rsidP="0078565A">
      <w:pPr>
        <w:autoSpaceDE w:val="0"/>
        <w:autoSpaceDN w:val="0"/>
        <w:adjustRightInd w:val="0"/>
        <w:spacing w:before="32" w:after="0" w:line="240" w:lineRule="auto"/>
        <w:ind w:right="-20"/>
        <w:rPr>
          <w:rFonts w:ascii="Times New Roman" w:hAnsi="Times New Roman" w:cs="Times New Roman"/>
        </w:rPr>
      </w:pPr>
    </w:p>
    <w:p w14:paraId="428DD50E" w14:textId="77777777" w:rsidR="000C030A" w:rsidRDefault="004B4D57" w:rsidP="000C030A">
      <w:pPr>
        <w:autoSpaceDE w:val="0"/>
        <w:autoSpaceDN w:val="0"/>
        <w:adjustRightInd w:val="0"/>
        <w:spacing w:before="32" w:after="0" w:line="240" w:lineRule="auto"/>
        <w:ind w:left="40" w:right="-20"/>
        <w:jc w:val="center"/>
        <w:rPr>
          <w:rFonts w:ascii="Times New Roman" w:hAnsi="Times New Roman" w:cs="Times New Roman"/>
        </w:rPr>
      </w:pPr>
      <w:r w:rsidRPr="004B4D57">
        <w:rPr>
          <w:rFonts w:ascii="Times New Roman" w:hAnsi="Times New Roman" w:cs="Times New Roman"/>
          <w:b/>
          <w:bCs/>
          <w:spacing w:val="-1"/>
          <w:u w:val="thick"/>
        </w:rPr>
        <w:t>ART</w:t>
      </w:r>
      <w:r w:rsidRPr="004B4D57">
        <w:rPr>
          <w:rFonts w:ascii="Times New Roman" w:hAnsi="Times New Roman" w:cs="Times New Roman"/>
          <w:b/>
          <w:bCs/>
          <w:u w:val="thick"/>
        </w:rPr>
        <w:t>IC</w:t>
      </w:r>
      <w:r w:rsidRPr="004B4D57">
        <w:rPr>
          <w:rFonts w:ascii="Times New Roman" w:hAnsi="Times New Roman" w:cs="Times New Roman"/>
          <w:b/>
          <w:bCs/>
          <w:spacing w:val="-1"/>
          <w:u w:val="thick"/>
        </w:rPr>
        <w:t>L</w:t>
      </w:r>
      <w:r w:rsidRPr="004B4D57">
        <w:rPr>
          <w:rFonts w:ascii="Times New Roman" w:hAnsi="Times New Roman" w:cs="Times New Roman"/>
          <w:b/>
          <w:bCs/>
          <w:u w:val="thick"/>
        </w:rPr>
        <w:t>E</w:t>
      </w:r>
      <w:r w:rsidRPr="004B4D57">
        <w:rPr>
          <w:rFonts w:ascii="Times New Roman" w:hAnsi="Times New Roman" w:cs="Times New Roman"/>
          <w:b/>
          <w:bCs/>
          <w:spacing w:val="-1"/>
          <w:u w:val="thick"/>
        </w:rPr>
        <w:t xml:space="preserve"> </w:t>
      </w:r>
      <w:r w:rsidRPr="004B4D57">
        <w:rPr>
          <w:rFonts w:ascii="Times New Roman" w:hAnsi="Times New Roman" w:cs="Times New Roman"/>
          <w:b/>
          <w:bCs/>
          <w:u w:val="thick"/>
        </w:rPr>
        <w:t>1</w:t>
      </w:r>
    </w:p>
    <w:p w14:paraId="5633641C" w14:textId="77777777" w:rsidR="004B4D57" w:rsidRPr="004B4D57" w:rsidRDefault="004B4D57" w:rsidP="000C030A">
      <w:pPr>
        <w:autoSpaceDE w:val="0"/>
        <w:autoSpaceDN w:val="0"/>
        <w:adjustRightInd w:val="0"/>
        <w:spacing w:before="32" w:after="0" w:line="240" w:lineRule="auto"/>
        <w:ind w:left="40" w:right="-20"/>
        <w:jc w:val="center"/>
        <w:rPr>
          <w:rFonts w:ascii="Times New Roman" w:hAnsi="Times New Roman" w:cs="Times New Roman"/>
        </w:rPr>
      </w:pPr>
      <w:r w:rsidRPr="004B4D57">
        <w:rPr>
          <w:rFonts w:ascii="Times New Roman" w:hAnsi="Times New Roman" w:cs="Times New Roman"/>
          <w:b/>
          <w:bCs/>
          <w:u w:val="thick"/>
        </w:rPr>
        <w:t>S</w:t>
      </w:r>
      <w:r w:rsidRPr="004B4D57">
        <w:rPr>
          <w:rFonts w:ascii="Times New Roman" w:hAnsi="Times New Roman" w:cs="Times New Roman"/>
          <w:b/>
          <w:bCs/>
          <w:spacing w:val="-1"/>
          <w:u w:val="thick"/>
        </w:rPr>
        <w:t>CO</w:t>
      </w:r>
      <w:r w:rsidRPr="004B4D57">
        <w:rPr>
          <w:rFonts w:ascii="Times New Roman" w:hAnsi="Times New Roman" w:cs="Times New Roman"/>
          <w:b/>
          <w:bCs/>
          <w:spacing w:val="2"/>
          <w:u w:val="thick"/>
        </w:rPr>
        <w:t>P</w:t>
      </w:r>
      <w:r w:rsidRPr="004B4D57">
        <w:rPr>
          <w:rFonts w:ascii="Times New Roman" w:hAnsi="Times New Roman" w:cs="Times New Roman"/>
          <w:b/>
          <w:bCs/>
          <w:u w:val="thick"/>
        </w:rPr>
        <w:t>E</w:t>
      </w:r>
      <w:r w:rsidRPr="004B4D57">
        <w:rPr>
          <w:rFonts w:ascii="Times New Roman" w:hAnsi="Times New Roman" w:cs="Times New Roman"/>
          <w:b/>
          <w:bCs/>
          <w:spacing w:val="-1"/>
          <w:u w:val="thick"/>
        </w:rPr>
        <w:t xml:space="preserve"> OF</w:t>
      </w:r>
      <w:r w:rsidRPr="004B4D57">
        <w:rPr>
          <w:rFonts w:ascii="Times New Roman" w:hAnsi="Times New Roman" w:cs="Times New Roman"/>
          <w:b/>
          <w:bCs/>
          <w:spacing w:val="3"/>
          <w:u w:val="thick"/>
        </w:rPr>
        <w:t xml:space="preserve"> </w:t>
      </w:r>
      <w:r w:rsidRPr="004B4D57">
        <w:rPr>
          <w:rFonts w:ascii="Times New Roman" w:hAnsi="Times New Roman" w:cs="Times New Roman"/>
          <w:b/>
          <w:bCs/>
          <w:u w:val="thick"/>
        </w:rPr>
        <w:t>S</w:t>
      </w:r>
      <w:r w:rsidRPr="004B4D57">
        <w:rPr>
          <w:rFonts w:ascii="Times New Roman" w:hAnsi="Times New Roman" w:cs="Times New Roman"/>
          <w:b/>
          <w:bCs/>
          <w:spacing w:val="-1"/>
          <w:u w:val="thick"/>
        </w:rPr>
        <w:t>ERV</w:t>
      </w:r>
      <w:r w:rsidRPr="004B4D57">
        <w:rPr>
          <w:rFonts w:ascii="Times New Roman" w:hAnsi="Times New Roman" w:cs="Times New Roman"/>
          <w:b/>
          <w:bCs/>
          <w:u w:val="thick"/>
        </w:rPr>
        <w:t>IC</w:t>
      </w:r>
      <w:r w:rsidRPr="004B4D57">
        <w:rPr>
          <w:rFonts w:ascii="Times New Roman" w:hAnsi="Times New Roman" w:cs="Times New Roman"/>
          <w:b/>
          <w:bCs/>
          <w:spacing w:val="-1"/>
          <w:u w:val="thick"/>
        </w:rPr>
        <w:t>E</w:t>
      </w:r>
      <w:r w:rsidRPr="004B4D57">
        <w:rPr>
          <w:rFonts w:ascii="Times New Roman" w:hAnsi="Times New Roman" w:cs="Times New Roman"/>
          <w:b/>
          <w:bCs/>
          <w:u w:val="thick"/>
        </w:rPr>
        <w:t xml:space="preserve">S </w:t>
      </w:r>
      <w:r w:rsidRPr="004B4D57">
        <w:rPr>
          <w:rFonts w:ascii="Times New Roman" w:hAnsi="Times New Roman" w:cs="Times New Roman"/>
          <w:b/>
          <w:bCs/>
          <w:spacing w:val="-1"/>
          <w:u w:val="thick"/>
        </w:rPr>
        <w:t>AN</w:t>
      </w:r>
      <w:r w:rsidRPr="004B4D57">
        <w:rPr>
          <w:rFonts w:ascii="Times New Roman" w:hAnsi="Times New Roman" w:cs="Times New Roman"/>
          <w:b/>
          <w:bCs/>
          <w:u w:val="thick"/>
        </w:rPr>
        <w:t>D</w:t>
      </w:r>
      <w:r w:rsidRPr="004B4D57">
        <w:rPr>
          <w:rFonts w:ascii="Times New Roman" w:hAnsi="Times New Roman" w:cs="Times New Roman"/>
          <w:b/>
          <w:bCs/>
          <w:spacing w:val="-1"/>
          <w:u w:val="thick"/>
        </w:rPr>
        <w:t xml:space="preserve"> TER</w:t>
      </w:r>
      <w:r w:rsidRPr="004B4D57">
        <w:rPr>
          <w:rFonts w:ascii="Times New Roman" w:hAnsi="Times New Roman" w:cs="Times New Roman"/>
          <w:b/>
          <w:bCs/>
          <w:u w:val="thick"/>
        </w:rPr>
        <w:t>M</w:t>
      </w:r>
    </w:p>
    <w:p w14:paraId="0C9460D7" w14:textId="77777777" w:rsidR="004B4D57" w:rsidRPr="004B4D57" w:rsidRDefault="004B4D57" w:rsidP="004B4D57">
      <w:pPr>
        <w:pStyle w:val="Default"/>
        <w:rPr>
          <w:sz w:val="22"/>
          <w:szCs w:val="22"/>
        </w:rPr>
      </w:pPr>
    </w:p>
    <w:p w14:paraId="3353C357" w14:textId="77777777" w:rsidR="000C030A" w:rsidRDefault="004B4D57" w:rsidP="000C030A">
      <w:pPr>
        <w:pStyle w:val="Default"/>
        <w:numPr>
          <w:ilvl w:val="1"/>
          <w:numId w:val="1"/>
        </w:numPr>
        <w:rPr>
          <w:b/>
          <w:bCs/>
          <w:sz w:val="22"/>
          <w:szCs w:val="22"/>
        </w:rPr>
      </w:pPr>
      <w:r w:rsidRPr="003B2DA0">
        <w:rPr>
          <w:b/>
          <w:bCs/>
          <w:sz w:val="22"/>
          <w:szCs w:val="22"/>
          <w:u w:val="single"/>
        </w:rPr>
        <w:t>Services</w:t>
      </w:r>
      <w:r w:rsidRPr="004B4D57">
        <w:rPr>
          <w:b/>
          <w:bCs/>
          <w:sz w:val="22"/>
          <w:szCs w:val="22"/>
        </w:rPr>
        <w:t>.</w:t>
      </w:r>
    </w:p>
    <w:p w14:paraId="2F79B307" w14:textId="77777777" w:rsidR="004B4D57" w:rsidRPr="004B4D57" w:rsidRDefault="004B4D57" w:rsidP="000C030A">
      <w:pPr>
        <w:pStyle w:val="Default"/>
        <w:ind w:left="720"/>
        <w:rPr>
          <w:sz w:val="22"/>
          <w:szCs w:val="22"/>
        </w:rPr>
      </w:pPr>
      <w:r w:rsidRPr="004B4D57">
        <w:rPr>
          <w:b/>
          <w:bCs/>
          <w:sz w:val="22"/>
          <w:szCs w:val="22"/>
        </w:rPr>
        <w:t xml:space="preserve"> </w:t>
      </w:r>
    </w:p>
    <w:p w14:paraId="6AD5E5E3" w14:textId="77777777" w:rsidR="004B4D57" w:rsidRDefault="004B4D57" w:rsidP="000C030A">
      <w:pPr>
        <w:pStyle w:val="Default"/>
        <w:numPr>
          <w:ilvl w:val="0"/>
          <w:numId w:val="2"/>
        </w:numPr>
        <w:rPr>
          <w:sz w:val="22"/>
          <w:szCs w:val="22"/>
        </w:rPr>
      </w:pPr>
      <w:r w:rsidRPr="004B4D57">
        <w:rPr>
          <w:sz w:val="22"/>
          <w:szCs w:val="22"/>
        </w:rPr>
        <w:t xml:space="preserve">The Scope of Services is identified in the SERVICE PROVIDER’s Proposal dated </w:t>
      </w:r>
      <w:r w:rsidR="000C030A">
        <w:rPr>
          <w:u w:val="thick"/>
        </w:rPr>
        <w:t>__</w:t>
      </w:r>
      <w:r w:rsidR="00906C15">
        <w:rPr>
          <w:u w:val="thick"/>
        </w:rPr>
        <w:t>_____</w:t>
      </w:r>
      <w:r w:rsidR="000C030A">
        <w:rPr>
          <w:u w:val="thick"/>
        </w:rPr>
        <w:t>___</w:t>
      </w:r>
      <w:r w:rsidR="000C030A">
        <w:rPr>
          <w:sz w:val="22"/>
          <w:szCs w:val="22"/>
        </w:rPr>
        <w:t xml:space="preserve"> </w:t>
      </w:r>
      <w:r w:rsidRPr="004B4D57">
        <w:rPr>
          <w:sz w:val="22"/>
          <w:szCs w:val="22"/>
        </w:rPr>
        <w:t xml:space="preserve">attached hereto and made a part hereof as </w:t>
      </w:r>
      <w:r w:rsidRPr="009766DE">
        <w:rPr>
          <w:sz w:val="22"/>
          <w:szCs w:val="22"/>
          <w:u w:val="single"/>
        </w:rPr>
        <w:t>Exhibit 1</w:t>
      </w:r>
      <w:r w:rsidRPr="004B4D57">
        <w:rPr>
          <w:sz w:val="22"/>
          <w:szCs w:val="22"/>
        </w:rPr>
        <w:t xml:space="preserve">. The Services shall </w:t>
      </w:r>
      <w:r w:rsidR="006F6B47">
        <w:rPr>
          <w:sz w:val="22"/>
          <w:szCs w:val="22"/>
        </w:rPr>
        <w:t xml:space="preserve">also </w:t>
      </w:r>
      <w:r w:rsidRPr="004B4D57">
        <w:rPr>
          <w:sz w:val="22"/>
          <w:szCs w:val="22"/>
        </w:rPr>
        <w:t xml:space="preserve">include the following: </w:t>
      </w:r>
    </w:p>
    <w:p w14:paraId="2AE12735" w14:textId="77777777" w:rsidR="000C030A" w:rsidRDefault="000C030A" w:rsidP="000C030A">
      <w:pPr>
        <w:pStyle w:val="Default"/>
        <w:rPr>
          <w:sz w:val="22"/>
          <w:szCs w:val="22"/>
        </w:rPr>
      </w:pPr>
    </w:p>
    <w:tbl>
      <w:tblPr>
        <w:tblStyle w:val="TableGrid"/>
        <w:tblW w:w="0" w:type="auto"/>
        <w:tblInd w:w="715" w:type="dxa"/>
        <w:tblLook w:val="04A0" w:firstRow="1" w:lastRow="0" w:firstColumn="1" w:lastColumn="0" w:noHBand="0" w:noVBand="1"/>
      </w:tblPr>
      <w:tblGrid>
        <w:gridCol w:w="8635"/>
      </w:tblGrid>
      <w:tr w:rsidR="000C030A" w14:paraId="03CBD9FC" w14:textId="77777777" w:rsidTr="003B2DA0">
        <w:trPr>
          <w:trHeight w:val="2843"/>
        </w:trPr>
        <w:tc>
          <w:tcPr>
            <w:tcW w:w="8635" w:type="dxa"/>
          </w:tcPr>
          <w:p w14:paraId="1AA9EBE8" w14:textId="77777777" w:rsidR="000C030A" w:rsidRDefault="000C030A" w:rsidP="000C030A">
            <w:pPr>
              <w:pStyle w:val="Default"/>
              <w:rPr>
                <w:sz w:val="22"/>
                <w:szCs w:val="22"/>
              </w:rPr>
            </w:pPr>
          </w:p>
        </w:tc>
      </w:tr>
    </w:tbl>
    <w:p w14:paraId="3E763C96" w14:textId="77777777" w:rsidR="000C030A" w:rsidRPr="004B4D57" w:rsidRDefault="000C030A" w:rsidP="000C030A">
      <w:pPr>
        <w:pStyle w:val="Default"/>
        <w:rPr>
          <w:sz w:val="22"/>
          <w:szCs w:val="22"/>
        </w:rPr>
      </w:pPr>
    </w:p>
    <w:p w14:paraId="58FF2E7E" w14:textId="77777777" w:rsidR="004B4D57" w:rsidRDefault="004B4D57" w:rsidP="000C030A">
      <w:pPr>
        <w:pStyle w:val="Default"/>
        <w:ind w:left="1440"/>
        <w:rPr>
          <w:sz w:val="22"/>
          <w:szCs w:val="22"/>
        </w:rPr>
      </w:pPr>
      <w:r w:rsidRPr="004B4D57">
        <w:rPr>
          <w:sz w:val="22"/>
          <w:szCs w:val="22"/>
        </w:rPr>
        <w:t xml:space="preserve">To the extent there is any conflict or inconsistency between the SERVICE PROVIDER’s Proposal and this Agreement, the terms of this Agreement shall control. </w:t>
      </w:r>
    </w:p>
    <w:p w14:paraId="50A7761C" w14:textId="77777777" w:rsidR="000C030A" w:rsidRPr="004B4D57" w:rsidRDefault="000C030A" w:rsidP="000C030A">
      <w:pPr>
        <w:pStyle w:val="Default"/>
        <w:ind w:left="1440"/>
        <w:rPr>
          <w:sz w:val="22"/>
          <w:szCs w:val="22"/>
        </w:rPr>
      </w:pPr>
    </w:p>
    <w:p w14:paraId="436ADDF3" w14:textId="77777777" w:rsidR="004B4D57" w:rsidRPr="004B4D57" w:rsidRDefault="004B4D57" w:rsidP="000C030A">
      <w:pPr>
        <w:pStyle w:val="Default"/>
        <w:numPr>
          <w:ilvl w:val="0"/>
          <w:numId w:val="2"/>
        </w:numPr>
        <w:rPr>
          <w:sz w:val="22"/>
          <w:szCs w:val="22"/>
        </w:rPr>
      </w:pPr>
      <w:r w:rsidRPr="004B4D57">
        <w:rPr>
          <w:sz w:val="22"/>
          <w:szCs w:val="22"/>
        </w:rPr>
        <w:t xml:space="preserve">SERVICE PROVIDER shall perform its services with the standard of care and skill customarily provided in the performance of such services to the satisfaction of the </w:t>
      </w:r>
      <w:r w:rsidR="00CC7B94">
        <w:rPr>
          <w:sz w:val="22"/>
          <w:szCs w:val="22"/>
        </w:rPr>
        <w:t>UNIVERSITY</w:t>
      </w:r>
      <w:r w:rsidRPr="004B4D57">
        <w:rPr>
          <w:sz w:val="22"/>
          <w:szCs w:val="22"/>
        </w:rPr>
        <w:t xml:space="preserve"> during the term of </w:t>
      </w:r>
      <w:r w:rsidR="00B51BDE">
        <w:rPr>
          <w:sz w:val="22"/>
          <w:szCs w:val="22"/>
        </w:rPr>
        <w:t>this Agreement</w:t>
      </w:r>
      <w:r w:rsidRPr="004B4D57">
        <w:rPr>
          <w:sz w:val="22"/>
          <w:szCs w:val="22"/>
        </w:rPr>
        <w:t xml:space="preserve">. </w:t>
      </w:r>
    </w:p>
    <w:p w14:paraId="75D17B95" w14:textId="77777777" w:rsidR="004B4D57" w:rsidRPr="004B4D57" w:rsidRDefault="004B4D57" w:rsidP="004B4D57">
      <w:pPr>
        <w:pStyle w:val="Default"/>
        <w:rPr>
          <w:sz w:val="22"/>
          <w:szCs w:val="22"/>
        </w:rPr>
      </w:pPr>
    </w:p>
    <w:p w14:paraId="007EE7D6" w14:textId="77777777" w:rsidR="00B542D6" w:rsidRDefault="004B4D57" w:rsidP="004B4D57">
      <w:pPr>
        <w:pStyle w:val="Default"/>
        <w:numPr>
          <w:ilvl w:val="1"/>
          <w:numId w:val="1"/>
        </w:numPr>
        <w:rPr>
          <w:sz w:val="22"/>
          <w:szCs w:val="22"/>
        </w:rPr>
      </w:pPr>
      <w:r w:rsidRPr="003B2DA0">
        <w:rPr>
          <w:b/>
          <w:bCs/>
          <w:sz w:val="22"/>
          <w:szCs w:val="22"/>
          <w:u w:val="single"/>
        </w:rPr>
        <w:lastRenderedPageBreak/>
        <w:t>Term</w:t>
      </w:r>
      <w:r w:rsidRPr="004B4D57">
        <w:rPr>
          <w:b/>
          <w:bCs/>
          <w:sz w:val="22"/>
          <w:szCs w:val="22"/>
        </w:rPr>
        <w:t xml:space="preserve">. </w:t>
      </w:r>
      <w:r w:rsidRPr="004B4D57">
        <w:rPr>
          <w:sz w:val="22"/>
          <w:szCs w:val="22"/>
        </w:rPr>
        <w:t xml:space="preserve">The term of this </w:t>
      </w:r>
      <w:r w:rsidR="00B51BDE">
        <w:rPr>
          <w:sz w:val="22"/>
          <w:szCs w:val="22"/>
        </w:rPr>
        <w:t>Agreement</w:t>
      </w:r>
      <w:r w:rsidR="00B51BDE" w:rsidRPr="004B4D57">
        <w:rPr>
          <w:sz w:val="22"/>
          <w:szCs w:val="22"/>
        </w:rPr>
        <w:t xml:space="preserve"> </w:t>
      </w:r>
      <w:r w:rsidRPr="004B4D57">
        <w:rPr>
          <w:sz w:val="22"/>
          <w:szCs w:val="22"/>
        </w:rPr>
        <w:t xml:space="preserve">shall commence on: </w:t>
      </w:r>
      <w:r w:rsidR="0078565A">
        <w:rPr>
          <w:u w:val="thick"/>
        </w:rPr>
        <w:t>____________________</w:t>
      </w:r>
      <w:r w:rsidR="0078565A">
        <w:rPr>
          <w:sz w:val="22"/>
          <w:szCs w:val="22"/>
        </w:rPr>
        <w:t xml:space="preserve"> </w:t>
      </w:r>
      <w:r w:rsidRPr="004B4D57">
        <w:rPr>
          <w:sz w:val="22"/>
          <w:szCs w:val="22"/>
        </w:rPr>
        <w:t xml:space="preserve">and terminate on: </w:t>
      </w:r>
      <w:r w:rsidR="0078565A">
        <w:rPr>
          <w:u w:val="thick"/>
        </w:rPr>
        <w:t>____________________</w:t>
      </w:r>
      <w:r w:rsidR="0078565A">
        <w:rPr>
          <w:sz w:val="22"/>
          <w:szCs w:val="22"/>
        </w:rPr>
        <w:t xml:space="preserve"> </w:t>
      </w:r>
      <w:r w:rsidRPr="004B4D57">
        <w:rPr>
          <w:sz w:val="22"/>
          <w:szCs w:val="22"/>
        </w:rPr>
        <w:t>the “Term”).</w:t>
      </w:r>
      <w:r w:rsidR="009766DE" w:rsidRPr="009766DE">
        <w:t xml:space="preserve"> </w:t>
      </w:r>
      <w:r w:rsidR="009766DE" w:rsidRPr="009766DE">
        <w:rPr>
          <w:sz w:val="22"/>
          <w:szCs w:val="22"/>
        </w:rPr>
        <w:t xml:space="preserve">The </w:t>
      </w:r>
      <w:r w:rsidR="009766DE">
        <w:rPr>
          <w:sz w:val="22"/>
          <w:szCs w:val="22"/>
        </w:rPr>
        <w:t>SERVICE PROVIDER</w:t>
      </w:r>
      <w:r w:rsidR="009766DE" w:rsidRPr="009766DE">
        <w:rPr>
          <w:sz w:val="22"/>
          <w:szCs w:val="22"/>
        </w:rPr>
        <w:t xml:space="preserve"> shall use its best skill and professional judgement to cause the work to be performed in a prompt and expeditious manner.</w:t>
      </w:r>
    </w:p>
    <w:p w14:paraId="1F90B504" w14:textId="77777777" w:rsidR="009766DE" w:rsidRPr="009766DE" w:rsidRDefault="009766DE" w:rsidP="009766DE">
      <w:pPr>
        <w:rPr>
          <w:rFonts w:ascii="Times New Roman" w:hAnsi="Times New Roman" w:cs="Times New Roman"/>
          <w:b/>
          <w:bCs/>
        </w:rPr>
      </w:pPr>
    </w:p>
    <w:p w14:paraId="0D7D1DBE" w14:textId="77777777" w:rsidR="009766DE" w:rsidRDefault="009766DE" w:rsidP="009766DE">
      <w:pPr>
        <w:pStyle w:val="Default"/>
        <w:numPr>
          <w:ilvl w:val="1"/>
          <w:numId w:val="1"/>
        </w:numPr>
        <w:rPr>
          <w:sz w:val="22"/>
          <w:szCs w:val="22"/>
        </w:rPr>
      </w:pPr>
      <w:r w:rsidRPr="009766DE">
        <w:rPr>
          <w:b/>
          <w:bCs/>
          <w:sz w:val="22"/>
          <w:szCs w:val="22"/>
          <w:u w:val="single"/>
        </w:rPr>
        <w:t>Termination for Convenience</w:t>
      </w:r>
      <w:r w:rsidRPr="009766DE">
        <w:rPr>
          <w:sz w:val="22"/>
          <w:szCs w:val="22"/>
        </w:rPr>
        <w:t xml:space="preserve">. The UNIVERSITY may terminate this Agreement in whole or in part at any time without cause upon at least 30 days’ written notice to the SERVICE PROVIDER. If the UNIVERSITY terminates this Agreement without cause, the UNIVERSITY will promptly pay the SERVICE PROVIDER for the goods received or services performed through the effective date of termination in accordance with the terms of this Agreement. </w:t>
      </w:r>
    </w:p>
    <w:p w14:paraId="13EAC559" w14:textId="77777777" w:rsidR="009766DE" w:rsidRPr="009766DE" w:rsidRDefault="009766DE" w:rsidP="009766DE">
      <w:pPr>
        <w:pStyle w:val="Default"/>
        <w:rPr>
          <w:sz w:val="22"/>
          <w:szCs w:val="22"/>
        </w:rPr>
      </w:pPr>
    </w:p>
    <w:p w14:paraId="30A1B5D2" w14:textId="77777777" w:rsidR="009766DE" w:rsidRPr="009766DE" w:rsidRDefault="009766DE" w:rsidP="009766DE">
      <w:pPr>
        <w:pStyle w:val="Default"/>
        <w:numPr>
          <w:ilvl w:val="1"/>
          <w:numId w:val="1"/>
        </w:numPr>
        <w:rPr>
          <w:sz w:val="22"/>
          <w:szCs w:val="22"/>
        </w:rPr>
      </w:pPr>
      <w:r w:rsidRPr="009766DE">
        <w:rPr>
          <w:b/>
          <w:bCs/>
          <w:sz w:val="22"/>
          <w:szCs w:val="22"/>
          <w:u w:val="single"/>
        </w:rPr>
        <w:t>Termination for Cause</w:t>
      </w:r>
      <w:r w:rsidRPr="009766DE">
        <w:rPr>
          <w:b/>
          <w:bCs/>
          <w:sz w:val="22"/>
          <w:szCs w:val="22"/>
        </w:rPr>
        <w:t xml:space="preserve">. </w:t>
      </w:r>
      <w:r w:rsidRPr="009766DE">
        <w:rPr>
          <w:sz w:val="22"/>
          <w:szCs w:val="22"/>
        </w:rPr>
        <w:t>Either Party may terminate this Agreement upon at least 30 days’ written notice to the other Party, for breach of this Agreement by the other Party, unless during such notice period, the Party fully cures the breach to the other Party’s reasonable satisfaction. No action or failure to act by the UNIVERSITY shall constitute a waiver of any right it may have under the terms of the Agreement.</w:t>
      </w:r>
    </w:p>
    <w:p w14:paraId="46C90A40" w14:textId="77777777" w:rsidR="003B2DA0" w:rsidRPr="0078565A" w:rsidRDefault="003B2DA0" w:rsidP="003B2DA0">
      <w:pPr>
        <w:pStyle w:val="Default"/>
        <w:ind w:left="720"/>
        <w:rPr>
          <w:sz w:val="22"/>
          <w:szCs w:val="22"/>
        </w:rPr>
      </w:pPr>
    </w:p>
    <w:p w14:paraId="299B09FD" w14:textId="77777777" w:rsidR="004B4D57" w:rsidRPr="0078565A" w:rsidRDefault="004B4D57" w:rsidP="0078565A">
      <w:pPr>
        <w:autoSpaceDE w:val="0"/>
        <w:autoSpaceDN w:val="0"/>
        <w:adjustRightInd w:val="0"/>
        <w:spacing w:before="32" w:after="0" w:line="240" w:lineRule="auto"/>
        <w:ind w:left="40" w:right="-20"/>
        <w:jc w:val="center"/>
        <w:rPr>
          <w:rFonts w:ascii="Times New Roman" w:hAnsi="Times New Roman" w:cs="Times New Roman"/>
          <w:b/>
          <w:bCs/>
          <w:spacing w:val="-1"/>
          <w:u w:val="thick"/>
        </w:rPr>
      </w:pPr>
      <w:r w:rsidRPr="0078565A">
        <w:rPr>
          <w:rFonts w:ascii="Times New Roman" w:hAnsi="Times New Roman" w:cs="Times New Roman"/>
          <w:b/>
          <w:bCs/>
          <w:spacing w:val="-1"/>
          <w:u w:val="thick"/>
        </w:rPr>
        <w:t xml:space="preserve">ARTICLE 2 </w:t>
      </w:r>
    </w:p>
    <w:p w14:paraId="3BDAEAB4" w14:textId="77777777" w:rsidR="003B2DA0" w:rsidRDefault="004B4D57" w:rsidP="003B2DA0">
      <w:pPr>
        <w:autoSpaceDE w:val="0"/>
        <w:autoSpaceDN w:val="0"/>
        <w:adjustRightInd w:val="0"/>
        <w:spacing w:before="32" w:after="0" w:line="240" w:lineRule="auto"/>
        <w:ind w:left="40" w:right="-20"/>
        <w:jc w:val="center"/>
        <w:rPr>
          <w:rFonts w:ascii="Times New Roman" w:hAnsi="Times New Roman" w:cs="Times New Roman"/>
          <w:b/>
          <w:bCs/>
          <w:spacing w:val="-1"/>
          <w:u w:val="thick"/>
        </w:rPr>
      </w:pPr>
      <w:r w:rsidRPr="0078565A">
        <w:rPr>
          <w:rFonts w:ascii="Times New Roman" w:hAnsi="Times New Roman" w:cs="Times New Roman"/>
          <w:b/>
          <w:bCs/>
          <w:spacing w:val="-1"/>
          <w:u w:val="thick"/>
        </w:rPr>
        <w:t xml:space="preserve">COMPENSATION AND PAYMENT </w:t>
      </w:r>
    </w:p>
    <w:p w14:paraId="586AD348" w14:textId="77777777" w:rsidR="00F04E4F" w:rsidRPr="0078565A" w:rsidRDefault="00F04E4F" w:rsidP="0078565A">
      <w:pPr>
        <w:autoSpaceDE w:val="0"/>
        <w:autoSpaceDN w:val="0"/>
        <w:adjustRightInd w:val="0"/>
        <w:spacing w:before="32" w:after="0" w:line="240" w:lineRule="auto"/>
        <w:ind w:left="40" w:right="-20"/>
        <w:jc w:val="center"/>
        <w:rPr>
          <w:rFonts w:ascii="Times New Roman" w:hAnsi="Times New Roman" w:cs="Times New Roman"/>
          <w:b/>
          <w:bCs/>
          <w:spacing w:val="-1"/>
          <w:u w:val="thick"/>
        </w:rPr>
      </w:pPr>
    </w:p>
    <w:p w14:paraId="15384D79" w14:textId="77777777" w:rsidR="0078565A" w:rsidRPr="0078565A" w:rsidRDefault="0078565A" w:rsidP="0078565A">
      <w:pPr>
        <w:pStyle w:val="ListParagraph"/>
        <w:numPr>
          <w:ilvl w:val="0"/>
          <w:numId w:val="3"/>
        </w:numPr>
        <w:autoSpaceDE w:val="0"/>
        <w:autoSpaceDN w:val="0"/>
        <w:adjustRightInd w:val="0"/>
        <w:spacing w:after="0" w:line="240" w:lineRule="auto"/>
        <w:contextualSpacing w:val="0"/>
        <w:rPr>
          <w:rFonts w:ascii="Times New Roman" w:hAnsi="Times New Roman" w:cs="Times New Roman"/>
          <w:vanish/>
        </w:rPr>
      </w:pPr>
    </w:p>
    <w:p w14:paraId="2C00C60B" w14:textId="77777777" w:rsidR="0078565A" w:rsidRPr="0078565A" w:rsidRDefault="0078565A" w:rsidP="0078565A">
      <w:pPr>
        <w:pStyle w:val="ListParagraph"/>
        <w:numPr>
          <w:ilvl w:val="0"/>
          <w:numId w:val="3"/>
        </w:numPr>
        <w:autoSpaceDE w:val="0"/>
        <w:autoSpaceDN w:val="0"/>
        <w:adjustRightInd w:val="0"/>
        <w:spacing w:after="0" w:line="240" w:lineRule="auto"/>
        <w:contextualSpacing w:val="0"/>
        <w:rPr>
          <w:rFonts w:ascii="Times New Roman" w:hAnsi="Times New Roman" w:cs="Times New Roman"/>
          <w:vanish/>
        </w:rPr>
      </w:pPr>
    </w:p>
    <w:p w14:paraId="34BA587B" w14:textId="2FB550AA" w:rsidR="004B4D57" w:rsidRPr="004B4D57" w:rsidRDefault="004B4D57" w:rsidP="0078565A">
      <w:pPr>
        <w:pStyle w:val="Default"/>
        <w:numPr>
          <w:ilvl w:val="1"/>
          <w:numId w:val="3"/>
        </w:numPr>
        <w:rPr>
          <w:color w:val="auto"/>
          <w:sz w:val="22"/>
          <w:szCs w:val="22"/>
        </w:rPr>
      </w:pPr>
      <w:r w:rsidRPr="003B2DA0">
        <w:rPr>
          <w:b/>
          <w:bCs/>
          <w:color w:val="auto"/>
          <w:sz w:val="22"/>
          <w:szCs w:val="22"/>
          <w:u w:val="single"/>
        </w:rPr>
        <w:t>Contract Fee</w:t>
      </w:r>
      <w:r w:rsidRPr="004B4D57">
        <w:rPr>
          <w:b/>
          <w:bCs/>
          <w:color w:val="auto"/>
          <w:sz w:val="22"/>
          <w:szCs w:val="22"/>
        </w:rPr>
        <w:t xml:space="preserve">. </w:t>
      </w:r>
      <w:r w:rsidRPr="004B4D57">
        <w:rPr>
          <w:color w:val="auto"/>
          <w:sz w:val="22"/>
          <w:szCs w:val="22"/>
        </w:rPr>
        <w:t xml:space="preserve">The SERVICE PROVIDER agrees to perform all services requested under this Agreement at (please complete based on Proposal): </w:t>
      </w:r>
    </w:p>
    <w:p w14:paraId="6BE14145" w14:textId="77777777" w:rsidR="0078565A" w:rsidRDefault="004B4D57" w:rsidP="004B4D57">
      <w:pPr>
        <w:pStyle w:val="Default"/>
        <w:numPr>
          <w:ilvl w:val="1"/>
          <w:numId w:val="2"/>
        </w:numPr>
        <w:rPr>
          <w:color w:val="auto"/>
          <w:sz w:val="22"/>
          <w:szCs w:val="22"/>
        </w:rPr>
      </w:pPr>
      <w:r w:rsidRPr="004B4D57">
        <w:rPr>
          <w:color w:val="auto"/>
          <w:sz w:val="22"/>
          <w:szCs w:val="22"/>
        </w:rPr>
        <w:t xml:space="preserve">a fixed fee of $ </w:t>
      </w:r>
      <w:r w:rsidR="0078565A">
        <w:rPr>
          <w:u w:val="thick"/>
        </w:rPr>
        <w:t>__________</w:t>
      </w:r>
    </w:p>
    <w:p w14:paraId="3B91E50F" w14:textId="77777777" w:rsidR="0078565A" w:rsidRDefault="004B4D57" w:rsidP="004B4D57">
      <w:pPr>
        <w:pStyle w:val="Default"/>
        <w:numPr>
          <w:ilvl w:val="1"/>
          <w:numId w:val="2"/>
        </w:numPr>
        <w:rPr>
          <w:color w:val="auto"/>
          <w:sz w:val="22"/>
          <w:szCs w:val="22"/>
        </w:rPr>
      </w:pPr>
      <w:r w:rsidRPr="0078565A">
        <w:rPr>
          <w:color w:val="auto"/>
          <w:sz w:val="22"/>
          <w:szCs w:val="22"/>
        </w:rPr>
        <w:t xml:space="preserve">the per diem rate of $ </w:t>
      </w:r>
      <w:r w:rsidR="0078565A">
        <w:rPr>
          <w:u w:val="thick"/>
        </w:rPr>
        <w:t>__________</w:t>
      </w:r>
    </w:p>
    <w:p w14:paraId="670D46FD" w14:textId="77777777" w:rsidR="009766DE" w:rsidRPr="009766DE" w:rsidRDefault="004B4D57" w:rsidP="009766DE">
      <w:pPr>
        <w:pStyle w:val="Default"/>
        <w:numPr>
          <w:ilvl w:val="1"/>
          <w:numId w:val="2"/>
        </w:numPr>
        <w:rPr>
          <w:color w:val="auto"/>
          <w:sz w:val="22"/>
          <w:szCs w:val="22"/>
        </w:rPr>
      </w:pPr>
      <w:r w:rsidRPr="0078565A">
        <w:rPr>
          <w:color w:val="auto"/>
          <w:sz w:val="22"/>
          <w:szCs w:val="22"/>
        </w:rPr>
        <w:t>the hourly rate of $</w:t>
      </w:r>
      <w:r w:rsidR="0078565A">
        <w:rPr>
          <w:color w:val="auto"/>
          <w:sz w:val="22"/>
          <w:szCs w:val="22"/>
        </w:rPr>
        <w:t xml:space="preserve"> </w:t>
      </w:r>
      <w:r w:rsidR="0078565A">
        <w:rPr>
          <w:u w:val="thick"/>
        </w:rPr>
        <w:t>__________</w:t>
      </w:r>
      <w:r w:rsidR="003A4592">
        <w:rPr>
          <w:color w:val="auto"/>
          <w:sz w:val="22"/>
          <w:szCs w:val="22"/>
        </w:rPr>
        <w:t xml:space="preserve"> </w:t>
      </w:r>
      <w:r w:rsidRPr="003A4592">
        <w:rPr>
          <w:color w:val="auto"/>
          <w:sz w:val="22"/>
          <w:szCs w:val="22"/>
        </w:rPr>
        <w:t>for a total contract amount not to exceed $</w:t>
      </w:r>
      <w:r w:rsidR="0078565A" w:rsidRPr="003A4592">
        <w:rPr>
          <w:u w:val="thick"/>
        </w:rPr>
        <w:t>_______________</w:t>
      </w:r>
      <w:r w:rsidR="0078565A" w:rsidRPr="003A4592">
        <w:rPr>
          <w:sz w:val="22"/>
          <w:szCs w:val="22"/>
        </w:rPr>
        <w:t xml:space="preserve"> </w:t>
      </w:r>
    </w:p>
    <w:p w14:paraId="03695040" w14:textId="77777777" w:rsidR="009766DE" w:rsidRPr="009766DE" w:rsidRDefault="009766DE" w:rsidP="003A4592">
      <w:pPr>
        <w:pStyle w:val="ListParagraph"/>
        <w:numPr>
          <w:ilvl w:val="1"/>
          <w:numId w:val="2"/>
        </w:numPr>
        <w:autoSpaceDE w:val="0"/>
        <w:autoSpaceDN w:val="0"/>
        <w:adjustRightInd w:val="0"/>
        <w:spacing w:after="0" w:line="240" w:lineRule="auto"/>
      </w:pPr>
      <w:r w:rsidRPr="009766DE">
        <w:rPr>
          <w:rFonts w:ascii="Times New Roman" w:hAnsi="Times New Roman" w:cs="Times New Roman"/>
          <w:color w:val="000000"/>
        </w:rPr>
        <w:t>the fee set forth on the attached pricing sheet for a total amount not to exceed</w:t>
      </w:r>
      <w:r>
        <w:rPr>
          <w:rFonts w:ascii="Times New Roman" w:hAnsi="Times New Roman" w:cs="Times New Roman"/>
          <w:color w:val="000000"/>
        </w:rPr>
        <w:t xml:space="preserve"> </w:t>
      </w:r>
      <w:r w:rsidRPr="003A4592">
        <w:t>$</w:t>
      </w:r>
      <w:r w:rsidRPr="003A4592">
        <w:rPr>
          <w:u w:val="thick"/>
        </w:rPr>
        <w:t>_______________</w:t>
      </w:r>
    </w:p>
    <w:p w14:paraId="7A384FC8" w14:textId="77777777" w:rsidR="00F04E4F" w:rsidRPr="0078565A" w:rsidRDefault="00F04E4F" w:rsidP="0078565A">
      <w:pPr>
        <w:pStyle w:val="Default"/>
        <w:ind w:firstLine="720"/>
        <w:rPr>
          <w:color w:val="auto"/>
          <w:sz w:val="22"/>
          <w:szCs w:val="22"/>
        </w:rPr>
      </w:pPr>
    </w:p>
    <w:p w14:paraId="5D59B61F" w14:textId="77777777" w:rsidR="0078565A" w:rsidRDefault="004B4D57" w:rsidP="004B4D57">
      <w:pPr>
        <w:pStyle w:val="Default"/>
        <w:numPr>
          <w:ilvl w:val="1"/>
          <w:numId w:val="3"/>
        </w:numPr>
        <w:rPr>
          <w:color w:val="auto"/>
          <w:sz w:val="22"/>
          <w:szCs w:val="22"/>
        </w:rPr>
      </w:pPr>
      <w:r w:rsidRPr="003B2DA0">
        <w:rPr>
          <w:b/>
          <w:bCs/>
          <w:color w:val="auto"/>
          <w:sz w:val="22"/>
          <w:szCs w:val="22"/>
          <w:u w:val="single"/>
        </w:rPr>
        <w:t>Reimbursable Expenses</w:t>
      </w:r>
      <w:r w:rsidRPr="004B4D57">
        <w:rPr>
          <w:b/>
          <w:bCs/>
          <w:color w:val="auto"/>
          <w:sz w:val="22"/>
          <w:szCs w:val="22"/>
        </w:rPr>
        <w:t xml:space="preserve">. </w:t>
      </w:r>
      <w:r w:rsidRPr="004B4D57">
        <w:rPr>
          <w:color w:val="auto"/>
          <w:sz w:val="22"/>
          <w:szCs w:val="22"/>
        </w:rPr>
        <w:t xml:space="preserve">Check one of the following (A or B) </w:t>
      </w:r>
    </w:p>
    <w:p w14:paraId="21BFC10F" w14:textId="77777777" w:rsidR="00D97E65" w:rsidRDefault="00D97E65" w:rsidP="00F77E49">
      <w:pPr>
        <w:pStyle w:val="Default"/>
        <w:ind w:left="720"/>
        <w:rPr>
          <w:color w:val="auto"/>
          <w:sz w:val="22"/>
          <w:szCs w:val="22"/>
        </w:rPr>
      </w:pPr>
    </w:p>
    <w:p w14:paraId="5DF093A1" w14:textId="7D92078D" w:rsidR="004B4D57" w:rsidRPr="0078565A" w:rsidRDefault="00D97E65" w:rsidP="0078565A">
      <w:pPr>
        <w:pStyle w:val="Default"/>
        <w:numPr>
          <w:ilvl w:val="0"/>
          <w:numId w:val="4"/>
        </w:numPr>
        <w:rPr>
          <w:color w:val="auto"/>
          <w:sz w:val="22"/>
          <w:szCs w:val="22"/>
        </w:rPr>
      </w:pPr>
      <w:sdt>
        <w:sdtPr>
          <w:rPr>
            <w:color w:val="auto"/>
            <w:sz w:val="22"/>
            <w:szCs w:val="22"/>
          </w:rPr>
          <w:id w:val="191033433"/>
          <w14:checkbox>
            <w14:checked w14:val="0"/>
            <w14:checkedState w14:val="2612" w14:font="MS Gothic"/>
            <w14:uncheckedState w14:val="2610" w14:font="MS Gothic"/>
          </w14:checkbox>
        </w:sdtPr>
        <w:sdtContent>
          <w:r>
            <w:rPr>
              <w:rFonts w:ascii="MS Gothic" w:eastAsia="MS Gothic" w:hAnsi="MS Gothic" w:hint="eastAsia"/>
              <w:color w:val="auto"/>
              <w:sz w:val="22"/>
              <w:szCs w:val="22"/>
            </w:rPr>
            <w:t>☐</w:t>
          </w:r>
        </w:sdtContent>
      </w:sdt>
      <w:r>
        <w:rPr>
          <w:color w:val="auto"/>
          <w:sz w:val="22"/>
          <w:szCs w:val="22"/>
        </w:rPr>
        <w:t xml:space="preserve">       </w:t>
      </w:r>
      <w:r w:rsidR="004B4D57" w:rsidRPr="0078565A">
        <w:rPr>
          <w:color w:val="auto"/>
          <w:sz w:val="22"/>
          <w:szCs w:val="22"/>
        </w:rPr>
        <w:t xml:space="preserve">The </w:t>
      </w:r>
      <w:r w:rsidR="009766DE">
        <w:rPr>
          <w:color w:val="auto"/>
          <w:sz w:val="22"/>
          <w:szCs w:val="22"/>
        </w:rPr>
        <w:t xml:space="preserve">Contract </w:t>
      </w:r>
      <w:r w:rsidR="004B4D57" w:rsidRPr="0078565A">
        <w:rPr>
          <w:color w:val="auto"/>
          <w:sz w:val="22"/>
          <w:szCs w:val="22"/>
        </w:rPr>
        <w:t xml:space="preserve">Fee is all inclusive: The </w:t>
      </w:r>
      <w:r w:rsidR="009766DE">
        <w:rPr>
          <w:color w:val="auto"/>
          <w:sz w:val="22"/>
          <w:szCs w:val="22"/>
        </w:rPr>
        <w:t xml:space="preserve">Contract </w:t>
      </w:r>
      <w:r w:rsidR="009766DE" w:rsidRPr="0078565A">
        <w:rPr>
          <w:color w:val="auto"/>
          <w:sz w:val="22"/>
          <w:szCs w:val="22"/>
        </w:rPr>
        <w:t xml:space="preserve">Fee </w:t>
      </w:r>
      <w:r w:rsidR="004B4D57" w:rsidRPr="0078565A">
        <w:rPr>
          <w:color w:val="auto"/>
          <w:sz w:val="22"/>
          <w:szCs w:val="22"/>
        </w:rPr>
        <w:t xml:space="preserve">includes all costs and expenses of the SERVICE PROVIDER, including mileage, travel time and expenses, meals, lodging accommodations, or equipment rental, or </w:t>
      </w:r>
    </w:p>
    <w:p w14:paraId="715C62AC" w14:textId="77777777" w:rsidR="004B4D57" w:rsidRPr="004B4D57" w:rsidRDefault="004B4D57" w:rsidP="004B4D57">
      <w:pPr>
        <w:pStyle w:val="Default"/>
        <w:rPr>
          <w:color w:val="auto"/>
          <w:sz w:val="22"/>
          <w:szCs w:val="22"/>
        </w:rPr>
      </w:pPr>
    </w:p>
    <w:p w14:paraId="004262DD" w14:textId="54CB2C80" w:rsidR="000D5673" w:rsidRDefault="00D97E65" w:rsidP="000D5673">
      <w:pPr>
        <w:pStyle w:val="Default"/>
        <w:numPr>
          <w:ilvl w:val="0"/>
          <w:numId w:val="4"/>
        </w:numPr>
        <w:rPr>
          <w:color w:val="auto"/>
          <w:sz w:val="22"/>
          <w:szCs w:val="22"/>
        </w:rPr>
      </w:pPr>
      <w:sdt>
        <w:sdtPr>
          <w:rPr>
            <w:color w:val="auto"/>
            <w:sz w:val="22"/>
            <w:szCs w:val="22"/>
          </w:rPr>
          <w:id w:val="-60490908"/>
          <w14:checkbox>
            <w14:checked w14:val="0"/>
            <w14:checkedState w14:val="2612" w14:font="MS Gothic"/>
            <w14:uncheckedState w14:val="2610" w14:font="MS Gothic"/>
          </w14:checkbox>
        </w:sdtPr>
        <w:sdtContent>
          <w:r>
            <w:rPr>
              <w:rFonts w:ascii="MS Gothic" w:eastAsia="MS Gothic" w:hAnsi="MS Gothic" w:hint="eastAsia"/>
              <w:color w:val="auto"/>
              <w:sz w:val="22"/>
              <w:szCs w:val="22"/>
            </w:rPr>
            <w:t>☐</w:t>
          </w:r>
        </w:sdtContent>
      </w:sdt>
      <w:r>
        <w:rPr>
          <w:color w:val="auto"/>
          <w:sz w:val="22"/>
          <w:szCs w:val="22"/>
        </w:rPr>
        <w:t xml:space="preserve"> </w:t>
      </w:r>
      <w:r>
        <w:rPr>
          <w:color w:val="auto"/>
          <w:sz w:val="22"/>
          <w:szCs w:val="22"/>
        </w:rPr>
        <w:tab/>
      </w:r>
      <w:r w:rsidR="004B4D57" w:rsidRPr="004B4D57">
        <w:rPr>
          <w:color w:val="auto"/>
          <w:sz w:val="22"/>
          <w:szCs w:val="22"/>
        </w:rPr>
        <w:t xml:space="preserve">Reimbursable Expenses: If applicable, the </w:t>
      </w:r>
      <w:r w:rsidR="009766DE">
        <w:rPr>
          <w:color w:val="auto"/>
          <w:sz w:val="22"/>
          <w:szCs w:val="22"/>
        </w:rPr>
        <w:t xml:space="preserve">Contract </w:t>
      </w:r>
      <w:r w:rsidR="009766DE" w:rsidRPr="0078565A">
        <w:rPr>
          <w:color w:val="auto"/>
          <w:sz w:val="22"/>
          <w:szCs w:val="22"/>
        </w:rPr>
        <w:t xml:space="preserve">Fee </w:t>
      </w:r>
      <w:r w:rsidR="004B4D57" w:rsidRPr="004B4D57">
        <w:rPr>
          <w:color w:val="auto"/>
          <w:sz w:val="22"/>
          <w:szCs w:val="22"/>
        </w:rPr>
        <w:t xml:space="preserve">also shall include the payment of out-of-pocket expenses that the </w:t>
      </w:r>
      <w:r w:rsidR="00CC7B94">
        <w:rPr>
          <w:color w:val="auto"/>
          <w:sz w:val="22"/>
          <w:szCs w:val="22"/>
        </w:rPr>
        <w:t>UNIVERSITY</w:t>
      </w:r>
      <w:r w:rsidR="004B4D57" w:rsidRPr="004B4D57">
        <w:rPr>
          <w:color w:val="auto"/>
          <w:sz w:val="22"/>
          <w:szCs w:val="22"/>
        </w:rPr>
        <w:t xml:space="preserve"> agrees to pay or reimburse as listed below. All reimbursable expense shall be paid at the SERVICE PROVIDER’s actual cost with no mark-up. The SERVICE PROVIDER shall submit to the </w:t>
      </w:r>
      <w:r w:rsidR="00CC7B94">
        <w:rPr>
          <w:color w:val="auto"/>
          <w:sz w:val="22"/>
          <w:szCs w:val="22"/>
        </w:rPr>
        <w:t>UNIVERSITY</w:t>
      </w:r>
      <w:r w:rsidR="00F77E49" w:rsidRPr="004B4D57">
        <w:rPr>
          <w:color w:val="auto"/>
          <w:sz w:val="22"/>
          <w:szCs w:val="22"/>
        </w:rPr>
        <w:t xml:space="preserve"> </w:t>
      </w:r>
      <w:r w:rsidR="004B4D57" w:rsidRPr="004B4D57">
        <w:rPr>
          <w:color w:val="auto"/>
          <w:sz w:val="22"/>
          <w:szCs w:val="22"/>
        </w:rPr>
        <w:t xml:space="preserve">receipts with all reimbursement requests. All travel expenses shall be reimbursed at the reimbursement rates adopted from time to time by the </w:t>
      </w:r>
      <w:r w:rsidR="00CC7B94">
        <w:rPr>
          <w:color w:val="auto"/>
          <w:sz w:val="22"/>
          <w:szCs w:val="22"/>
        </w:rPr>
        <w:t>UNIVERSITY</w:t>
      </w:r>
      <w:r w:rsidR="004B4D57" w:rsidRPr="004B4D57">
        <w:rPr>
          <w:color w:val="auto"/>
          <w:sz w:val="22"/>
          <w:szCs w:val="22"/>
        </w:rPr>
        <w:t xml:space="preserve">. </w:t>
      </w:r>
    </w:p>
    <w:p w14:paraId="0DD76DDD" w14:textId="77777777" w:rsidR="000D5673" w:rsidRPr="000D5673" w:rsidRDefault="000D5673" w:rsidP="000D5673">
      <w:pPr>
        <w:pStyle w:val="Default"/>
        <w:rPr>
          <w:color w:val="auto"/>
          <w:sz w:val="22"/>
          <w:szCs w:val="22"/>
        </w:rPr>
      </w:pPr>
    </w:p>
    <w:p w14:paraId="1C9E65E5" w14:textId="77777777" w:rsidR="004B4D57" w:rsidRDefault="004B4D57" w:rsidP="000D5673">
      <w:pPr>
        <w:pStyle w:val="Default"/>
        <w:ind w:left="1440"/>
        <w:rPr>
          <w:color w:val="auto"/>
          <w:sz w:val="22"/>
          <w:szCs w:val="22"/>
        </w:rPr>
      </w:pPr>
      <w:r w:rsidRPr="000D5673">
        <w:rPr>
          <w:color w:val="auto"/>
          <w:sz w:val="22"/>
          <w:szCs w:val="22"/>
        </w:rPr>
        <w:t>Approved reimbursable expenses: (</w:t>
      </w:r>
      <w:r w:rsidR="009766DE">
        <w:rPr>
          <w:color w:val="auto"/>
          <w:sz w:val="22"/>
          <w:szCs w:val="22"/>
        </w:rPr>
        <w:t>Provide detail for each expense.</w:t>
      </w:r>
      <w:r w:rsidRPr="000D5673">
        <w:rPr>
          <w:color w:val="auto"/>
          <w:sz w:val="22"/>
          <w:szCs w:val="22"/>
        </w:rPr>
        <w:t xml:space="preserve">) </w:t>
      </w:r>
    </w:p>
    <w:p w14:paraId="03B7C34A" w14:textId="77777777" w:rsidR="000D5673" w:rsidRDefault="000D5673" w:rsidP="000D5673">
      <w:pPr>
        <w:pStyle w:val="Default"/>
        <w:ind w:left="1440"/>
        <w:rPr>
          <w:color w:val="auto"/>
          <w:sz w:val="22"/>
          <w:szCs w:val="22"/>
        </w:rPr>
      </w:pPr>
    </w:p>
    <w:tbl>
      <w:tblPr>
        <w:tblStyle w:val="TableGrid"/>
        <w:tblW w:w="0" w:type="auto"/>
        <w:tblInd w:w="715" w:type="dxa"/>
        <w:tblLook w:val="04A0" w:firstRow="1" w:lastRow="0" w:firstColumn="1" w:lastColumn="0" w:noHBand="0" w:noVBand="1"/>
      </w:tblPr>
      <w:tblGrid>
        <w:gridCol w:w="8635"/>
      </w:tblGrid>
      <w:tr w:rsidR="000D5673" w14:paraId="0E44D4BC" w14:textId="77777777" w:rsidTr="009E5CBB">
        <w:trPr>
          <w:trHeight w:val="1340"/>
        </w:trPr>
        <w:tc>
          <w:tcPr>
            <w:tcW w:w="8635" w:type="dxa"/>
          </w:tcPr>
          <w:p w14:paraId="3BCBA34F" w14:textId="77777777" w:rsidR="000D5673" w:rsidRDefault="000D5673" w:rsidP="009E5CBB">
            <w:pPr>
              <w:pStyle w:val="Default"/>
              <w:rPr>
                <w:sz w:val="22"/>
                <w:szCs w:val="22"/>
              </w:rPr>
            </w:pPr>
          </w:p>
        </w:tc>
      </w:tr>
    </w:tbl>
    <w:p w14:paraId="01A1EB45" w14:textId="77777777" w:rsidR="000D5673" w:rsidRDefault="000D5673" w:rsidP="004B4D57">
      <w:pPr>
        <w:pStyle w:val="Default"/>
        <w:rPr>
          <w:color w:val="auto"/>
          <w:sz w:val="22"/>
          <w:szCs w:val="22"/>
        </w:rPr>
      </w:pPr>
    </w:p>
    <w:p w14:paraId="3BCB67AB" w14:textId="77777777" w:rsidR="004B4D57" w:rsidRDefault="004B4D57" w:rsidP="000D5673">
      <w:pPr>
        <w:pStyle w:val="Default"/>
        <w:ind w:left="720"/>
        <w:rPr>
          <w:color w:val="auto"/>
          <w:sz w:val="22"/>
          <w:szCs w:val="22"/>
        </w:rPr>
      </w:pPr>
      <w:r w:rsidRPr="004B4D57">
        <w:rPr>
          <w:color w:val="auto"/>
          <w:sz w:val="22"/>
          <w:szCs w:val="22"/>
        </w:rPr>
        <w:lastRenderedPageBreak/>
        <w:t xml:space="preserve">The </w:t>
      </w:r>
      <w:r w:rsidR="009766DE">
        <w:rPr>
          <w:color w:val="auto"/>
          <w:sz w:val="22"/>
          <w:szCs w:val="22"/>
        </w:rPr>
        <w:t xml:space="preserve">Contract </w:t>
      </w:r>
      <w:r w:rsidR="009766DE" w:rsidRPr="0078565A">
        <w:rPr>
          <w:color w:val="auto"/>
          <w:sz w:val="22"/>
          <w:szCs w:val="22"/>
        </w:rPr>
        <w:t xml:space="preserve">Fee </w:t>
      </w:r>
      <w:r w:rsidRPr="004B4D57">
        <w:rPr>
          <w:color w:val="auto"/>
          <w:sz w:val="22"/>
          <w:szCs w:val="22"/>
        </w:rPr>
        <w:t xml:space="preserve">to be paid under this Agreement shall include the Fee of </w:t>
      </w:r>
      <w:r w:rsidR="007710CB">
        <w:rPr>
          <w:color w:val="auto"/>
          <w:sz w:val="22"/>
          <w:szCs w:val="22"/>
        </w:rPr>
        <w:t>$</w:t>
      </w:r>
      <w:r w:rsidR="007710CB">
        <w:rPr>
          <w:u w:val="thick"/>
        </w:rPr>
        <w:t>__________</w:t>
      </w:r>
      <w:r w:rsidRPr="004B4D57">
        <w:rPr>
          <w:color w:val="auto"/>
          <w:sz w:val="22"/>
          <w:szCs w:val="22"/>
        </w:rPr>
        <w:t xml:space="preserve"> plus reimbursable expenses of</w:t>
      </w:r>
      <w:r w:rsidR="007710CB">
        <w:rPr>
          <w:color w:val="auto"/>
          <w:sz w:val="22"/>
          <w:szCs w:val="22"/>
        </w:rPr>
        <w:t xml:space="preserve"> $</w:t>
      </w:r>
      <w:r w:rsidR="007710CB">
        <w:rPr>
          <w:u w:val="thick"/>
        </w:rPr>
        <w:t>__________</w:t>
      </w:r>
      <w:r w:rsidRPr="004B4D57">
        <w:rPr>
          <w:color w:val="auto"/>
          <w:sz w:val="22"/>
          <w:szCs w:val="22"/>
        </w:rPr>
        <w:t xml:space="preserve"> for a total amount shall not- to-exceed </w:t>
      </w:r>
      <w:r w:rsidR="007710CB">
        <w:rPr>
          <w:color w:val="auto"/>
          <w:sz w:val="22"/>
          <w:szCs w:val="22"/>
        </w:rPr>
        <w:t>$</w:t>
      </w:r>
      <w:r w:rsidR="007710CB">
        <w:rPr>
          <w:u w:val="thick"/>
        </w:rPr>
        <w:t>__________</w:t>
      </w:r>
      <w:r w:rsidRPr="004B4D57">
        <w:rPr>
          <w:color w:val="auto"/>
          <w:sz w:val="22"/>
          <w:szCs w:val="22"/>
        </w:rPr>
        <w:t xml:space="preserve"> No additional fees shall be paid without the prior written approval of the </w:t>
      </w:r>
      <w:r w:rsidR="00CC7B94">
        <w:rPr>
          <w:color w:val="auto"/>
          <w:sz w:val="22"/>
          <w:szCs w:val="22"/>
        </w:rPr>
        <w:t>UNIVERSITY</w:t>
      </w:r>
      <w:r w:rsidRPr="004B4D57">
        <w:rPr>
          <w:color w:val="auto"/>
          <w:sz w:val="22"/>
          <w:szCs w:val="22"/>
        </w:rPr>
        <w:t xml:space="preserve">. </w:t>
      </w:r>
    </w:p>
    <w:p w14:paraId="0554EE68" w14:textId="77777777" w:rsidR="000D5673" w:rsidRPr="004B4D57" w:rsidRDefault="000D5673" w:rsidP="000D5673">
      <w:pPr>
        <w:pStyle w:val="Default"/>
        <w:ind w:left="720"/>
        <w:rPr>
          <w:color w:val="auto"/>
          <w:sz w:val="22"/>
          <w:szCs w:val="22"/>
        </w:rPr>
      </w:pPr>
    </w:p>
    <w:p w14:paraId="264ABE36" w14:textId="77777777" w:rsidR="004B4D57" w:rsidRDefault="004B4D57" w:rsidP="000D5673">
      <w:pPr>
        <w:pStyle w:val="Default"/>
        <w:numPr>
          <w:ilvl w:val="1"/>
          <w:numId w:val="3"/>
        </w:numPr>
        <w:rPr>
          <w:color w:val="auto"/>
          <w:sz w:val="22"/>
          <w:szCs w:val="22"/>
        </w:rPr>
      </w:pPr>
      <w:r w:rsidRPr="003B2DA0">
        <w:rPr>
          <w:b/>
          <w:bCs/>
          <w:color w:val="auto"/>
          <w:sz w:val="22"/>
          <w:szCs w:val="22"/>
          <w:u w:val="single"/>
        </w:rPr>
        <w:t>Requisition Process</w:t>
      </w:r>
      <w:r w:rsidRPr="004B4D57">
        <w:rPr>
          <w:color w:val="auto"/>
          <w:sz w:val="22"/>
          <w:szCs w:val="22"/>
        </w:rPr>
        <w:t xml:space="preserve">. The SERVICE PROVIDER shall invoice the </w:t>
      </w:r>
      <w:r w:rsidR="00CC7B94">
        <w:rPr>
          <w:color w:val="auto"/>
          <w:sz w:val="22"/>
          <w:szCs w:val="22"/>
        </w:rPr>
        <w:t>UNIVERSITY</w:t>
      </w:r>
      <w:r w:rsidRPr="004B4D57">
        <w:rPr>
          <w:color w:val="auto"/>
          <w:sz w:val="22"/>
          <w:szCs w:val="22"/>
        </w:rPr>
        <w:t xml:space="preserve"> (check one of the following): </w:t>
      </w:r>
    </w:p>
    <w:p w14:paraId="1C6FDA76" w14:textId="6892AEA7" w:rsidR="000D5673" w:rsidRPr="004B4D57" w:rsidRDefault="000D5673" w:rsidP="000D5673">
      <w:pPr>
        <w:pStyle w:val="Default"/>
        <w:ind w:left="720"/>
        <w:rPr>
          <w:color w:val="auto"/>
          <w:sz w:val="22"/>
          <w:szCs w:val="22"/>
        </w:rPr>
      </w:pPr>
    </w:p>
    <w:p w14:paraId="0A1CA73A" w14:textId="52CA57CD" w:rsidR="004B4D57" w:rsidRPr="0072464E" w:rsidRDefault="00A24696" w:rsidP="00A24696">
      <w:pPr>
        <w:pStyle w:val="Default"/>
        <w:numPr>
          <w:ilvl w:val="0"/>
          <w:numId w:val="11"/>
        </w:numPr>
        <w:spacing w:after="120"/>
        <w:rPr>
          <w:color w:val="auto"/>
          <w:sz w:val="22"/>
          <w:szCs w:val="22"/>
        </w:rPr>
      </w:pPr>
      <w:sdt>
        <w:sdtPr>
          <w:rPr>
            <w:color w:val="auto"/>
            <w:sz w:val="22"/>
            <w:szCs w:val="22"/>
          </w:rPr>
          <w:id w:val="-56560412"/>
          <w14:checkbox>
            <w14:checked w14:val="0"/>
            <w14:checkedState w14:val="2612" w14:font="MS Gothic"/>
            <w14:uncheckedState w14:val="2610" w14:font="MS Gothic"/>
          </w14:checkbox>
        </w:sdtPr>
        <w:sdtContent>
          <w:r>
            <w:rPr>
              <w:rFonts w:ascii="MS Gothic" w:eastAsia="MS Gothic" w:hAnsi="MS Gothic" w:hint="eastAsia"/>
              <w:color w:val="auto"/>
              <w:sz w:val="22"/>
              <w:szCs w:val="22"/>
            </w:rPr>
            <w:t>☐</w:t>
          </w:r>
        </w:sdtContent>
      </w:sdt>
      <w:r>
        <w:rPr>
          <w:color w:val="auto"/>
          <w:sz w:val="22"/>
          <w:szCs w:val="22"/>
        </w:rPr>
        <w:tab/>
      </w:r>
      <w:r w:rsidR="004B4D57" w:rsidRPr="0072464E">
        <w:rPr>
          <w:color w:val="auto"/>
          <w:sz w:val="22"/>
          <w:szCs w:val="22"/>
        </w:rPr>
        <w:t xml:space="preserve">At completion of services, </w:t>
      </w:r>
      <w:r w:rsidR="002626BF" w:rsidRPr="0072464E">
        <w:rPr>
          <w:color w:val="auto"/>
          <w:sz w:val="22"/>
          <w:szCs w:val="22"/>
        </w:rPr>
        <w:t>or</w:t>
      </w:r>
    </w:p>
    <w:p w14:paraId="0848250E" w14:textId="65FBA8F3" w:rsidR="009766DE" w:rsidRDefault="00A24696" w:rsidP="00A24696">
      <w:pPr>
        <w:pStyle w:val="Default"/>
        <w:numPr>
          <w:ilvl w:val="0"/>
          <w:numId w:val="11"/>
        </w:numPr>
        <w:spacing w:after="120"/>
        <w:rPr>
          <w:color w:val="auto"/>
          <w:sz w:val="22"/>
          <w:szCs w:val="22"/>
        </w:rPr>
      </w:pPr>
      <w:sdt>
        <w:sdtPr>
          <w:rPr>
            <w:color w:val="auto"/>
            <w:sz w:val="22"/>
            <w:szCs w:val="22"/>
          </w:rPr>
          <w:id w:val="-122627253"/>
          <w14:checkbox>
            <w14:checked w14:val="0"/>
            <w14:checkedState w14:val="2612" w14:font="MS Gothic"/>
            <w14:uncheckedState w14:val="2610" w14:font="MS Gothic"/>
          </w14:checkbox>
        </w:sdtPr>
        <w:sdtContent>
          <w:r>
            <w:rPr>
              <w:rFonts w:ascii="MS Gothic" w:eastAsia="MS Gothic" w:hAnsi="MS Gothic" w:hint="eastAsia"/>
              <w:color w:val="auto"/>
              <w:sz w:val="22"/>
              <w:szCs w:val="22"/>
            </w:rPr>
            <w:t>☐</w:t>
          </w:r>
        </w:sdtContent>
      </w:sdt>
      <w:r>
        <w:rPr>
          <w:color w:val="auto"/>
          <w:sz w:val="22"/>
          <w:szCs w:val="22"/>
        </w:rPr>
        <w:t xml:space="preserve"> </w:t>
      </w:r>
      <w:r>
        <w:rPr>
          <w:color w:val="auto"/>
          <w:sz w:val="22"/>
          <w:szCs w:val="22"/>
        </w:rPr>
        <w:tab/>
      </w:r>
      <w:r w:rsidR="004B4D57" w:rsidRPr="0072464E">
        <w:rPr>
          <w:color w:val="auto"/>
          <w:sz w:val="22"/>
          <w:szCs w:val="22"/>
        </w:rPr>
        <w:t xml:space="preserve">On a </w:t>
      </w:r>
      <w:r w:rsidR="0072464E" w:rsidRPr="0072464E">
        <w:rPr>
          <w:color w:val="auto"/>
          <w:sz w:val="22"/>
          <w:szCs w:val="22"/>
        </w:rPr>
        <w:t>______</w:t>
      </w:r>
      <w:r w:rsidR="0072464E">
        <w:rPr>
          <w:color w:val="auto"/>
          <w:sz w:val="22"/>
          <w:szCs w:val="22"/>
        </w:rPr>
        <w:t>_</w:t>
      </w:r>
      <w:r w:rsidR="0072464E" w:rsidRPr="0072464E">
        <w:rPr>
          <w:color w:val="auto"/>
          <w:sz w:val="22"/>
          <w:szCs w:val="22"/>
        </w:rPr>
        <w:t>_</w:t>
      </w:r>
      <w:r w:rsidR="004B4D57" w:rsidRPr="0072464E">
        <w:rPr>
          <w:color w:val="auto"/>
          <w:sz w:val="22"/>
          <w:szCs w:val="22"/>
        </w:rPr>
        <w:t xml:space="preserve"> basis, for services perfor</w:t>
      </w:r>
      <w:r w:rsidR="002626BF" w:rsidRPr="0072464E">
        <w:rPr>
          <w:color w:val="auto"/>
          <w:sz w:val="22"/>
          <w:szCs w:val="22"/>
        </w:rPr>
        <w:t xml:space="preserve">med during the </w:t>
      </w:r>
      <w:proofErr w:type="gramStart"/>
      <w:r w:rsidR="002626BF" w:rsidRPr="0072464E">
        <w:rPr>
          <w:color w:val="auto"/>
          <w:sz w:val="22"/>
          <w:szCs w:val="22"/>
        </w:rPr>
        <w:t xml:space="preserve">preceding </w:t>
      </w:r>
      <w:r w:rsidR="0072464E" w:rsidRPr="0072464E">
        <w:rPr>
          <w:color w:val="auto"/>
          <w:sz w:val="22"/>
          <w:szCs w:val="22"/>
        </w:rPr>
        <w:t>__</w:t>
      </w:r>
      <w:proofErr w:type="gramEnd"/>
      <w:r w:rsidR="0072464E" w:rsidRPr="0072464E">
        <w:rPr>
          <w:color w:val="auto"/>
          <w:sz w:val="22"/>
          <w:szCs w:val="22"/>
        </w:rPr>
        <w:t>______</w:t>
      </w:r>
      <w:r w:rsidR="002626BF" w:rsidRPr="0072464E">
        <w:rPr>
          <w:color w:val="auto"/>
          <w:sz w:val="22"/>
          <w:szCs w:val="22"/>
        </w:rPr>
        <w:t>.</w:t>
      </w:r>
    </w:p>
    <w:p w14:paraId="52C23A6A" w14:textId="5E69C6C8" w:rsidR="009766DE" w:rsidRDefault="00A24696" w:rsidP="00A24696">
      <w:pPr>
        <w:pStyle w:val="Default"/>
        <w:numPr>
          <w:ilvl w:val="0"/>
          <w:numId w:val="11"/>
        </w:numPr>
        <w:spacing w:after="120"/>
        <w:rPr>
          <w:color w:val="auto"/>
          <w:sz w:val="22"/>
          <w:szCs w:val="22"/>
        </w:rPr>
      </w:pPr>
      <w:sdt>
        <w:sdtPr>
          <w:rPr>
            <w:color w:val="auto"/>
            <w:sz w:val="22"/>
            <w:szCs w:val="22"/>
          </w:rPr>
          <w:id w:val="2109460136"/>
          <w14:checkbox>
            <w14:checked w14:val="0"/>
            <w14:checkedState w14:val="2612" w14:font="MS Gothic"/>
            <w14:uncheckedState w14:val="2610" w14:font="MS Gothic"/>
          </w14:checkbox>
        </w:sdtPr>
        <w:sdtContent>
          <w:r>
            <w:rPr>
              <w:rFonts w:ascii="MS Gothic" w:eastAsia="MS Gothic" w:hAnsi="MS Gothic" w:hint="eastAsia"/>
              <w:color w:val="auto"/>
              <w:sz w:val="22"/>
              <w:szCs w:val="22"/>
            </w:rPr>
            <w:t>☐</w:t>
          </w:r>
        </w:sdtContent>
      </w:sdt>
      <w:r>
        <w:rPr>
          <w:color w:val="auto"/>
          <w:sz w:val="22"/>
          <w:szCs w:val="22"/>
        </w:rPr>
        <w:t xml:space="preserve"> </w:t>
      </w:r>
      <w:r>
        <w:rPr>
          <w:color w:val="auto"/>
          <w:sz w:val="22"/>
          <w:szCs w:val="22"/>
        </w:rPr>
        <w:tab/>
      </w:r>
      <w:r w:rsidR="009766DE" w:rsidRPr="009766DE">
        <w:rPr>
          <w:color w:val="auto"/>
          <w:sz w:val="22"/>
          <w:szCs w:val="22"/>
        </w:rPr>
        <w:t xml:space="preserve">Upon satisfactory completion </w:t>
      </w:r>
      <w:proofErr w:type="gramStart"/>
      <w:r w:rsidR="009766DE" w:rsidRPr="009766DE">
        <w:rPr>
          <w:color w:val="auto"/>
          <w:sz w:val="22"/>
          <w:szCs w:val="22"/>
        </w:rPr>
        <w:t>of __</w:t>
      </w:r>
      <w:proofErr w:type="gramEnd"/>
      <w:r w:rsidR="009766DE" w:rsidRPr="009766DE">
        <w:rPr>
          <w:color w:val="auto"/>
          <w:sz w:val="22"/>
          <w:szCs w:val="22"/>
        </w:rPr>
        <w:t>________% of the authorized work, and the</w:t>
      </w:r>
      <w:r>
        <w:rPr>
          <w:color w:val="auto"/>
          <w:sz w:val="22"/>
          <w:szCs w:val="22"/>
        </w:rPr>
        <w:t xml:space="preserve">              </w:t>
      </w:r>
      <w:r w:rsidR="009766DE" w:rsidRPr="009766DE">
        <w:rPr>
          <w:color w:val="auto"/>
          <w:sz w:val="22"/>
          <w:szCs w:val="22"/>
        </w:rPr>
        <w:t xml:space="preserve">balance </w:t>
      </w:r>
      <w:r>
        <w:rPr>
          <w:color w:val="auto"/>
          <w:sz w:val="22"/>
          <w:szCs w:val="22"/>
        </w:rPr>
        <w:t>u</w:t>
      </w:r>
      <w:r w:rsidR="009766DE" w:rsidRPr="009766DE">
        <w:rPr>
          <w:color w:val="auto"/>
          <w:sz w:val="22"/>
          <w:szCs w:val="22"/>
        </w:rPr>
        <w:t xml:space="preserve">pon satisfactory completion of upon final completion </w:t>
      </w:r>
    </w:p>
    <w:p w14:paraId="0047D46C" w14:textId="3BCB8FE1" w:rsidR="009766DE" w:rsidRPr="009766DE" w:rsidRDefault="00A24696" w:rsidP="00A24696">
      <w:pPr>
        <w:pStyle w:val="Default"/>
        <w:numPr>
          <w:ilvl w:val="0"/>
          <w:numId w:val="11"/>
        </w:numPr>
        <w:spacing w:after="120"/>
        <w:rPr>
          <w:color w:val="auto"/>
          <w:sz w:val="22"/>
          <w:szCs w:val="22"/>
        </w:rPr>
      </w:pPr>
      <w:sdt>
        <w:sdtPr>
          <w:rPr>
            <w:color w:val="auto"/>
            <w:sz w:val="22"/>
            <w:szCs w:val="22"/>
          </w:rPr>
          <w:id w:val="1737357021"/>
          <w14:checkbox>
            <w14:checked w14:val="0"/>
            <w14:checkedState w14:val="2612" w14:font="MS Gothic"/>
            <w14:uncheckedState w14:val="2610" w14:font="MS Gothic"/>
          </w14:checkbox>
        </w:sdtPr>
        <w:sdtContent>
          <w:r>
            <w:rPr>
              <w:rFonts w:ascii="MS Gothic" w:eastAsia="MS Gothic" w:hAnsi="MS Gothic" w:hint="eastAsia"/>
              <w:color w:val="auto"/>
              <w:sz w:val="22"/>
              <w:szCs w:val="22"/>
            </w:rPr>
            <w:t>☐</w:t>
          </w:r>
        </w:sdtContent>
      </w:sdt>
      <w:r>
        <w:rPr>
          <w:color w:val="auto"/>
          <w:sz w:val="22"/>
          <w:szCs w:val="22"/>
        </w:rPr>
        <w:t xml:space="preserve"> </w:t>
      </w:r>
      <w:r>
        <w:rPr>
          <w:color w:val="auto"/>
          <w:sz w:val="22"/>
          <w:szCs w:val="22"/>
        </w:rPr>
        <w:tab/>
      </w:r>
      <w:r w:rsidR="009766DE" w:rsidRPr="009766DE">
        <w:rPr>
          <w:color w:val="auto"/>
          <w:sz w:val="22"/>
          <w:szCs w:val="22"/>
        </w:rPr>
        <w:t>Upon execution of this Agreement</w:t>
      </w:r>
    </w:p>
    <w:p w14:paraId="5EACD387" w14:textId="77777777" w:rsidR="004B4D57" w:rsidRPr="00601A7B" w:rsidRDefault="004B4D57" w:rsidP="009766DE">
      <w:pPr>
        <w:pStyle w:val="Default"/>
        <w:ind w:left="720"/>
        <w:rPr>
          <w:color w:val="auto"/>
          <w:sz w:val="22"/>
          <w:szCs w:val="22"/>
        </w:rPr>
      </w:pPr>
      <w:r w:rsidRPr="0072464E">
        <w:rPr>
          <w:color w:val="auto"/>
          <w:sz w:val="22"/>
          <w:szCs w:val="22"/>
        </w:rPr>
        <w:t xml:space="preserve">Each invoice shall identify the date </w:t>
      </w:r>
      <w:proofErr w:type="gramStart"/>
      <w:r w:rsidRPr="0072464E">
        <w:rPr>
          <w:color w:val="auto"/>
          <w:sz w:val="22"/>
          <w:szCs w:val="22"/>
        </w:rPr>
        <w:t>of</w:t>
      </w:r>
      <w:proofErr w:type="gramEnd"/>
      <w:r w:rsidRPr="0072464E">
        <w:rPr>
          <w:color w:val="auto"/>
          <w:sz w:val="22"/>
          <w:szCs w:val="22"/>
        </w:rPr>
        <w:t xml:space="preserve"> and the </w:t>
      </w:r>
      <w:proofErr w:type="gramStart"/>
      <w:r w:rsidRPr="0072464E">
        <w:rPr>
          <w:color w:val="auto"/>
          <w:sz w:val="22"/>
          <w:szCs w:val="22"/>
        </w:rPr>
        <w:t>services performed</w:t>
      </w:r>
      <w:proofErr w:type="gramEnd"/>
      <w:r w:rsidRPr="0072464E">
        <w:rPr>
          <w:color w:val="auto"/>
          <w:sz w:val="22"/>
          <w:szCs w:val="22"/>
        </w:rPr>
        <w:t xml:space="preserve"> for</w:t>
      </w:r>
      <w:r w:rsidRPr="00601A7B">
        <w:rPr>
          <w:color w:val="auto"/>
          <w:sz w:val="22"/>
          <w:szCs w:val="22"/>
        </w:rPr>
        <w:t xml:space="preserve"> which payment is requested.</w:t>
      </w:r>
      <w:r w:rsidR="009766DE">
        <w:rPr>
          <w:color w:val="auto"/>
          <w:sz w:val="22"/>
          <w:szCs w:val="22"/>
        </w:rPr>
        <w:t xml:space="preserve"> </w:t>
      </w:r>
      <w:r w:rsidRPr="00601A7B">
        <w:rPr>
          <w:color w:val="auto"/>
          <w:sz w:val="22"/>
          <w:szCs w:val="22"/>
        </w:rPr>
        <w:t xml:space="preserve">The </w:t>
      </w:r>
      <w:r w:rsidR="00CC7B94">
        <w:rPr>
          <w:color w:val="auto"/>
          <w:sz w:val="22"/>
          <w:szCs w:val="22"/>
        </w:rPr>
        <w:t>UNIVERSITY</w:t>
      </w:r>
      <w:r w:rsidRPr="00601A7B">
        <w:rPr>
          <w:color w:val="auto"/>
          <w:sz w:val="22"/>
          <w:szCs w:val="22"/>
        </w:rPr>
        <w:t xml:space="preserve"> shall remit payment to the SERVICE PROVIDER within thirty (30) days of approval of the invoice and supporting documentation. </w:t>
      </w:r>
    </w:p>
    <w:p w14:paraId="273BC6E6" w14:textId="77777777" w:rsidR="007710CB" w:rsidRPr="00601A7B" w:rsidRDefault="007710CB" w:rsidP="003B2DA0">
      <w:pPr>
        <w:autoSpaceDE w:val="0"/>
        <w:autoSpaceDN w:val="0"/>
        <w:adjustRightInd w:val="0"/>
        <w:spacing w:before="32" w:after="0" w:line="240" w:lineRule="auto"/>
        <w:ind w:right="-20"/>
        <w:rPr>
          <w:rFonts w:ascii="Times New Roman" w:hAnsi="Times New Roman" w:cs="Times New Roman"/>
          <w:b/>
          <w:bCs/>
          <w:spacing w:val="-1"/>
          <w:u w:val="thick"/>
        </w:rPr>
      </w:pPr>
    </w:p>
    <w:p w14:paraId="3B4A3A26" w14:textId="77777777" w:rsidR="003B2DA0" w:rsidRPr="00601A7B" w:rsidRDefault="004B4D57" w:rsidP="003B2DA0">
      <w:pPr>
        <w:autoSpaceDE w:val="0"/>
        <w:autoSpaceDN w:val="0"/>
        <w:adjustRightInd w:val="0"/>
        <w:spacing w:before="32" w:after="0" w:line="240" w:lineRule="auto"/>
        <w:ind w:left="40" w:right="-20"/>
        <w:jc w:val="center"/>
        <w:rPr>
          <w:rFonts w:ascii="Times New Roman" w:hAnsi="Times New Roman" w:cs="Times New Roman"/>
          <w:b/>
          <w:bCs/>
          <w:spacing w:val="-1"/>
          <w:u w:val="thick"/>
        </w:rPr>
      </w:pPr>
      <w:r w:rsidRPr="00601A7B">
        <w:rPr>
          <w:rFonts w:ascii="Times New Roman" w:hAnsi="Times New Roman" w:cs="Times New Roman"/>
          <w:b/>
          <w:bCs/>
          <w:spacing w:val="-1"/>
          <w:u w:val="thick"/>
        </w:rPr>
        <w:t>ARTICLE 3</w:t>
      </w:r>
    </w:p>
    <w:p w14:paraId="29A5A06B" w14:textId="77777777" w:rsidR="007710CB" w:rsidRPr="00601A7B" w:rsidRDefault="004B4D57" w:rsidP="004E0737">
      <w:pPr>
        <w:autoSpaceDE w:val="0"/>
        <w:autoSpaceDN w:val="0"/>
        <w:adjustRightInd w:val="0"/>
        <w:spacing w:before="32" w:after="0" w:line="240" w:lineRule="auto"/>
        <w:ind w:left="40" w:right="-20"/>
        <w:jc w:val="center"/>
        <w:rPr>
          <w:rFonts w:ascii="Times New Roman" w:hAnsi="Times New Roman" w:cs="Times New Roman"/>
          <w:b/>
          <w:bCs/>
          <w:spacing w:val="-1"/>
          <w:u w:val="thick"/>
        </w:rPr>
      </w:pPr>
      <w:r w:rsidRPr="00601A7B">
        <w:rPr>
          <w:rFonts w:ascii="Times New Roman" w:hAnsi="Times New Roman" w:cs="Times New Roman"/>
          <w:b/>
          <w:bCs/>
          <w:spacing w:val="-1"/>
          <w:u w:val="thick"/>
        </w:rPr>
        <w:t xml:space="preserve">COMPLIANCE WITH STATE AND FEDERAL REGULATIONS </w:t>
      </w:r>
    </w:p>
    <w:p w14:paraId="5207EFD4" w14:textId="77777777" w:rsidR="003B2DA0" w:rsidRPr="00601A7B" w:rsidRDefault="003B2DA0" w:rsidP="003B2DA0">
      <w:pPr>
        <w:pStyle w:val="ListParagraph"/>
        <w:numPr>
          <w:ilvl w:val="0"/>
          <w:numId w:val="3"/>
        </w:numPr>
        <w:autoSpaceDE w:val="0"/>
        <w:autoSpaceDN w:val="0"/>
        <w:adjustRightInd w:val="0"/>
        <w:spacing w:after="0" w:line="240" w:lineRule="auto"/>
        <w:contextualSpacing w:val="0"/>
        <w:rPr>
          <w:rFonts w:ascii="Times New Roman" w:eastAsia="Arial" w:hAnsi="Times New Roman" w:cs="Times New Roman"/>
          <w:b/>
          <w:vanish/>
          <w:color w:val="000000"/>
          <w:u w:val="single"/>
        </w:rPr>
      </w:pPr>
    </w:p>
    <w:p w14:paraId="15887262" w14:textId="77777777" w:rsidR="003B2DA0" w:rsidRPr="00601A7B" w:rsidRDefault="003B2DA0" w:rsidP="004E0737">
      <w:pPr>
        <w:autoSpaceDE w:val="0"/>
        <w:autoSpaceDN w:val="0"/>
        <w:adjustRightInd w:val="0"/>
        <w:spacing w:after="0" w:line="240" w:lineRule="auto"/>
        <w:jc w:val="both"/>
        <w:rPr>
          <w:rFonts w:ascii="Times New Roman" w:hAnsi="Times New Roman" w:cs="Times New Roman"/>
        </w:rPr>
      </w:pPr>
    </w:p>
    <w:p w14:paraId="2E98CF54" w14:textId="3E53B9B0" w:rsidR="003B2DA0" w:rsidRPr="001B3B47" w:rsidRDefault="003B2DA0" w:rsidP="003B2DA0">
      <w:pPr>
        <w:pStyle w:val="Default"/>
        <w:numPr>
          <w:ilvl w:val="1"/>
          <w:numId w:val="3"/>
        </w:numPr>
        <w:rPr>
          <w:rStyle w:val="Hyperlink"/>
          <w:rFonts w:eastAsia="Arial"/>
          <w:sz w:val="22"/>
          <w:szCs w:val="22"/>
        </w:rPr>
      </w:pPr>
      <w:r w:rsidRPr="00601A7B">
        <w:rPr>
          <w:rFonts w:eastAsia="Arial"/>
          <w:b/>
          <w:sz w:val="22"/>
          <w:szCs w:val="22"/>
          <w:u w:val="single"/>
        </w:rPr>
        <w:t>Compliance with Applicable Laws</w:t>
      </w:r>
      <w:r w:rsidRPr="00601A7B">
        <w:rPr>
          <w:rFonts w:eastAsia="Arial"/>
          <w:b/>
          <w:sz w:val="22"/>
          <w:szCs w:val="22"/>
          <w:u w:color="000000"/>
        </w:rPr>
        <w:t>.</w:t>
      </w:r>
      <w:r w:rsidRPr="00601A7B">
        <w:rPr>
          <w:rFonts w:eastAsia="Arial"/>
          <w:sz w:val="22"/>
          <w:szCs w:val="22"/>
        </w:rPr>
        <w:t xml:space="preserve">  </w:t>
      </w:r>
      <w:r w:rsidR="009370EE" w:rsidRPr="009370EE">
        <w:rPr>
          <w:rFonts w:eastAsia="Arial"/>
          <w:sz w:val="22"/>
          <w:szCs w:val="22"/>
        </w:rPr>
        <w:t>The SERVICE PROVIDER shall comply with all federal, State and local laws in performing work or services under this Agreement including obtaining all required government permits and approvals and complying with all applicable regulatory requirements. If services under this Agreement are funded through a government grant or contract, the SERVICE PROVIDER will comply with all laws, regulations, standards and rules applicable to such grant or contract, as if they were fully set forth herein.</w:t>
      </w:r>
      <w:r w:rsidR="00D3345C">
        <w:rPr>
          <w:rFonts w:eastAsia="Arial"/>
          <w:sz w:val="22"/>
          <w:szCs w:val="22"/>
        </w:rPr>
        <w:t xml:space="preserve"> </w:t>
      </w:r>
      <w:r w:rsidR="00D3345C" w:rsidRPr="00673F11">
        <w:rPr>
          <w:sz w:val="22"/>
          <w:szCs w:val="22"/>
        </w:rPr>
        <w:t xml:space="preserve">To the extent applicable, </w:t>
      </w:r>
      <w:r w:rsidR="00127B8D">
        <w:rPr>
          <w:sz w:val="22"/>
          <w:szCs w:val="22"/>
        </w:rPr>
        <w:t>Service Provider</w:t>
      </w:r>
      <w:r w:rsidR="00D3345C" w:rsidRPr="00673F11">
        <w:rPr>
          <w:sz w:val="22"/>
          <w:szCs w:val="22"/>
        </w:rPr>
        <w:t xml:space="preserve"> shall also comply with the</w:t>
      </w:r>
      <w:r w:rsidR="00D3345C" w:rsidRPr="00673F11">
        <w:rPr>
          <w:spacing w:val="-1"/>
          <w:sz w:val="22"/>
          <w:szCs w:val="22"/>
        </w:rPr>
        <w:t xml:space="preserve"> </w:t>
      </w:r>
      <w:r w:rsidR="00D3345C" w:rsidRPr="00673F11">
        <w:rPr>
          <w:sz w:val="22"/>
          <w:szCs w:val="22"/>
        </w:rPr>
        <w:t>Rider for Purchases Funded, in Whole or Part, by Federal Funds which is</w:t>
      </w:r>
      <w:r w:rsidR="00D3345C" w:rsidRPr="00673F11">
        <w:rPr>
          <w:spacing w:val="31"/>
          <w:sz w:val="22"/>
          <w:szCs w:val="22"/>
        </w:rPr>
        <w:t xml:space="preserve"> </w:t>
      </w:r>
      <w:r w:rsidR="00D3345C" w:rsidRPr="00673F11">
        <w:rPr>
          <w:sz w:val="22"/>
          <w:szCs w:val="22"/>
        </w:rPr>
        <w:t>incorporated</w:t>
      </w:r>
      <w:r w:rsidR="00D3345C" w:rsidRPr="00673F11">
        <w:rPr>
          <w:spacing w:val="31"/>
          <w:sz w:val="22"/>
          <w:szCs w:val="22"/>
        </w:rPr>
        <w:t xml:space="preserve"> </w:t>
      </w:r>
      <w:r w:rsidR="00D3345C" w:rsidRPr="00673F11">
        <w:rPr>
          <w:sz w:val="22"/>
          <w:szCs w:val="22"/>
        </w:rPr>
        <w:t>by</w:t>
      </w:r>
      <w:r w:rsidR="00D3345C" w:rsidRPr="00673F11">
        <w:rPr>
          <w:spacing w:val="33"/>
          <w:sz w:val="22"/>
          <w:szCs w:val="22"/>
        </w:rPr>
        <w:t xml:space="preserve"> </w:t>
      </w:r>
      <w:r w:rsidR="00D3345C" w:rsidRPr="00673F11">
        <w:rPr>
          <w:sz w:val="22"/>
          <w:szCs w:val="22"/>
        </w:rPr>
        <w:t>reference</w:t>
      </w:r>
      <w:r w:rsidR="00D3345C" w:rsidRPr="00673F11">
        <w:rPr>
          <w:spacing w:val="31"/>
          <w:sz w:val="22"/>
          <w:szCs w:val="22"/>
        </w:rPr>
        <w:t xml:space="preserve"> </w:t>
      </w:r>
      <w:r w:rsidR="00D3345C" w:rsidRPr="00673F11">
        <w:rPr>
          <w:sz w:val="22"/>
          <w:szCs w:val="22"/>
        </w:rPr>
        <w:t>as</w:t>
      </w:r>
      <w:r w:rsidR="00D3345C" w:rsidRPr="00673F11">
        <w:rPr>
          <w:spacing w:val="31"/>
          <w:sz w:val="22"/>
          <w:szCs w:val="22"/>
        </w:rPr>
        <w:t xml:space="preserve"> </w:t>
      </w:r>
      <w:r w:rsidR="00D3345C" w:rsidRPr="00673F11">
        <w:rPr>
          <w:sz w:val="22"/>
          <w:szCs w:val="22"/>
        </w:rPr>
        <w:t>if</w:t>
      </w:r>
      <w:r w:rsidR="00D3345C" w:rsidRPr="00673F11">
        <w:rPr>
          <w:spacing w:val="31"/>
          <w:sz w:val="22"/>
          <w:szCs w:val="22"/>
        </w:rPr>
        <w:t xml:space="preserve"> </w:t>
      </w:r>
      <w:r w:rsidR="00D3345C" w:rsidRPr="00673F11">
        <w:rPr>
          <w:sz w:val="22"/>
          <w:szCs w:val="22"/>
        </w:rPr>
        <w:t>fully</w:t>
      </w:r>
      <w:r w:rsidR="00D3345C" w:rsidRPr="00673F11">
        <w:rPr>
          <w:spacing w:val="31"/>
          <w:sz w:val="22"/>
          <w:szCs w:val="22"/>
        </w:rPr>
        <w:t xml:space="preserve"> </w:t>
      </w:r>
      <w:r w:rsidR="00D3345C" w:rsidRPr="00673F11">
        <w:rPr>
          <w:sz w:val="22"/>
          <w:szCs w:val="22"/>
        </w:rPr>
        <w:t>restated</w:t>
      </w:r>
      <w:r w:rsidR="00D3345C" w:rsidRPr="00673F11">
        <w:rPr>
          <w:spacing w:val="31"/>
          <w:sz w:val="22"/>
          <w:szCs w:val="22"/>
        </w:rPr>
        <w:t xml:space="preserve"> </w:t>
      </w:r>
      <w:r w:rsidR="00D3345C" w:rsidRPr="00673F11">
        <w:rPr>
          <w:sz w:val="22"/>
          <w:szCs w:val="22"/>
        </w:rPr>
        <w:t>herein</w:t>
      </w:r>
      <w:r w:rsidR="00D3345C" w:rsidRPr="00673F11">
        <w:rPr>
          <w:spacing w:val="33"/>
          <w:sz w:val="22"/>
          <w:szCs w:val="22"/>
        </w:rPr>
        <w:t xml:space="preserve"> </w:t>
      </w:r>
      <w:r w:rsidR="00D3345C" w:rsidRPr="00673F11">
        <w:rPr>
          <w:sz w:val="22"/>
          <w:szCs w:val="22"/>
        </w:rPr>
        <w:t>and</w:t>
      </w:r>
      <w:r w:rsidR="00D3345C" w:rsidRPr="00673F11">
        <w:rPr>
          <w:spacing w:val="32"/>
          <w:sz w:val="22"/>
          <w:szCs w:val="22"/>
        </w:rPr>
        <w:t xml:space="preserve"> </w:t>
      </w:r>
      <w:r w:rsidR="00D3345C" w:rsidRPr="00673F11">
        <w:rPr>
          <w:sz w:val="22"/>
          <w:szCs w:val="22"/>
        </w:rPr>
        <w:t>can</w:t>
      </w:r>
      <w:r w:rsidR="00D3345C" w:rsidRPr="00673F11">
        <w:rPr>
          <w:spacing w:val="30"/>
          <w:sz w:val="22"/>
          <w:szCs w:val="22"/>
        </w:rPr>
        <w:t xml:space="preserve"> </w:t>
      </w:r>
      <w:r w:rsidR="00D3345C" w:rsidRPr="00673F11">
        <w:rPr>
          <w:sz w:val="22"/>
          <w:szCs w:val="22"/>
        </w:rPr>
        <w:t>be</w:t>
      </w:r>
      <w:r w:rsidR="00D3345C" w:rsidRPr="00673F11">
        <w:rPr>
          <w:spacing w:val="32"/>
          <w:sz w:val="22"/>
          <w:szCs w:val="22"/>
        </w:rPr>
        <w:t xml:space="preserve"> </w:t>
      </w:r>
      <w:r w:rsidR="00D3345C" w:rsidRPr="00673F11">
        <w:rPr>
          <w:sz w:val="22"/>
          <w:szCs w:val="22"/>
        </w:rPr>
        <w:t>found</w:t>
      </w:r>
      <w:r w:rsidR="00D3345C" w:rsidRPr="00673F11">
        <w:rPr>
          <w:spacing w:val="31"/>
          <w:sz w:val="22"/>
          <w:szCs w:val="22"/>
        </w:rPr>
        <w:t xml:space="preserve"> </w:t>
      </w:r>
      <w:r w:rsidR="00D3345C" w:rsidRPr="00673F11">
        <w:rPr>
          <w:sz w:val="22"/>
          <w:szCs w:val="22"/>
        </w:rPr>
        <w:t>on</w:t>
      </w:r>
      <w:r w:rsidR="00D3345C" w:rsidRPr="00673F11">
        <w:rPr>
          <w:spacing w:val="30"/>
          <w:sz w:val="22"/>
          <w:szCs w:val="22"/>
        </w:rPr>
        <w:t xml:space="preserve"> </w:t>
      </w:r>
      <w:r w:rsidR="00D3345C" w:rsidRPr="00673F11">
        <w:rPr>
          <w:sz w:val="22"/>
          <w:szCs w:val="22"/>
        </w:rPr>
        <w:t>the</w:t>
      </w:r>
      <w:r w:rsidR="00D3345C" w:rsidRPr="00673F11">
        <w:rPr>
          <w:spacing w:val="32"/>
          <w:sz w:val="22"/>
          <w:szCs w:val="22"/>
        </w:rPr>
        <w:t xml:space="preserve"> </w:t>
      </w:r>
      <w:r w:rsidR="00D3345C" w:rsidRPr="00673F11">
        <w:rPr>
          <w:sz w:val="22"/>
          <w:szCs w:val="22"/>
        </w:rPr>
        <w:t>webpage</w:t>
      </w:r>
      <w:r w:rsidR="00D3345C" w:rsidRPr="00673F11">
        <w:rPr>
          <w:spacing w:val="31"/>
          <w:sz w:val="22"/>
          <w:szCs w:val="22"/>
        </w:rPr>
        <w:t xml:space="preserve"> </w:t>
      </w:r>
      <w:r w:rsidR="00D3345C" w:rsidRPr="00673F11">
        <w:rPr>
          <w:sz w:val="22"/>
          <w:szCs w:val="22"/>
        </w:rPr>
        <w:t xml:space="preserve">at: </w:t>
      </w:r>
      <w:r w:rsidR="001B3B47">
        <w:rPr>
          <w:sz w:val="22"/>
          <w:szCs w:val="22"/>
        </w:rPr>
        <w:fldChar w:fldCharType="begin"/>
      </w:r>
      <w:r w:rsidR="001B3B47">
        <w:rPr>
          <w:sz w:val="22"/>
          <w:szCs w:val="22"/>
        </w:rPr>
        <w:instrText>HYPERLINK "https://inside.montclair.edu/departments/finance-and-treasury/procurement-services/procurement-resources"</w:instrText>
      </w:r>
      <w:r w:rsidR="001B3B47">
        <w:rPr>
          <w:sz w:val="22"/>
          <w:szCs w:val="22"/>
        </w:rPr>
      </w:r>
      <w:r w:rsidR="001B3B47">
        <w:rPr>
          <w:sz w:val="22"/>
          <w:szCs w:val="22"/>
        </w:rPr>
        <w:fldChar w:fldCharType="separate"/>
      </w:r>
      <w:r w:rsidR="001B3B47" w:rsidRPr="001B3B47">
        <w:t xml:space="preserve"> </w:t>
      </w:r>
      <w:r w:rsidR="001B3B47" w:rsidRPr="001B3B47">
        <w:rPr>
          <w:rStyle w:val="Hyperlink"/>
          <w:sz w:val="22"/>
          <w:szCs w:val="22"/>
        </w:rPr>
        <w:t>https://inside.montclair.edu/departments/finance-and-treasury/procurement-services/procurement-resources</w:t>
      </w:r>
      <w:r w:rsidR="00673F11" w:rsidRPr="001B3B47">
        <w:rPr>
          <w:rStyle w:val="Hyperlink"/>
          <w:sz w:val="22"/>
          <w:szCs w:val="22"/>
        </w:rPr>
        <w:t xml:space="preserve"> </w:t>
      </w:r>
    </w:p>
    <w:p w14:paraId="3756860F" w14:textId="77777777" w:rsidR="003B2DA0" w:rsidRPr="001B3B47" w:rsidRDefault="003B2DA0" w:rsidP="003B2DA0">
      <w:pPr>
        <w:spacing w:after="0" w:line="240" w:lineRule="auto"/>
        <w:jc w:val="both"/>
        <w:rPr>
          <w:rStyle w:val="Hyperlink"/>
          <w:rFonts w:ascii="Times New Roman" w:hAnsi="Times New Roman" w:cs="Times New Roman"/>
          <w:spacing w:val="10"/>
        </w:rPr>
      </w:pPr>
    </w:p>
    <w:p w14:paraId="0D61BE4D" w14:textId="443693B1" w:rsidR="00B51BDE" w:rsidRPr="002626BF" w:rsidRDefault="001B3B47" w:rsidP="002626BF">
      <w:pPr>
        <w:pStyle w:val="Default"/>
        <w:numPr>
          <w:ilvl w:val="1"/>
          <w:numId w:val="3"/>
        </w:numPr>
        <w:rPr>
          <w:rFonts w:eastAsia="Arial"/>
          <w:b/>
          <w:sz w:val="22"/>
          <w:szCs w:val="22"/>
        </w:rPr>
      </w:pPr>
      <w:r>
        <w:rPr>
          <w:sz w:val="22"/>
          <w:szCs w:val="22"/>
        </w:rPr>
        <w:fldChar w:fldCharType="end"/>
      </w:r>
      <w:r w:rsidR="00B51BDE">
        <w:rPr>
          <w:rFonts w:eastAsia="Arial"/>
          <w:b/>
          <w:sz w:val="22"/>
          <w:szCs w:val="22"/>
          <w:u w:val="single"/>
        </w:rPr>
        <w:t>Affirmative Action/</w:t>
      </w:r>
      <w:r w:rsidR="00B51BDE" w:rsidRPr="00470674">
        <w:rPr>
          <w:rFonts w:eastAsia="Arial"/>
          <w:b/>
          <w:sz w:val="22"/>
          <w:szCs w:val="22"/>
          <w:u w:val="single"/>
        </w:rPr>
        <w:t>Anti-Discrimination</w:t>
      </w:r>
      <w:r w:rsidR="00B51BDE" w:rsidRPr="00470674">
        <w:rPr>
          <w:rFonts w:eastAsia="Arial"/>
          <w:b/>
          <w:sz w:val="22"/>
          <w:szCs w:val="22"/>
        </w:rPr>
        <w:t xml:space="preserve">.  </w:t>
      </w:r>
      <w:r w:rsidR="00B51BDE">
        <w:rPr>
          <w:rFonts w:eastAsia="Arial"/>
          <w:sz w:val="22"/>
          <w:szCs w:val="22"/>
        </w:rPr>
        <w:t xml:space="preserve">The </w:t>
      </w:r>
      <w:r w:rsidR="00B51BDE" w:rsidRPr="009F1A5E">
        <w:rPr>
          <w:rFonts w:eastAsia="Arial"/>
          <w:sz w:val="22"/>
          <w:szCs w:val="22"/>
        </w:rPr>
        <w:t>SERVICE PROVIDER</w:t>
      </w:r>
      <w:r w:rsidR="00B51BDE">
        <w:rPr>
          <w:rFonts w:eastAsia="Arial"/>
          <w:b/>
          <w:sz w:val="22"/>
          <w:szCs w:val="22"/>
        </w:rPr>
        <w:t xml:space="preserve"> </w:t>
      </w:r>
      <w:r w:rsidR="00B51BDE">
        <w:rPr>
          <w:bCs/>
          <w:sz w:val="22"/>
          <w:szCs w:val="22"/>
        </w:rPr>
        <w:t xml:space="preserve">does not discriminate in the hiring or promotion of any minorities, as designated by the Equal Employment Opportunity Commission of the United States of America, or the Department of Civil Rights of the State of New Jersey.  Further, the SERVICE PROVIDER does not discriminate against any person or persons on the basis of race, creed, age, color, sex, national origin, sexual orientation or disability.  </w:t>
      </w:r>
      <w:r w:rsidR="00B51BDE" w:rsidRPr="00470674">
        <w:rPr>
          <w:rFonts w:eastAsia="Arial"/>
          <w:sz w:val="22"/>
          <w:szCs w:val="22"/>
        </w:rPr>
        <w:t xml:space="preserve">The SERVICE PROVIDER </w:t>
      </w:r>
      <w:r w:rsidR="00B51BDE">
        <w:rPr>
          <w:rFonts w:eastAsia="Arial"/>
          <w:sz w:val="22"/>
          <w:szCs w:val="22"/>
        </w:rPr>
        <w:t xml:space="preserve">further </w:t>
      </w:r>
      <w:r w:rsidR="00B51BDE" w:rsidRPr="00470674">
        <w:rPr>
          <w:rFonts w:eastAsia="Arial"/>
          <w:sz w:val="22"/>
          <w:szCs w:val="22"/>
        </w:rPr>
        <w:t xml:space="preserve">agrees to comply with all State anti- discrimination laws including those contained in N.J.S.A. 10:2-1 through N.J.S.A. 10:2-4, N.J.S.A. 10:5-1 </w:t>
      </w:r>
      <w:r w:rsidR="00B51BDE" w:rsidRPr="00470674">
        <w:rPr>
          <w:rFonts w:eastAsia="Arial"/>
          <w:i/>
          <w:sz w:val="22"/>
          <w:szCs w:val="22"/>
        </w:rPr>
        <w:t>et</w:t>
      </w:r>
      <w:r w:rsidR="00B51BDE" w:rsidRPr="00470674">
        <w:rPr>
          <w:rFonts w:eastAsia="Arial"/>
          <w:sz w:val="22"/>
          <w:szCs w:val="22"/>
        </w:rPr>
        <w:t xml:space="preserve"> </w:t>
      </w:r>
      <w:r w:rsidR="00B51BDE" w:rsidRPr="00470674">
        <w:rPr>
          <w:rFonts w:eastAsia="Arial"/>
          <w:i/>
          <w:sz w:val="22"/>
          <w:szCs w:val="22"/>
        </w:rPr>
        <w:t>seq</w:t>
      </w:r>
      <w:r w:rsidR="00B51BDE" w:rsidRPr="00470674">
        <w:rPr>
          <w:rFonts w:eastAsia="Arial"/>
          <w:sz w:val="22"/>
          <w:szCs w:val="22"/>
        </w:rPr>
        <w:t xml:space="preserve">. and N.J.S.A. 10:5-31 through 10:5-38, and all rules and regulations issued thereunder and as set forth in </w:t>
      </w:r>
      <w:r w:rsidR="00B51BDE" w:rsidRPr="00470674">
        <w:rPr>
          <w:rFonts w:eastAsia="Arial"/>
          <w:sz w:val="22"/>
          <w:szCs w:val="22"/>
          <w:u w:val="single"/>
        </w:rPr>
        <w:t>Exhibit 2</w:t>
      </w:r>
      <w:r w:rsidR="00B51BDE" w:rsidRPr="00470674">
        <w:rPr>
          <w:rFonts w:eastAsia="Arial"/>
          <w:sz w:val="22"/>
          <w:szCs w:val="22"/>
        </w:rPr>
        <w:t>.</w:t>
      </w:r>
    </w:p>
    <w:p w14:paraId="79CE4312" w14:textId="77777777" w:rsidR="002626BF" w:rsidRPr="002626BF" w:rsidRDefault="002626BF" w:rsidP="002626BF">
      <w:pPr>
        <w:pStyle w:val="Default"/>
        <w:rPr>
          <w:rFonts w:eastAsia="Arial"/>
          <w:b/>
          <w:sz w:val="22"/>
          <w:szCs w:val="22"/>
        </w:rPr>
      </w:pPr>
    </w:p>
    <w:p w14:paraId="78F00518" w14:textId="77777777" w:rsidR="003B2DA0" w:rsidRPr="00601A7B" w:rsidRDefault="003B2DA0" w:rsidP="00AB6EA2">
      <w:pPr>
        <w:pStyle w:val="Default"/>
        <w:numPr>
          <w:ilvl w:val="1"/>
          <w:numId w:val="3"/>
        </w:numPr>
        <w:rPr>
          <w:rFonts w:eastAsia="Arial"/>
          <w:sz w:val="22"/>
          <w:szCs w:val="22"/>
        </w:rPr>
      </w:pPr>
      <w:r w:rsidRPr="00601A7B">
        <w:rPr>
          <w:rFonts w:eastAsia="Arial"/>
          <w:b/>
          <w:sz w:val="22"/>
          <w:szCs w:val="22"/>
          <w:u w:val="single"/>
        </w:rPr>
        <w:t>New Jersey Business Registration</w:t>
      </w:r>
      <w:r w:rsidRPr="00601A7B">
        <w:rPr>
          <w:rFonts w:eastAsia="Arial"/>
          <w:sz w:val="22"/>
          <w:szCs w:val="22"/>
        </w:rPr>
        <w:t>.</w:t>
      </w:r>
      <w:r w:rsidRPr="00601A7B">
        <w:rPr>
          <w:rFonts w:eastAsia="Arial"/>
          <w:b/>
          <w:sz w:val="22"/>
          <w:szCs w:val="22"/>
        </w:rPr>
        <w:t xml:space="preserve">   </w:t>
      </w:r>
      <w:r w:rsidR="00AB6EA2" w:rsidRPr="00601A7B">
        <w:rPr>
          <w:rFonts w:eastAsia="Arial"/>
          <w:sz w:val="22"/>
          <w:szCs w:val="22"/>
        </w:rPr>
        <w:t>The SERVICE PROVIDE</w:t>
      </w:r>
      <w:r w:rsidR="00077E66">
        <w:rPr>
          <w:rFonts w:eastAsia="Arial"/>
          <w:sz w:val="22"/>
          <w:szCs w:val="22"/>
        </w:rPr>
        <w:t>R</w:t>
      </w:r>
      <w:r w:rsidR="00AB6EA2" w:rsidRPr="00601A7B">
        <w:rPr>
          <w:rFonts w:eastAsia="Arial"/>
          <w:sz w:val="22"/>
          <w:szCs w:val="22"/>
        </w:rPr>
        <w:t xml:space="preserve"> agrees that </w:t>
      </w:r>
      <w:r w:rsidR="00A436F8">
        <w:rPr>
          <w:rFonts w:eastAsia="Arial"/>
          <w:sz w:val="22"/>
          <w:szCs w:val="22"/>
        </w:rPr>
        <w:t>they</w:t>
      </w:r>
      <w:r w:rsidR="00AB6EA2" w:rsidRPr="00601A7B">
        <w:rPr>
          <w:rFonts w:eastAsia="Arial"/>
          <w:sz w:val="22"/>
          <w:szCs w:val="22"/>
        </w:rPr>
        <w:t xml:space="preserve"> will comply with the provisions of </w:t>
      </w:r>
      <w:r w:rsidR="0094485E">
        <w:rPr>
          <w:rFonts w:eastAsia="Arial"/>
          <w:sz w:val="22"/>
          <w:szCs w:val="22"/>
        </w:rPr>
        <w:t>N.J.S.A. 52:32-44</w:t>
      </w:r>
      <w:r w:rsidR="00AB6EA2" w:rsidRPr="00601A7B">
        <w:rPr>
          <w:rFonts w:eastAsia="Arial"/>
          <w:sz w:val="22"/>
          <w:szCs w:val="22"/>
        </w:rPr>
        <w:t xml:space="preserve">. </w:t>
      </w:r>
      <w:r w:rsidR="00AB6EA2" w:rsidRPr="00601A7B">
        <w:rPr>
          <w:rFonts w:eastAsia="Arial"/>
          <w:b/>
          <w:sz w:val="22"/>
          <w:szCs w:val="22"/>
        </w:rPr>
        <w:t xml:space="preserve"> </w:t>
      </w:r>
      <w:r w:rsidRPr="00601A7B">
        <w:rPr>
          <w:sz w:val="22"/>
          <w:szCs w:val="22"/>
        </w:rPr>
        <w:t>If payment under the Agreement exceeds $5,</w:t>
      </w:r>
      <w:r w:rsidR="009766DE">
        <w:rPr>
          <w:sz w:val="22"/>
          <w:szCs w:val="22"/>
        </w:rPr>
        <w:t>910</w:t>
      </w:r>
      <w:r w:rsidRPr="00601A7B">
        <w:rPr>
          <w:sz w:val="22"/>
          <w:szCs w:val="22"/>
        </w:rPr>
        <w:t>.00 (15% of the bid threshold of $3</w:t>
      </w:r>
      <w:r w:rsidR="009766DE">
        <w:rPr>
          <w:sz w:val="22"/>
          <w:szCs w:val="22"/>
        </w:rPr>
        <w:t>9</w:t>
      </w:r>
      <w:r w:rsidRPr="00601A7B">
        <w:rPr>
          <w:sz w:val="22"/>
          <w:szCs w:val="22"/>
        </w:rPr>
        <w:t xml:space="preserve">,400), then upon execution of this Agreement the SERVICE PROVIDER shall provide the </w:t>
      </w:r>
      <w:r w:rsidR="00CC7B94">
        <w:rPr>
          <w:sz w:val="22"/>
          <w:szCs w:val="22"/>
        </w:rPr>
        <w:t>UNIVERSITY</w:t>
      </w:r>
      <w:r w:rsidRPr="00601A7B">
        <w:rPr>
          <w:sz w:val="22"/>
          <w:szCs w:val="22"/>
        </w:rPr>
        <w:t xml:space="preserve"> a Business Registration Certificate issued by the New Jersey Department of Treasury, Division of Revenue, as proof of valid business registration with the State of New Jersey. To register, contact the Division of Revenue at (609) 292-1730 or register online at </w:t>
      </w:r>
      <w:hyperlink r:id="rId9" w:history="1">
        <w:r w:rsidRPr="00601A7B">
          <w:rPr>
            <w:rStyle w:val="Hyperlink"/>
            <w:sz w:val="22"/>
            <w:szCs w:val="22"/>
          </w:rPr>
          <w:t>www.state.nj.us/treas</w:t>
        </w:r>
        <w:r w:rsidRPr="00601A7B">
          <w:rPr>
            <w:rStyle w:val="Hyperlink"/>
            <w:sz w:val="22"/>
            <w:szCs w:val="22"/>
          </w:rPr>
          <w:t>u</w:t>
        </w:r>
        <w:r w:rsidRPr="00601A7B">
          <w:rPr>
            <w:rStyle w:val="Hyperlink"/>
            <w:sz w:val="22"/>
            <w:szCs w:val="22"/>
          </w:rPr>
          <w:t>ry/revenue/busregcert.shtml</w:t>
        </w:r>
      </w:hyperlink>
      <w:r w:rsidRPr="00601A7B">
        <w:rPr>
          <w:sz w:val="22"/>
          <w:szCs w:val="22"/>
        </w:rPr>
        <w:t xml:space="preserve">.  </w:t>
      </w:r>
    </w:p>
    <w:p w14:paraId="2B0057CA" w14:textId="77777777" w:rsidR="003B2DA0" w:rsidRPr="00601A7B" w:rsidRDefault="003B2DA0" w:rsidP="003B2DA0">
      <w:pPr>
        <w:spacing w:after="0" w:line="240" w:lineRule="auto"/>
        <w:ind w:right="58"/>
        <w:jc w:val="both"/>
        <w:rPr>
          <w:rFonts w:ascii="Times New Roman" w:eastAsia="Arial" w:hAnsi="Times New Roman" w:cs="Times New Roman"/>
        </w:rPr>
      </w:pPr>
    </w:p>
    <w:p w14:paraId="4734B3C7" w14:textId="77777777" w:rsidR="00AB6EA2" w:rsidRPr="00601A7B" w:rsidRDefault="003B2DA0" w:rsidP="00AB6EA2">
      <w:pPr>
        <w:pStyle w:val="Default"/>
        <w:numPr>
          <w:ilvl w:val="1"/>
          <w:numId w:val="3"/>
        </w:numPr>
        <w:rPr>
          <w:rFonts w:eastAsia="Arial"/>
          <w:sz w:val="22"/>
          <w:szCs w:val="22"/>
          <w:u w:val="single"/>
        </w:rPr>
      </w:pPr>
      <w:r w:rsidRPr="00601A7B">
        <w:rPr>
          <w:b/>
          <w:sz w:val="22"/>
          <w:szCs w:val="22"/>
          <w:u w:val="single"/>
        </w:rPr>
        <w:lastRenderedPageBreak/>
        <w:t>Disclosure of Political Contributions</w:t>
      </w:r>
      <w:r w:rsidRPr="00601A7B">
        <w:rPr>
          <w:b/>
          <w:sz w:val="22"/>
          <w:szCs w:val="22"/>
        </w:rPr>
        <w:t xml:space="preserve">. </w:t>
      </w:r>
      <w:r w:rsidRPr="00601A7B">
        <w:rPr>
          <w:sz w:val="22"/>
          <w:szCs w:val="22"/>
        </w:rPr>
        <w:t xml:space="preserve"> If the payment under the Agreement exceeds $17,500</w:t>
      </w:r>
      <w:r w:rsidR="00D3345C">
        <w:rPr>
          <w:sz w:val="22"/>
          <w:szCs w:val="22"/>
        </w:rPr>
        <w:t xml:space="preserve"> and was not publicly bid</w:t>
      </w:r>
      <w:r w:rsidRPr="00601A7B">
        <w:rPr>
          <w:sz w:val="22"/>
          <w:szCs w:val="22"/>
        </w:rPr>
        <w:t xml:space="preserve">, the SERVICE PROVIDER shall comply </w:t>
      </w:r>
      <w:r w:rsidR="00AB6EA2" w:rsidRPr="00601A7B">
        <w:rPr>
          <w:sz w:val="22"/>
          <w:szCs w:val="22"/>
        </w:rPr>
        <w:t>with the provisions of Public Law 2005, Chapter 51 (N.J.S.A. 19:44A-20.13-20.25 and superseding Executive Order 134 (2004)),</w:t>
      </w:r>
      <w:r w:rsidR="009370EE" w:rsidRPr="009370EE">
        <w:rPr>
          <w:rFonts w:eastAsia="Arial"/>
          <w:sz w:val="22"/>
          <w:szCs w:val="22"/>
        </w:rPr>
        <w:t xml:space="preserve"> </w:t>
      </w:r>
      <w:r w:rsidRPr="009370EE">
        <w:rPr>
          <w:sz w:val="22"/>
          <w:szCs w:val="22"/>
        </w:rPr>
        <w:t>including</w:t>
      </w:r>
      <w:r w:rsidRPr="00601A7B">
        <w:rPr>
          <w:sz w:val="22"/>
          <w:szCs w:val="22"/>
        </w:rPr>
        <w:t xml:space="preserve"> submission to the State of the SERVICE PROVIDER’s Certification and Disclosure of Political Contributions.</w:t>
      </w:r>
      <w:r w:rsidR="00AB6EA2" w:rsidRPr="00601A7B">
        <w:rPr>
          <w:rFonts w:eastAsia="Arial"/>
          <w:sz w:val="22"/>
          <w:szCs w:val="22"/>
        </w:rPr>
        <w:t xml:space="preserve"> In addition, </w:t>
      </w:r>
      <w:r w:rsidR="00B51BDE">
        <w:rPr>
          <w:rFonts w:eastAsia="Arial"/>
          <w:sz w:val="22"/>
          <w:szCs w:val="22"/>
        </w:rPr>
        <w:t xml:space="preserve">the </w:t>
      </w:r>
      <w:r w:rsidR="00B51BDE" w:rsidRPr="00601A7B">
        <w:rPr>
          <w:rFonts w:eastAsia="Arial"/>
          <w:sz w:val="22"/>
          <w:szCs w:val="22"/>
        </w:rPr>
        <w:t>SERVICE PROVIDE</w:t>
      </w:r>
      <w:r w:rsidR="00B51BDE">
        <w:rPr>
          <w:rFonts w:eastAsia="Arial"/>
          <w:sz w:val="22"/>
          <w:szCs w:val="22"/>
        </w:rPr>
        <w:t>R</w:t>
      </w:r>
      <w:r w:rsidR="00AB6EA2" w:rsidRPr="00601A7B">
        <w:rPr>
          <w:rFonts w:eastAsia="Arial"/>
          <w:sz w:val="22"/>
          <w:szCs w:val="22"/>
        </w:rPr>
        <w:t xml:space="preserve"> is under a continuing duty to disclose during the time of this Agreement all contributions made during the term of this Agreement covered under Public Law 2005, Chapter 51.  Towards satisfying that duty, the SERVICE PROVIDE</w:t>
      </w:r>
      <w:r w:rsidR="00B51BDE">
        <w:rPr>
          <w:rFonts w:eastAsia="Arial"/>
          <w:sz w:val="22"/>
          <w:szCs w:val="22"/>
        </w:rPr>
        <w:t>R</w:t>
      </w:r>
      <w:r w:rsidR="00AB6EA2" w:rsidRPr="00601A7B">
        <w:rPr>
          <w:rFonts w:eastAsia="Arial"/>
          <w:sz w:val="22"/>
          <w:szCs w:val="22"/>
        </w:rPr>
        <w:t xml:space="preserve"> shall submit the Continuing Disclosure of Political Contributions when required under Public Law 2005, Chapter 51.  Failure to comply with any of the requirements of Public Law 2005, Chapter 51 may result in the termination of this Agreement for the reasons set forth in Public Law 2005, Chapter 51.</w:t>
      </w:r>
      <w:r w:rsidR="00AB6EA2" w:rsidRPr="00601A7B">
        <w:rPr>
          <w:rFonts w:eastAsia="Arial"/>
          <w:sz w:val="22"/>
          <w:szCs w:val="22"/>
          <w:u w:val="single"/>
        </w:rPr>
        <w:t xml:space="preserve">    </w:t>
      </w:r>
    </w:p>
    <w:p w14:paraId="4BE1B980" w14:textId="77777777" w:rsidR="00601A7B" w:rsidRPr="00601A7B" w:rsidRDefault="00601A7B" w:rsidP="00601A7B">
      <w:pPr>
        <w:pStyle w:val="Default"/>
        <w:rPr>
          <w:rFonts w:eastAsia="Arial"/>
          <w:sz w:val="22"/>
          <w:szCs w:val="22"/>
          <w:u w:val="single"/>
        </w:rPr>
      </w:pPr>
    </w:p>
    <w:p w14:paraId="2D964608" w14:textId="77777777" w:rsidR="00601A7B" w:rsidRPr="00601A7B" w:rsidRDefault="00601A7B" w:rsidP="00601A7B">
      <w:pPr>
        <w:pStyle w:val="Default"/>
        <w:numPr>
          <w:ilvl w:val="1"/>
          <w:numId w:val="3"/>
        </w:numPr>
        <w:rPr>
          <w:bCs/>
          <w:sz w:val="22"/>
          <w:szCs w:val="22"/>
        </w:rPr>
      </w:pPr>
      <w:r w:rsidRPr="00601A7B">
        <w:rPr>
          <w:b/>
          <w:bCs/>
          <w:sz w:val="22"/>
          <w:szCs w:val="22"/>
          <w:u w:val="single"/>
        </w:rPr>
        <w:t>Performance of Contract Services</w:t>
      </w:r>
      <w:r w:rsidRPr="00601A7B">
        <w:rPr>
          <w:bCs/>
          <w:sz w:val="22"/>
          <w:szCs w:val="22"/>
        </w:rPr>
        <w:t xml:space="preserve">.  </w:t>
      </w:r>
      <w:r w:rsidR="00B51BDE" w:rsidRPr="00601A7B">
        <w:rPr>
          <w:rFonts w:eastAsia="Arial"/>
          <w:sz w:val="22"/>
          <w:szCs w:val="22"/>
        </w:rPr>
        <w:t>SERVICE PROVIDE</w:t>
      </w:r>
      <w:r w:rsidR="00B51BDE">
        <w:rPr>
          <w:rFonts w:eastAsia="Arial"/>
          <w:sz w:val="22"/>
          <w:szCs w:val="22"/>
        </w:rPr>
        <w:t>R</w:t>
      </w:r>
      <w:r w:rsidRPr="00601A7B">
        <w:rPr>
          <w:bCs/>
          <w:sz w:val="22"/>
          <w:szCs w:val="22"/>
        </w:rPr>
        <w:t xml:space="preserve"> will comply with the provisions of </w:t>
      </w:r>
      <w:r w:rsidR="00D3345C" w:rsidRPr="00673F11">
        <w:rPr>
          <w:sz w:val="22"/>
          <w:szCs w:val="22"/>
        </w:rPr>
        <w:t>N.J.S.A. 52:34-13.2 when applicable to the total value of the contract</w:t>
      </w:r>
      <w:r w:rsidRPr="00601A7B">
        <w:rPr>
          <w:bCs/>
          <w:sz w:val="22"/>
          <w:szCs w:val="22"/>
        </w:rPr>
        <w:t xml:space="preserve">, which requires that all services under this Agreement or any subcontract awarded under this Agreement be performed within the United States of America. </w:t>
      </w:r>
    </w:p>
    <w:p w14:paraId="79097546" w14:textId="77777777" w:rsidR="003B2DA0" w:rsidRPr="00601A7B" w:rsidRDefault="003B2DA0" w:rsidP="003B2DA0">
      <w:pPr>
        <w:spacing w:after="0" w:line="240" w:lineRule="auto"/>
        <w:jc w:val="both"/>
        <w:rPr>
          <w:rFonts w:ascii="Times New Roman" w:hAnsi="Times New Roman" w:cs="Times New Roman"/>
        </w:rPr>
      </w:pPr>
    </w:p>
    <w:p w14:paraId="7AE4EC7F" w14:textId="77777777" w:rsidR="003B2DA0" w:rsidRPr="00601A7B" w:rsidRDefault="003B2DA0" w:rsidP="003B2DA0">
      <w:pPr>
        <w:pStyle w:val="Default"/>
        <w:numPr>
          <w:ilvl w:val="1"/>
          <w:numId w:val="3"/>
        </w:numPr>
        <w:rPr>
          <w:sz w:val="22"/>
          <w:szCs w:val="22"/>
        </w:rPr>
      </w:pPr>
      <w:r w:rsidRPr="00601A7B">
        <w:rPr>
          <w:rFonts w:eastAsia="Arial"/>
          <w:b/>
          <w:sz w:val="22"/>
          <w:szCs w:val="22"/>
          <w:u w:val="single"/>
        </w:rPr>
        <w:t xml:space="preserve">Set-Off for State Tax Notice.  </w:t>
      </w:r>
      <w:r w:rsidRPr="00601A7B">
        <w:rPr>
          <w:rFonts w:eastAsia="Arial"/>
          <w:sz w:val="22"/>
          <w:szCs w:val="22"/>
        </w:rPr>
        <w:t>Pursuant to N.J.S.A. 54:49-19, effective January 1, 1996, and</w:t>
      </w:r>
      <w:r w:rsidRPr="00601A7B">
        <w:rPr>
          <w:sz w:val="22"/>
          <w:szCs w:val="22"/>
        </w:rPr>
        <w:t xml:space="preserve"> notwithstanding any provision of the law to the contrary, whenever any taxpayer, partnership or S Corporation under contract to provide goods or services or construction projects to the State of New Jersey or its agencies or instrumentalities, including the legislative and judicial branches of State government, is entitled to payment for those goods and services or construction projects, at the same time a taxpayer, partner or shareholder of that entity is indebted for any State tax, the Director of the Division of Taxation shall seek to set-off that taxpayer’s, partner’s or shareholder’s share of the payment of that indebtedness. The amount set-off shall not allow for the deduction of any expenses or other deductions which might be attributable to the taxpayer, partner or shareholder subject to set-off.</w:t>
      </w:r>
    </w:p>
    <w:p w14:paraId="3B51BDE5" w14:textId="77777777" w:rsidR="003B2DA0" w:rsidRPr="00601A7B" w:rsidRDefault="003B2DA0" w:rsidP="003B2DA0">
      <w:pPr>
        <w:tabs>
          <w:tab w:val="left" w:pos="0"/>
        </w:tabs>
        <w:spacing w:before="29" w:after="0" w:line="240" w:lineRule="auto"/>
        <w:jc w:val="both"/>
        <w:rPr>
          <w:rFonts w:ascii="Times New Roman" w:hAnsi="Times New Roman" w:cs="Times New Roman"/>
        </w:rPr>
      </w:pPr>
    </w:p>
    <w:p w14:paraId="49EEDA79" w14:textId="77777777" w:rsidR="003B2DA0" w:rsidRDefault="003B2DA0" w:rsidP="003B2DA0">
      <w:pPr>
        <w:pStyle w:val="BodyText"/>
        <w:widowControl/>
        <w:ind w:left="720"/>
        <w:rPr>
          <w:rFonts w:ascii="Times New Roman" w:hAnsi="Times New Roman" w:cs="Times New Roman"/>
        </w:rPr>
      </w:pPr>
      <w:r w:rsidRPr="00601A7B">
        <w:rPr>
          <w:rFonts w:ascii="Times New Roman" w:hAnsi="Times New Roman" w:cs="Times New Roman"/>
        </w:rPr>
        <w:t>The Director of the Division of Taxation shall give notice of the set-off to the taxpayer, partner or shareholder and shall provide an opportunity for a hearing within thirty (30) days of such notice under the procedures for protests established by N.J.S.A. 54:49-18. No requests for conference, protest or subsequent appeal to the Tax Court from any protest permitted under N.J.S.A. 54:49-19 shall stay the collection of the indebtedness. Interest that may be payable by the State to the taxpayer, pursuant to P.L. 1987, c. 184 (N.J.S.A. 52:32-35) shall be stayed.</w:t>
      </w:r>
    </w:p>
    <w:p w14:paraId="6B403D74" w14:textId="77777777" w:rsidR="0094485E" w:rsidRPr="00127B8D" w:rsidRDefault="0094485E" w:rsidP="003B2DA0">
      <w:pPr>
        <w:pStyle w:val="BodyText"/>
        <w:widowControl/>
        <w:ind w:left="720"/>
        <w:rPr>
          <w:rFonts w:ascii="Times New Roman" w:hAnsi="Times New Roman" w:cs="Times New Roman"/>
        </w:rPr>
      </w:pPr>
    </w:p>
    <w:p w14:paraId="1A8281C1" w14:textId="77777777" w:rsidR="00D3345C" w:rsidRPr="00673F11" w:rsidRDefault="00D3345C" w:rsidP="00673F11">
      <w:pPr>
        <w:pStyle w:val="BodyText"/>
        <w:widowControl/>
        <w:numPr>
          <w:ilvl w:val="1"/>
          <w:numId w:val="3"/>
        </w:numPr>
        <w:rPr>
          <w:rFonts w:ascii="Times New Roman" w:hAnsi="Times New Roman" w:cs="Times New Roman"/>
        </w:rPr>
      </w:pPr>
      <w:r w:rsidRPr="00673F11">
        <w:rPr>
          <w:rFonts w:ascii="Times New Roman" w:hAnsi="Times New Roman" w:cs="Times New Roman"/>
          <w:b/>
          <w:u w:val="single"/>
        </w:rPr>
        <w:t>Iran Investment Disclosure.</w:t>
      </w:r>
      <w:r w:rsidRPr="00127B8D">
        <w:rPr>
          <w:rFonts w:ascii="Times New Roman" w:hAnsi="Times New Roman" w:cs="Times New Roman"/>
        </w:rPr>
        <w:t xml:space="preserve">  </w:t>
      </w:r>
      <w:r w:rsidRPr="00673F11">
        <w:rPr>
          <w:rFonts w:ascii="Times New Roman" w:hAnsi="Times New Roman" w:cs="Times New Roman"/>
        </w:rPr>
        <w:t xml:space="preserve">Pursuant to N.J.S.A. 52:32-57, et seq., </w:t>
      </w:r>
      <w:r w:rsidR="00127B8D">
        <w:rPr>
          <w:rFonts w:ascii="Times New Roman" w:hAnsi="Times New Roman" w:cs="Times New Roman"/>
        </w:rPr>
        <w:t>Service Provider</w:t>
      </w:r>
      <w:r w:rsidRPr="00673F11">
        <w:rPr>
          <w:rFonts w:ascii="Times New Roman" w:hAnsi="Times New Roman" w:cs="Times New Roman"/>
        </w:rPr>
        <w:t xml:space="preserve"> represents and warrants that: a) it</w:t>
      </w:r>
      <w:r w:rsidRPr="00673F11">
        <w:rPr>
          <w:rFonts w:ascii="Times New Roman" w:hAnsi="Times New Roman" w:cs="Times New Roman"/>
          <w:spacing w:val="-3"/>
        </w:rPr>
        <w:t xml:space="preserve"> </w:t>
      </w:r>
      <w:r w:rsidRPr="00673F11">
        <w:rPr>
          <w:rFonts w:ascii="Times New Roman" w:hAnsi="Times New Roman" w:cs="Times New Roman"/>
        </w:rPr>
        <w:t>is</w:t>
      </w:r>
      <w:r w:rsidRPr="00673F11">
        <w:rPr>
          <w:rFonts w:ascii="Times New Roman" w:hAnsi="Times New Roman" w:cs="Times New Roman"/>
          <w:spacing w:val="-3"/>
        </w:rPr>
        <w:t xml:space="preserve"> </w:t>
      </w:r>
      <w:r w:rsidRPr="00673F11">
        <w:rPr>
          <w:rFonts w:ascii="Times New Roman" w:hAnsi="Times New Roman" w:cs="Times New Roman"/>
        </w:rPr>
        <w:t>not</w:t>
      </w:r>
      <w:r w:rsidRPr="00673F11">
        <w:rPr>
          <w:rFonts w:ascii="Times New Roman" w:hAnsi="Times New Roman" w:cs="Times New Roman"/>
          <w:spacing w:val="-3"/>
        </w:rPr>
        <w:t xml:space="preserve"> </w:t>
      </w:r>
      <w:r w:rsidRPr="00673F11">
        <w:rPr>
          <w:rFonts w:ascii="Times New Roman" w:hAnsi="Times New Roman" w:cs="Times New Roman"/>
        </w:rPr>
        <w:t>providing</w:t>
      </w:r>
      <w:r w:rsidRPr="00673F11">
        <w:rPr>
          <w:rFonts w:ascii="Times New Roman" w:hAnsi="Times New Roman" w:cs="Times New Roman"/>
          <w:spacing w:val="-3"/>
        </w:rPr>
        <w:t xml:space="preserve"> </w:t>
      </w:r>
      <w:r w:rsidRPr="00673F11">
        <w:rPr>
          <w:rFonts w:ascii="Times New Roman" w:hAnsi="Times New Roman" w:cs="Times New Roman"/>
        </w:rPr>
        <w:t>goods</w:t>
      </w:r>
      <w:r w:rsidRPr="00673F11">
        <w:rPr>
          <w:rFonts w:ascii="Times New Roman" w:hAnsi="Times New Roman" w:cs="Times New Roman"/>
          <w:spacing w:val="-3"/>
        </w:rPr>
        <w:t xml:space="preserve"> </w:t>
      </w:r>
      <w:r w:rsidRPr="00673F11">
        <w:rPr>
          <w:rFonts w:ascii="Times New Roman" w:hAnsi="Times New Roman" w:cs="Times New Roman"/>
        </w:rPr>
        <w:t>or</w:t>
      </w:r>
      <w:r w:rsidRPr="00673F11">
        <w:rPr>
          <w:rFonts w:ascii="Times New Roman" w:hAnsi="Times New Roman" w:cs="Times New Roman"/>
          <w:spacing w:val="-3"/>
        </w:rPr>
        <w:t xml:space="preserve"> </w:t>
      </w:r>
      <w:r w:rsidRPr="00673F11">
        <w:rPr>
          <w:rFonts w:ascii="Times New Roman" w:hAnsi="Times New Roman" w:cs="Times New Roman"/>
        </w:rPr>
        <w:t>services</w:t>
      </w:r>
      <w:r w:rsidRPr="00673F11">
        <w:rPr>
          <w:rFonts w:ascii="Times New Roman" w:hAnsi="Times New Roman" w:cs="Times New Roman"/>
          <w:spacing w:val="-3"/>
        </w:rPr>
        <w:t xml:space="preserve"> </w:t>
      </w:r>
      <w:r w:rsidRPr="00673F11">
        <w:rPr>
          <w:rFonts w:ascii="Times New Roman" w:hAnsi="Times New Roman" w:cs="Times New Roman"/>
        </w:rPr>
        <w:t>of</w:t>
      </w:r>
      <w:r w:rsidRPr="00673F11">
        <w:rPr>
          <w:rFonts w:ascii="Times New Roman" w:hAnsi="Times New Roman" w:cs="Times New Roman"/>
          <w:spacing w:val="-3"/>
        </w:rPr>
        <w:t xml:space="preserve"> </w:t>
      </w:r>
      <w:r w:rsidRPr="00673F11">
        <w:rPr>
          <w:rFonts w:ascii="Times New Roman" w:hAnsi="Times New Roman" w:cs="Times New Roman"/>
        </w:rPr>
        <w:t>$20,000,000</w:t>
      </w:r>
      <w:r w:rsidRPr="00673F11">
        <w:rPr>
          <w:rFonts w:ascii="Times New Roman" w:hAnsi="Times New Roman" w:cs="Times New Roman"/>
          <w:spacing w:val="-3"/>
        </w:rPr>
        <w:t xml:space="preserve"> </w:t>
      </w:r>
      <w:r w:rsidRPr="00673F11">
        <w:rPr>
          <w:rFonts w:ascii="Times New Roman" w:hAnsi="Times New Roman" w:cs="Times New Roman"/>
        </w:rPr>
        <w:t>or</w:t>
      </w:r>
      <w:r w:rsidRPr="00673F11">
        <w:rPr>
          <w:rFonts w:ascii="Times New Roman" w:hAnsi="Times New Roman" w:cs="Times New Roman"/>
          <w:spacing w:val="-3"/>
        </w:rPr>
        <w:t xml:space="preserve"> </w:t>
      </w:r>
      <w:r w:rsidRPr="00673F11">
        <w:rPr>
          <w:rFonts w:ascii="Times New Roman" w:hAnsi="Times New Roman" w:cs="Times New Roman"/>
        </w:rPr>
        <w:t>more</w:t>
      </w:r>
      <w:r w:rsidRPr="00673F11">
        <w:rPr>
          <w:rFonts w:ascii="Times New Roman" w:hAnsi="Times New Roman" w:cs="Times New Roman"/>
          <w:spacing w:val="-3"/>
        </w:rPr>
        <w:t xml:space="preserve"> </w:t>
      </w:r>
      <w:r w:rsidRPr="00673F11">
        <w:rPr>
          <w:rFonts w:ascii="Times New Roman" w:hAnsi="Times New Roman" w:cs="Times New Roman"/>
        </w:rPr>
        <w:t>in</w:t>
      </w:r>
      <w:r w:rsidRPr="00673F11">
        <w:rPr>
          <w:rFonts w:ascii="Times New Roman" w:hAnsi="Times New Roman" w:cs="Times New Roman"/>
          <w:spacing w:val="-3"/>
        </w:rPr>
        <w:t xml:space="preserve"> </w:t>
      </w:r>
      <w:r w:rsidRPr="00673F11">
        <w:rPr>
          <w:rFonts w:ascii="Times New Roman" w:hAnsi="Times New Roman" w:cs="Times New Roman"/>
        </w:rPr>
        <w:t>the</w:t>
      </w:r>
      <w:r w:rsidRPr="00673F11">
        <w:rPr>
          <w:rFonts w:ascii="Times New Roman" w:hAnsi="Times New Roman" w:cs="Times New Roman"/>
          <w:spacing w:val="-3"/>
        </w:rPr>
        <w:t xml:space="preserve"> </w:t>
      </w:r>
      <w:r w:rsidRPr="00673F11">
        <w:rPr>
          <w:rFonts w:ascii="Times New Roman" w:hAnsi="Times New Roman" w:cs="Times New Roman"/>
        </w:rPr>
        <w:t>energy</w:t>
      </w:r>
      <w:r w:rsidRPr="00673F11">
        <w:rPr>
          <w:rFonts w:ascii="Times New Roman" w:hAnsi="Times New Roman" w:cs="Times New Roman"/>
          <w:spacing w:val="-2"/>
        </w:rPr>
        <w:t xml:space="preserve"> </w:t>
      </w:r>
      <w:r w:rsidRPr="00673F11">
        <w:rPr>
          <w:rFonts w:ascii="Times New Roman" w:hAnsi="Times New Roman" w:cs="Times New Roman"/>
        </w:rPr>
        <w:t>sector</w:t>
      </w:r>
      <w:r w:rsidRPr="00673F11">
        <w:rPr>
          <w:rFonts w:ascii="Times New Roman" w:hAnsi="Times New Roman" w:cs="Times New Roman"/>
          <w:spacing w:val="-4"/>
        </w:rPr>
        <w:t xml:space="preserve"> </w:t>
      </w:r>
      <w:r w:rsidRPr="00673F11">
        <w:rPr>
          <w:rFonts w:ascii="Times New Roman" w:hAnsi="Times New Roman" w:cs="Times New Roman"/>
        </w:rPr>
        <w:t>of</w:t>
      </w:r>
      <w:r w:rsidRPr="00673F11">
        <w:rPr>
          <w:rFonts w:ascii="Times New Roman" w:hAnsi="Times New Roman" w:cs="Times New Roman"/>
          <w:spacing w:val="-3"/>
        </w:rPr>
        <w:t xml:space="preserve"> </w:t>
      </w:r>
      <w:r w:rsidRPr="00673F11">
        <w:rPr>
          <w:rFonts w:ascii="Times New Roman" w:hAnsi="Times New Roman" w:cs="Times New Roman"/>
        </w:rPr>
        <w:t>Iran,</w:t>
      </w:r>
      <w:r w:rsidRPr="00673F11">
        <w:rPr>
          <w:rFonts w:ascii="Times New Roman" w:hAnsi="Times New Roman" w:cs="Times New Roman"/>
          <w:spacing w:val="-3"/>
        </w:rPr>
        <w:t xml:space="preserve"> </w:t>
      </w:r>
      <w:r w:rsidRPr="00673F11">
        <w:rPr>
          <w:rFonts w:ascii="Times New Roman" w:hAnsi="Times New Roman" w:cs="Times New Roman"/>
        </w:rPr>
        <w:t>including</w:t>
      </w:r>
      <w:r w:rsidRPr="00673F11">
        <w:rPr>
          <w:rFonts w:ascii="Times New Roman" w:hAnsi="Times New Roman" w:cs="Times New Roman"/>
          <w:spacing w:val="-2"/>
        </w:rPr>
        <w:t xml:space="preserve"> </w:t>
      </w:r>
      <w:r w:rsidRPr="00673F11">
        <w:rPr>
          <w:rFonts w:ascii="Times New Roman" w:hAnsi="Times New Roman" w:cs="Times New Roman"/>
        </w:rPr>
        <w:t>oil</w:t>
      </w:r>
      <w:r w:rsidRPr="00673F11">
        <w:rPr>
          <w:rFonts w:ascii="Times New Roman" w:hAnsi="Times New Roman" w:cs="Times New Roman"/>
          <w:spacing w:val="-3"/>
        </w:rPr>
        <w:t xml:space="preserve"> </w:t>
      </w:r>
      <w:r w:rsidRPr="00673F11">
        <w:rPr>
          <w:rFonts w:ascii="Times New Roman" w:hAnsi="Times New Roman" w:cs="Times New Roman"/>
        </w:rPr>
        <w:t>or</w:t>
      </w:r>
      <w:r w:rsidRPr="00673F11">
        <w:rPr>
          <w:rFonts w:ascii="Times New Roman" w:hAnsi="Times New Roman" w:cs="Times New Roman"/>
          <w:spacing w:val="-3"/>
        </w:rPr>
        <w:t xml:space="preserve"> </w:t>
      </w:r>
      <w:r w:rsidRPr="00673F11">
        <w:rPr>
          <w:rFonts w:ascii="Times New Roman" w:hAnsi="Times New Roman" w:cs="Times New Roman"/>
        </w:rPr>
        <w:t>liquefied</w:t>
      </w:r>
      <w:r w:rsidRPr="00673F11">
        <w:rPr>
          <w:rFonts w:ascii="Times New Roman" w:hAnsi="Times New Roman" w:cs="Times New Roman"/>
          <w:spacing w:val="-3"/>
        </w:rPr>
        <w:t xml:space="preserve"> </w:t>
      </w:r>
      <w:r w:rsidRPr="00673F11">
        <w:rPr>
          <w:rFonts w:ascii="Times New Roman" w:hAnsi="Times New Roman" w:cs="Times New Roman"/>
        </w:rPr>
        <w:t>natural gas</w:t>
      </w:r>
      <w:r w:rsidRPr="00673F11">
        <w:rPr>
          <w:rFonts w:ascii="Times New Roman" w:hAnsi="Times New Roman" w:cs="Times New Roman"/>
          <w:spacing w:val="-7"/>
        </w:rPr>
        <w:t xml:space="preserve"> </w:t>
      </w:r>
      <w:r w:rsidRPr="00673F11">
        <w:rPr>
          <w:rFonts w:ascii="Times New Roman" w:hAnsi="Times New Roman" w:cs="Times New Roman"/>
        </w:rPr>
        <w:t>tankers,</w:t>
      </w:r>
      <w:r w:rsidRPr="00673F11">
        <w:rPr>
          <w:rFonts w:ascii="Times New Roman" w:hAnsi="Times New Roman" w:cs="Times New Roman"/>
          <w:spacing w:val="-7"/>
        </w:rPr>
        <w:t xml:space="preserve"> </w:t>
      </w:r>
      <w:r w:rsidRPr="00673F11">
        <w:rPr>
          <w:rFonts w:ascii="Times New Roman" w:hAnsi="Times New Roman" w:cs="Times New Roman"/>
        </w:rPr>
        <w:t>or</w:t>
      </w:r>
      <w:r w:rsidRPr="00673F11">
        <w:rPr>
          <w:rFonts w:ascii="Times New Roman" w:hAnsi="Times New Roman" w:cs="Times New Roman"/>
          <w:spacing w:val="-7"/>
        </w:rPr>
        <w:t xml:space="preserve"> </w:t>
      </w:r>
      <w:r w:rsidRPr="00673F11">
        <w:rPr>
          <w:rFonts w:ascii="Times New Roman" w:hAnsi="Times New Roman" w:cs="Times New Roman"/>
        </w:rPr>
        <w:t>products</w:t>
      </w:r>
      <w:r w:rsidRPr="00673F11">
        <w:rPr>
          <w:rFonts w:ascii="Times New Roman" w:hAnsi="Times New Roman" w:cs="Times New Roman"/>
          <w:spacing w:val="-7"/>
        </w:rPr>
        <w:t xml:space="preserve"> </w:t>
      </w:r>
      <w:r w:rsidRPr="00673F11">
        <w:rPr>
          <w:rFonts w:ascii="Times New Roman" w:hAnsi="Times New Roman" w:cs="Times New Roman"/>
        </w:rPr>
        <w:t>used</w:t>
      </w:r>
      <w:r w:rsidRPr="00673F11">
        <w:rPr>
          <w:rFonts w:ascii="Times New Roman" w:hAnsi="Times New Roman" w:cs="Times New Roman"/>
          <w:spacing w:val="-7"/>
        </w:rPr>
        <w:t xml:space="preserve"> </w:t>
      </w:r>
      <w:r w:rsidRPr="00673F11">
        <w:rPr>
          <w:rFonts w:ascii="Times New Roman" w:hAnsi="Times New Roman" w:cs="Times New Roman"/>
        </w:rPr>
        <w:t>to</w:t>
      </w:r>
      <w:r w:rsidRPr="00673F11">
        <w:rPr>
          <w:rFonts w:ascii="Times New Roman" w:hAnsi="Times New Roman" w:cs="Times New Roman"/>
          <w:spacing w:val="-8"/>
        </w:rPr>
        <w:t xml:space="preserve"> </w:t>
      </w:r>
      <w:r w:rsidRPr="00673F11">
        <w:rPr>
          <w:rFonts w:ascii="Times New Roman" w:hAnsi="Times New Roman" w:cs="Times New Roman"/>
        </w:rPr>
        <w:t>construct</w:t>
      </w:r>
      <w:r w:rsidRPr="00673F11">
        <w:rPr>
          <w:rFonts w:ascii="Times New Roman" w:hAnsi="Times New Roman" w:cs="Times New Roman"/>
          <w:spacing w:val="-9"/>
        </w:rPr>
        <w:t xml:space="preserve"> </w:t>
      </w:r>
      <w:r w:rsidRPr="00673F11">
        <w:rPr>
          <w:rFonts w:ascii="Times New Roman" w:hAnsi="Times New Roman" w:cs="Times New Roman"/>
        </w:rPr>
        <w:t>or</w:t>
      </w:r>
      <w:r w:rsidRPr="00673F11">
        <w:rPr>
          <w:rFonts w:ascii="Times New Roman" w:hAnsi="Times New Roman" w:cs="Times New Roman"/>
          <w:spacing w:val="-7"/>
        </w:rPr>
        <w:t xml:space="preserve"> </w:t>
      </w:r>
      <w:r w:rsidRPr="00673F11">
        <w:rPr>
          <w:rFonts w:ascii="Times New Roman" w:hAnsi="Times New Roman" w:cs="Times New Roman"/>
        </w:rPr>
        <w:t>maintain</w:t>
      </w:r>
      <w:r w:rsidRPr="00673F11">
        <w:rPr>
          <w:rFonts w:ascii="Times New Roman" w:hAnsi="Times New Roman" w:cs="Times New Roman"/>
          <w:spacing w:val="-7"/>
        </w:rPr>
        <w:t xml:space="preserve"> </w:t>
      </w:r>
      <w:r w:rsidRPr="00673F11">
        <w:rPr>
          <w:rFonts w:ascii="Times New Roman" w:hAnsi="Times New Roman" w:cs="Times New Roman"/>
        </w:rPr>
        <w:t>pipelines</w:t>
      </w:r>
      <w:r w:rsidRPr="00673F11">
        <w:rPr>
          <w:rFonts w:ascii="Times New Roman" w:hAnsi="Times New Roman" w:cs="Times New Roman"/>
          <w:spacing w:val="-7"/>
        </w:rPr>
        <w:t xml:space="preserve"> </w:t>
      </w:r>
      <w:r w:rsidRPr="00673F11">
        <w:rPr>
          <w:rFonts w:ascii="Times New Roman" w:hAnsi="Times New Roman" w:cs="Times New Roman"/>
        </w:rPr>
        <w:t>used</w:t>
      </w:r>
      <w:r w:rsidRPr="00673F11">
        <w:rPr>
          <w:rFonts w:ascii="Times New Roman" w:hAnsi="Times New Roman" w:cs="Times New Roman"/>
          <w:spacing w:val="-8"/>
        </w:rPr>
        <w:t xml:space="preserve"> </w:t>
      </w:r>
      <w:r w:rsidRPr="00673F11">
        <w:rPr>
          <w:rFonts w:ascii="Times New Roman" w:hAnsi="Times New Roman" w:cs="Times New Roman"/>
        </w:rPr>
        <w:t>to</w:t>
      </w:r>
      <w:r w:rsidRPr="00673F11">
        <w:rPr>
          <w:rFonts w:ascii="Times New Roman" w:hAnsi="Times New Roman" w:cs="Times New Roman"/>
          <w:spacing w:val="-7"/>
        </w:rPr>
        <w:t xml:space="preserve"> </w:t>
      </w:r>
      <w:r w:rsidRPr="00673F11">
        <w:rPr>
          <w:rFonts w:ascii="Times New Roman" w:hAnsi="Times New Roman" w:cs="Times New Roman"/>
        </w:rPr>
        <w:t>transport</w:t>
      </w:r>
      <w:r w:rsidRPr="00673F11">
        <w:rPr>
          <w:rFonts w:ascii="Times New Roman" w:hAnsi="Times New Roman" w:cs="Times New Roman"/>
          <w:spacing w:val="-8"/>
        </w:rPr>
        <w:t xml:space="preserve"> </w:t>
      </w:r>
      <w:r w:rsidRPr="00673F11">
        <w:rPr>
          <w:rFonts w:ascii="Times New Roman" w:hAnsi="Times New Roman" w:cs="Times New Roman"/>
        </w:rPr>
        <w:t>oil</w:t>
      </w:r>
      <w:r w:rsidRPr="00673F11">
        <w:rPr>
          <w:rFonts w:ascii="Times New Roman" w:hAnsi="Times New Roman" w:cs="Times New Roman"/>
          <w:spacing w:val="-7"/>
        </w:rPr>
        <w:t xml:space="preserve"> </w:t>
      </w:r>
      <w:r w:rsidRPr="00673F11">
        <w:rPr>
          <w:rFonts w:ascii="Times New Roman" w:hAnsi="Times New Roman" w:cs="Times New Roman"/>
        </w:rPr>
        <w:t>or</w:t>
      </w:r>
      <w:r w:rsidRPr="00673F11">
        <w:rPr>
          <w:rFonts w:ascii="Times New Roman" w:hAnsi="Times New Roman" w:cs="Times New Roman"/>
          <w:spacing w:val="-8"/>
        </w:rPr>
        <w:t xml:space="preserve"> </w:t>
      </w:r>
      <w:r w:rsidRPr="00673F11">
        <w:rPr>
          <w:rFonts w:ascii="Times New Roman" w:hAnsi="Times New Roman" w:cs="Times New Roman"/>
        </w:rPr>
        <w:t>liquefied</w:t>
      </w:r>
      <w:r w:rsidRPr="00673F11">
        <w:rPr>
          <w:rFonts w:ascii="Times New Roman" w:hAnsi="Times New Roman" w:cs="Times New Roman"/>
          <w:spacing w:val="-8"/>
        </w:rPr>
        <w:t xml:space="preserve"> </w:t>
      </w:r>
      <w:r w:rsidRPr="00673F11">
        <w:rPr>
          <w:rFonts w:ascii="Times New Roman" w:hAnsi="Times New Roman" w:cs="Times New Roman"/>
        </w:rPr>
        <w:t>natural</w:t>
      </w:r>
      <w:r w:rsidRPr="00673F11">
        <w:rPr>
          <w:rFonts w:ascii="Times New Roman" w:hAnsi="Times New Roman" w:cs="Times New Roman"/>
          <w:spacing w:val="-7"/>
        </w:rPr>
        <w:t xml:space="preserve"> </w:t>
      </w:r>
      <w:r w:rsidRPr="00673F11">
        <w:rPr>
          <w:rFonts w:ascii="Times New Roman" w:hAnsi="Times New Roman" w:cs="Times New Roman"/>
        </w:rPr>
        <w:t>gas,</w:t>
      </w:r>
      <w:r w:rsidRPr="00673F11">
        <w:rPr>
          <w:rFonts w:ascii="Times New Roman" w:hAnsi="Times New Roman" w:cs="Times New Roman"/>
          <w:spacing w:val="-7"/>
        </w:rPr>
        <w:t xml:space="preserve"> </w:t>
      </w:r>
      <w:r w:rsidRPr="00673F11">
        <w:rPr>
          <w:rFonts w:ascii="Times New Roman" w:hAnsi="Times New Roman" w:cs="Times New Roman"/>
        </w:rPr>
        <w:t>for</w:t>
      </w:r>
      <w:r w:rsidRPr="00673F11">
        <w:rPr>
          <w:rFonts w:ascii="Times New Roman" w:hAnsi="Times New Roman" w:cs="Times New Roman"/>
          <w:spacing w:val="-7"/>
        </w:rPr>
        <w:t xml:space="preserve"> </w:t>
      </w:r>
      <w:r w:rsidRPr="00673F11">
        <w:rPr>
          <w:rFonts w:ascii="Times New Roman" w:hAnsi="Times New Roman" w:cs="Times New Roman"/>
        </w:rPr>
        <w:t>the</w:t>
      </w:r>
      <w:r w:rsidRPr="00673F11">
        <w:rPr>
          <w:rFonts w:ascii="Times New Roman" w:hAnsi="Times New Roman" w:cs="Times New Roman"/>
          <w:spacing w:val="-9"/>
        </w:rPr>
        <w:t xml:space="preserve"> </w:t>
      </w:r>
      <w:r w:rsidRPr="00673F11">
        <w:rPr>
          <w:rFonts w:ascii="Times New Roman" w:hAnsi="Times New Roman" w:cs="Times New Roman"/>
        </w:rPr>
        <w:t>energy sector of Iran, and b) is not a financial institution that extends $20,000,000 or more in credit to another person or entity, for 45 days or more, that person or entity will use to provide goods or services in the energy sector in Iran.</w:t>
      </w:r>
      <w:r w:rsidRPr="00673F11">
        <w:rPr>
          <w:rFonts w:ascii="Times New Roman" w:hAnsi="Times New Roman" w:cs="Times New Roman"/>
          <w:spacing w:val="40"/>
        </w:rPr>
        <w:t xml:space="preserve"> </w:t>
      </w:r>
      <w:r w:rsidRPr="00673F11">
        <w:rPr>
          <w:rFonts w:ascii="Times New Roman" w:hAnsi="Times New Roman" w:cs="Times New Roman"/>
        </w:rPr>
        <w:t>A</w:t>
      </w:r>
      <w:r w:rsidRPr="00673F11">
        <w:rPr>
          <w:rFonts w:ascii="Times New Roman" w:hAnsi="Times New Roman" w:cs="Times New Roman"/>
          <w:spacing w:val="-5"/>
        </w:rPr>
        <w:t xml:space="preserve"> </w:t>
      </w:r>
      <w:r w:rsidRPr="00673F11">
        <w:rPr>
          <w:rFonts w:ascii="Times New Roman" w:hAnsi="Times New Roman" w:cs="Times New Roman"/>
        </w:rPr>
        <w:t>breach</w:t>
      </w:r>
      <w:r w:rsidRPr="00673F11">
        <w:rPr>
          <w:rFonts w:ascii="Times New Roman" w:hAnsi="Times New Roman" w:cs="Times New Roman"/>
          <w:spacing w:val="-4"/>
        </w:rPr>
        <w:t xml:space="preserve"> </w:t>
      </w:r>
      <w:r w:rsidRPr="00673F11">
        <w:rPr>
          <w:rFonts w:ascii="Times New Roman" w:hAnsi="Times New Roman" w:cs="Times New Roman"/>
        </w:rPr>
        <w:t>of</w:t>
      </w:r>
      <w:r w:rsidRPr="00673F11">
        <w:rPr>
          <w:rFonts w:ascii="Times New Roman" w:hAnsi="Times New Roman" w:cs="Times New Roman"/>
          <w:spacing w:val="-6"/>
        </w:rPr>
        <w:t xml:space="preserve"> </w:t>
      </w:r>
      <w:r w:rsidRPr="00673F11">
        <w:rPr>
          <w:rFonts w:ascii="Times New Roman" w:hAnsi="Times New Roman" w:cs="Times New Roman"/>
        </w:rPr>
        <w:t>this</w:t>
      </w:r>
      <w:r w:rsidRPr="00673F11">
        <w:rPr>
          <w:rFonts w:ascii="Times New Roman" w:hAnsi="Times New Roman" w:cs="Times New Roman"/>
          <w:spacing w:val="-5"/>
        </w:rPr>
        <w:t xml:space="preserve"> </w:t>
      </w:r>
      <w:r w:rsidRPr="00673F11">
        <w:rPr>
          <w:rFonts w:ascii="Times New Roman" w:hAnsi="Times New Roman" w:cs="Times New Roman"/>
        </w:rPr>
        <w:t>representation</w:t>
      </w:r>
      <w:r w:rsidRPr="00673F11">
        <w:rPr>
          <w:rFonts w:ascii="Times New Roman" w:hAnsi="Times New Roman" w:cs="Times New Roman"/>
          <w:spacing w:val="-5"/>
        </w:rPr>
        <w:t xml:space="preserve"> </w:t>
      </w:r>
      <w:r w:rsidRPr="00673F11">
        <w:rPr>
          <w:rFonts w:ascii="Times New Roman" w:hAnsi="Times New Roman" w:cs="Times New Roman"/>
        </w:rPr>
        <w:t>and</w:t>
      </w:r>
      <w:r w:rsidRPr="00673F11">
        <w:rPr>
          <w:rFonts w:ascii="Times New Roman" w:hAnsi="Times New Roman" w:cs="Times New Roman"/>
          <w:spacing w:val="-5"/>
        </w:rPr>
        <w:t xml:space="preserve"> </w:t>
      </w:r>
      <w:r w:rsidRPr="00673F11">
        <w:rPr>
          <w:rFonts w:ascii="Times New Roman" w:hAnsi="Times New Roman" w:cs="Times New Roman"/>
        </w:rPr>
        <w:t>warranty</w:t>
      </w:r>
      <w:r w:rsidRPr="00673F11">
        <w:rPr>
          <w:rFonts w:ascii="Times New Roman" w:hAnsi="Times New Roman" w:cs="Times New Roman"/>
          <w:spacing w:val="-3"/>
        </w:rPr>
        <w:t xml:space="preserve"> </w:t>
      </w:r>
      <w:r w:rsidRPr="00673F11">
        <w:rPr>
          <w:rFonts w:ascii="Times New Roman" w:hAnsi="Times New Roman" w:cs="Times New Roman"/>
        </w:rPr>
        <w:t>shall</w:t>
      </w:r>
      <w:r w:rsidRPr="00673F11">
        <w:rPr>
          <w:rFonts w:ascii="Times New Roman" w:hAnsi="Times New Roman" w:cs="Times New Roman"/>
          <w:spacing w:val="-5"/>
        </w:rPr>
        <w:t xml:space="preserve"> </w:t>
      </w:r>
      <w:r w:rsidRPr="00673F11">
        <w:rPr>
          <w:rFonts w:ascii="Times New Roman" w:hAnsi="Times New Roman" w:cs="Times New Roman"/>
        </w:rPr>
        <w:t>be</w:t>
      </w:r>
      <w:r w:rsidRPr="00673F11">
        <w:rPr>
          <w:rFonts w:ascii="Times New Roman" w:hAnsi="Times New Roman" w:cs="Times New Roman"/>
          <w:spacing w:val="-5"/>
        </w:rPr>
        <w:t xml:space="preserve"> </w:t>
      </w:r>
      <w:r w:rsidRPr="00673F11">
        <w:rPr>
          <w:rFonts w:ascii="Times New Roman" w:hAnsi="Times New Roman" w:cs="Times New Roman"/>
        </w:rPr>
        <w:t>a</w:t>
      </w:r>
      <w:r w:rsidRPr="00673F11">
        <w:rPr>
          <w:rFonts w:ascii="Times New Roman" w:hAnsi="Times New Roman" w:cs="Times New Roman"/>
          <w:spacing w:val="-3"/>
        </w:rPr>
        <w:t xml:space="preserve"> </w:t>
      </w:r>
      <w:r w:rsidRPr="00673F11">
        <w:rPr>
          <w:rFonts w:ascii="Times New Roman" w:hAnsi="Times New Roman" w:cs="Times New Roman"/>
        </w:rPr>
        <w:t>material</w:t>
      </w:r>
      <w:r w:rsidRPr="00673F11">
        <w:rPr>
          <w:rFonts w:ascii="Times New Roman" w:hAnsi="Times New Roman" w:cs="Times New Roman"/>
          <w:spacing w:val="-5"/>
        </w:rPr>
        <w:t xml:space="preserve"> </w:t>
      </w:r>
      <w:r w:rsidRPr="00673F11">
        <w:rPr>
          <w:rFonts w:ascii="Times New Roman" w:hAnsi="Times New Roman" w:cs="Times New Roman"/>
        </w:rPr>
        <w:t>breach</w:t>
      </w:r>
      <w:r w:rsidRPr="00673F11">
        <w:rPr>
          <w:rFonts w:ascii="Times New Roman" w:hAnsi="Times New Roman" w:cs="Times New Roman"/>
          <w:spacing w:val="-5"/>
        </w:rPr>
        <w:t xml:space="preserve"> </w:t>
      </w:r>
      <w:r w:rsidRPr="00673F11">
        <w:rPr>
          <w:rFonts w:ascii="Times New Roman" w:hAnsi="Times New Roman" w:cs="Times New Roman"/>
        </w:rPr>
        <w:t xml:space="preserve">and permits </w:t>
      </w:r>
      <w:r w:rsidR="0094485E">
        <w:rPr>
          <w:rFonts w:ascii="Times New Roman" w:hAnsi="Times New Roman" w:cs="Times New Roman"/>
        </w:rPr>
        <w:t>University</w:t>
      </w:r>
      <w:r w:rsidRPr="00673F11">
        <w:rPr>
          <w:rFonts w:ascii="Times New Roman" w:hAnsi="Times New Roman" w:cs="Times New Roman"/>
        </w:rPr>
        <w:t xml:space="preserve"> to terminate the contract and subject the contractor to civil and criminal penalties by the State of New Jersey pursuant to N.J.S.A. 52:32-59.</w:t>
      </w:r>
    </w:p>
    <w:p w14:paraId="1BB89146" w14:textId="77777777" w:rsidR="00D3345C" w:rsidRPr="00673F11" w:rsidRDefault="00D3345C" w:rsidP="00D3345C">
      <w:pPr>
        <w:pStyle w:val="ListParagraph"/>
        <w:widowControl w:val="0"/>
        <w:numPr>
          <w:ilvl w:val="1"/>
          <w:numId w:val="3"/>
        </w:numPr>
        <w:tabs>
          <w:tab w:val="left" w:pos="703"/>
        </w:tabs>
        <w:autoSpaceDE w:val="0"/>
        <w:autoSpaceDN w:val="0"/>
        <w:spacing w:before="201" w:after="0" w:line="240" w:lineRule="auto"/>
        <w:ind w:right="233"/>
        <w:contextualSpacing w:val="0"/>
        <w:jc w:val="both"/>
        <w:rPr>
          <w:rFonts w:ascii="Times New Roman" w:hAnsi="Times New Roman" w:cs="Times New Roman"/>
        </w:rPr>
      </w:pPr>
      <w:r w:rsidRPr="00673F11">
        <w:rPr>
          <w:rFonts w:ascii="Times New Roman" w:eastAsia="Arial" w:hAnsi="Times New Roman" w:cs="Times New Roman"/>
          <w:b/>
          <w:color w:val="000000"/>
          <w:u w:val="single"/>
        </w:rPr>
        <w:t>Russia/Belarus Disclosure</w:t>
      </w:r>
      <w:r w:rsidRPr="00673F11">
        <w:rPr>
          <w:rFonts w:ascii="Times New Roman" w:hAnsi="Times New Roman" w:cs="Times New Roman"/>
          <w:u w:val="single"/>
        </w:rPr>
        <w:t>.</w:t>
      </w:r>
      <w:r w:rsidRPr="00673F11">
        <w:rPr>
          <w:rFonts w:ascii="Times New Roman" w:hAnsi="Times New Roman" w:cs="Times New Roman"/>
        </w:rPr>
        <w:t xml:space="preserve">   Pursuant to N.J.S.A. 52:32-60, </w:t>
      </w:r>
      <w:r w:rsidR="00127B8D">
        <w:rPr>
          <w:rFonts w:ascii="Times New Roman" w:hAnsi="Times New Roman" w:cs="Times New Roman"/>
        </w:rPr>
        <w:t xml:space="preserve">Service Provider </w:t>
      </w:r>
      <w:r w:rsidRPr="00673F11">
        <w:rPr>
          <w:rFonts w:ascii="Times New Roman" w:hAnsi="Times New Roman" w:cs="Times New Roman"/>
        </w:rPr>
        <w:t>represents and warrants that</w:t>
      </w:r>
      <w:r w:rsidR="00127B8D">
        <w:rPr>
          <w:rFonts w:ascii="Times New Roman" w:hAnsi="Times New Roman" w:cs="Times New Roman"/>
        </w:rPr>
        <w:t xml:space="preserve"> it</w:t>
      </w:r>
      <w:r w:rsidRPr="00673F11">
        <w:rPr>
          <w:rFonts w:ascii="Times New Roman" w:hAnsi="Times New Roman" w:cs="Times New Roman"/>
        </w:rPr>
        <w:t>: (1) is</w:t>
      </w:r>
      <w:r w:rsidRPr="00673F11">
        <w:rPr>
          <w:rFonts w:ascii="Times New Roman" w:hAnsi="Times New Roman" w:cs="Times New Roman"/>
          <w:spacing w:val="-6"/>
        </w:rPr>
        <w:t xml:space="preserve"> </w:t>
      </w:r>
      <w:r w:rsidRPr="00673F11">
        <w:rPr>
          <w:rFonts w:ascii="Times New Roman" w:hAnsi="Times New Roman" w:cs="Times New Roman"/>
        </w:rPr>
        <w:t>not</w:t>
      </w:r>
      <w:r w:rsidRPr="00673F11">
        <w:rPr>
          <w:rFonts w:ascii="Times New Roman" w:hAnsi="Times New Roman" w:cs="Times New Roman"/>
          <w:spacing w:val="-7"/>
        </w:rPr>
        <w:t xml:space="preserve"> </w:t>
      </w:r>
      <w:r w:rsidRPr="00673F11">
        <w:rPr>
          <w:rFonts w:ascii="Times New Roman" w:hAnsi="Times New Roman" w:cs="Times New Roman"/>
        </w:rPr>
        <w:t>a</w:t>
      </w:r>
      <w:r w:rsidRPr="00673F11">
        <w:rPr>
          <w:rFonts w:ascii="Times New Roman" w:hAnsi="Times New Roman" w:cs="Times New Roman"/>
          <w:spacing w:val="-7"/>
        </w:rPr>
        <w:t xml:space="preserve"> </w:t>
      </w:r>
      <w:r w:rsidRPr="00673F11">
        <w:rPr>
          <w:rFonts w:ascii="Times New Roman" w:hAnsi="Times New Roman" w:cs="Times New Roman"/>
        </w:rPr>
        <w:t>company</w:t>
      </w:r>
      <w:r w:rsidRPr="00673F11">
        <w:rPr>
          <w:rFonts w:ascii="Times New Roman" w:hAnsi="Times New Roman" w:cs="Times New Roman"/>
          <w:spacing w:val="-5"/>
        </w:rPr>
        <w:t xml:space="preserve"> </w:t>
      </w:r>
      <w:r w:rsidRPr="00673F11">
        <w:rPr>
          <w:rFonts w:ascii="Times New Roman" w:hAnsi="Times New Roman" w:cs="Times New Roman"/>
        </w:rPr>
        <w:t>in</w:t>
      </w:r>
      <w:r w:rsidRPr="00673F11">
        <w:rPr>
          <w:rFonts w:ascii="Times New Roman" w:hAnsi="Times New Roman" w:cs="Times New Roman"/>
          <w:spacing w:val="-7"/>
        </w:rPr>
        <w:t xml:space="preserve"> </w:t>
      </w:r>
      <w:r w:rsidRPr="00673F11">
        <w:rPr>
          <w:rFonts w:ascii="Times New Roman" w:hAnsi="Times New Roman" w:cs="Times New Roman"/>
        </w:rPr>
        <w:t>which</w:t>
      </w:r>
      <w:r w:rsidRPr="00673F11">
        <w:rPr>
          <w:rFonts w:ascii="Times New Roman" w:hAnsi="Times New Roman" w:cs="Times New Roman"/>
          <w:spacing w:val="-7"/>
        </w:rPr>
        <w:t xml:space="preserve"> </w:t>
      </w:r>
      <w:r w:rsidRPr="00673F11">
        <w:rPr>
          <w:rFonts w:ascii="Times New Roman" w:hAnsi="Times New Roman" w:cs="Times New Roman"/>
        </w:rPr>
        <w:t>the</w:t>
      </w:r>
      <w:r w:rsidRPr="00673F11">
        <w:rPr>
          <w:rFonts w:ascii="Times New Roman" w:hAnsi="Times New Roman" w:cs="Times New Roman"/>
          <w:spacing w:val="-7"/>
        </w:rPr>
        <w:t xml:space="preserve"> </w:t>
      </w:r>
      <w:r w:rsidRPr="00673F11">
        <w:rPr>
          <w:rFonts w:ascii="Times New Roman" w:hAnsi="Times New Roman" w:cs="Times New Roman"/>
        </w:rPr>
        <w:t>Government</w:t>
      </w:r>
      <w:r w:rsidRPr="00673F11">
        <w:rPr>
          <w:rFonts w:ascii="Times New Roman" w:hAnsi="Times New Roman" w:cs="Times New Roman"/>
          <w:spacing w:val="-7"/>
        </w:rPr>
        <w:t xml:space="preserve"> </w:t>
      </w:r>
      <w:r w:rsidRPr="00673F11">
        <w:rPr>
          <w:rFonts w:ascii="Times New Roman" w:hAnsi="Times New Roman" w:cs="Times New Roman"/>
        </w:rPr>
        <w:t>of</w:t>
      </w:r>
      <w:r w:rsidRPr="00673F11">
        <w:rPr>
          <w:rFonts w:ascii="Times New Roman" w:hAnsi="Times New Roman" w:cs="Times New Roman"/>
          <w:spacing w:val="-7"/>
        </w:rPr>
        <w:t xml:space="preserve"> </w:t>
      </w:r>
      <w:r w:rsidRPr="00673F11">
        <w:rPr>
          <w:rFonts w:ascii="Times New Roman" w:hAnsi="Times New Roman" w:cs="Times New Roman"/>
        </w:rPr>
        <w:t>Russia</w:t>
      </w:r>
      <w:r w:rsidRPr="00673F11">
        <w:rPr>
          <w:rFonts w:ascii="Times New Roman" w:hAnsi="Times New Roman" w:cs="Times New Roman"/>
          <w:spacing w:val="-5"/>
        </w:rPr>
        <w:t xml:space="preserve"> </w:t>
      </w:r>
      <w:r w:rsidRPr="00673F11">
        <w:rPr>
          <w:rFonts w:ascii="Times New Roman" w:hAnsi="Times New Roman" w:cs="Times New Roman"/>
        </w:rPr>
        <w:t>or</w:t>
      </w:r>
      <w:r w:rsidRPr="00673F11">
        <w:rPr>
          <w:rFonts w:ascii="Times New Roman" w:hAnsi="Times New Roman" w:cs="Times New Roman"/>
          <w:spacing w:val="-6"/>
        </w:rPr>
        <w:t xml:space="preserve"> </w:t>
      </w:r>
      <w:r w:rsidRPr="00673F11">
        <w:rPr>
          <w:rFonts w:ascii="Times New Roman" w:hAnsi="Times New Roman" w:cs="Times New Roman"/>
        </w:rPr>
        <w:t>Belarus</w:t>
      </w:r>
      <w:r w:rsidRPr="00673F11">
        <w:rPr>
          <w:rFonts w:ascii="Times New Roman" w:hAnsi="Times New Roman" w:cs="Times New Roman"/>
          <w:spacing w:val="-7"/>
        </w:rPr>
        <w:t xml:space="preserve"> </w:t>
      </w:r>
      <w:r w:rsidRPr="00673F11">
        <w:rPr>
          <w:rFonts w:ascii="Times New Roman" w:hAnsi="Times New Roman" w:cs="Times New Roman"/>
        </w:rPr>
        <w:t>has</w:t>
      </w:r>
      <w:r w:rsidRPr="00673F11">
        <w:rPr>
          <w:rFonts w:ascii="Times New Roman" w:hAnsi="Times New Roman" w:cs="Times New Roman"/>
          <w:spacing w:val="-7"/>
        </w:rPr>
        <w:t xml:space="preserve"> </w:t>
      </w:r>
      <w:r w:rsidRPr="00673F11">
        <w:rPr>
          <w:rFonts w:ascii="Times New Roman" w:hAnsi="Times New Roman" w:cs="Times New Roman"/>
        </w:rPr>
        <w:t>any</w:t>
      </w:r>
      <w:r w:rsidRPr="00673F11">
        <w:rPr>
          <w:rFonts w:ascii="Times New Roman" w:hAnsi="Times New Roman" w:cs="Times New Roman"/>
          <w:spacing w:val="-5"/>
        </w:rPr>
        <w:t xml:space="preserve"> </w:t>
      </w:r>
      <w:r w:rsidRPr="00673F11">
        <w:rPr>
          <w:rFonts w:ascii="Times New Roman" w:hAnsi="Times New Roman" w:cs="Times New Roman"/>
        </w:rPr>
        <w:t>direct</w:t>
      </w:r>
      <w:r w:rsidRPr="00673F11">
        <w:rPr>
          <w:rFonts w:ascii="Times New Roman" w:hAnsi="Times New Roman" w:cs="Times New Roman"/>
          <w:spacing w:val="-7"/>
        </w:rPr>
        <w:t xml:space="preserve"> </w:t>
      </w:r>
      <w:r w:rsidRPr="00673F11">
        <w:rPr>
          <w:rFonts w:ascii="Times New Roman" w:hAnsi="Times New Roman" w:cs="Times New Roman"/>
        </w:rPr>
        <w:t>equity</w:t>
      </w:r>
      <w:r w:rsidRPr="00673F11">
        <w:rPr>
          <w:rFonts w:ascii="Times New Roman" w:hAnsi="Times New Roman" w:cs="Times New Roman"/>
          <w:spacing w:val="-5"/>
        </w:rPr>
        <w:t xml:space="preserve"> </w:t>
      </w:r>
      <w:r w:rsidRPr="00673F11">
        <w:rPr>
          <w:rFonts w:ascii="Times New Roman" w:hAnsi="Times New Roman" w:cs="Times New Roman"/>
        </w:rPr>
        <w:t>share;</w:t>
      </w:r>
      <w:r w:rsidRPr="00673F11">
        <w:rPr>
          <w:rFonts w:ascii="Times New Roman" w:hAnsi="Times New Roman" w:cs="Times New Roman"/>
          <w:spacing w:val="-2"/>
        </w:rPr>
        <w:t xml:space="preserve"> </w:t>
      </w:r>
      <w:r w:rsidRPr="00673F11">
        <w:rPr>
          <w:rFonts w:ascii="Times New Roman" w:hAnsi="Times New Roman" w:cs="Times New Roman"/>
        </w:rPr>
        <w:t>(2)</w:t>
      </w:r>
      <w:r w:rsidRPr="00673F11">
        <w:rPr>
          <w:rFonts w:ascii="Times New Roman" w:hAnsi="Times New Roman" w:cs="Times New Roman"/>
          <w:spacing w:val="-7"/>
        </w:rPr>
        <w:t xml:space="preserve"> </w:t>
      </w:r>
      <w:r w:rsidRPr="00673F11">
        <w:rPr>
          <w:rFonts w:ascii="Times New Roman" w:hAnsi="Times New Roman" w:cs="Times New Roman"/>
        </w:rPr>
        <w:t>does not have any business operations that involve contracts with or the provision of goods or services to the Government of Russia</w:t>
      </w:r>
      <w:r w:rsidRPr="00673F11">
        <w:rPr>
          <w:rFonts w:ascii="Times New Roman" w:hAnsi="Times New Roman" w:cs="Times New Roman"/>
          <w:spacing w:val="-5"/>
        </w:rPr>
        <w:t xml:space="preserve"> </w:t>
      </w:r>
      <w:r w:rsidRPr="00673F11">
        <w:rPr>
          <w:rFonts w:ascii="Times New Roman" w:hAnsi="Times New Roman" w:cs="Times New Roman"/>
        </w:rPr>
        <w:t>or</w:t>
      </w:r>
      <w:r w:rsidRPr="00673F11">
        <w:rPr>
          <w:rFonts w:ascii="Times New Roman" w:hAnsi="Times New Roman" w:cs="Times New Roman"/>
          <w:spacing w:val="-5"/>
        </w:rPr>
        <w:t xml:space="preserve"> </w:t>
      </w:r>
      <w:r w:rsidRPr="00673F11">
        <w:rPr>
          <w:rFonts w:ascii="Times New Roman" w:hAnsi="Times New Roman" w:cs="Times New Roman"/>
        </w:rPr>
        <w:t>Belarus;</w:t>
      </w:r>
      <w:r w:rsidRPr="00673F11">
        <w:rPr>
          <w:rFonts w:ascii="Times New Roman" w:hAnsi="Times New Roman" w:cs="Times New Roman"/>
          <w:spacing w:val="-5"/>
        </w:rPr>
        <w:t xml:space="preserve"> </w:t>
      </w:r>
      <w:r w:rsidRPr="00673F11">
        <w:rPr>
          <w:rFonts w:ascii="Times New Roman" w:hAnsi="Times New Roman" w:cs="Times New Roman"/>
        </w:rPr>
        <w:t>(3)</w:t>
      </w:r>
      <w:r w:rsidRPr="00673F11">
        <w:rPr>
          <w:rFonts w:ascii="Times New Roman" w:hAnsi="Times New Roman" w:cs="Times New Roman"/>
          <w:spacing w:val="-5"/>
        </w:rPr>
        <w:t xml:space="preserve"> </w:t>
      </w:r>
      <w:r w:rsidRPr="00673F11">
        <w:rPr>
          <w:rFonts w:ascii="Times New Roman" w:hAnsi="Times New Roman" w:cs="Times New Roman"/>
        </w:rPr>
        <w:t>is</w:t>
      </w:r>
      <w:r w:rsidRPr="00673F11">
        <w:rPr>
          <w:rFonts w:ascii="Times New Roman" w:hAnsi="Times New Roman" w:cs="Times New Roman"/>
          <w:spacing w:val="-4"/>
        </w:rPr>
        <w:t xml:space="preserve"> </w:t>
      </w:r>
      <w:r w:rsidRPr="00673F11">
        <w:rPr>
          <w:rFonts w:ascii="Times New Roman" w:hAnsi="Times New Roman" w:cs="Times New Roman"/>
        </w:rPr>
        <w:t>not</w:t>
      </w:r>
      <w:r w:rsidRPr="00673F11">
        <w:rPr>
          <w:rFonts w:ascii="Times New Roman" w:hAnsi="Times New Roman" w:cs="Times New Roman"/>
          <w:spacing w:val="-6"/>
        </w:rPr>
        <w:t xml:space="preserve"> </w:t>
      </w:r>
      <w:r w:rsidRPr="00673F11">
        <w:rPr>
          <w:rFonts w:ascii="Times New Roman" w:hAnsi="Times New Roman" w:cs="Times New Roman"/>
        </w:rPr>
        <w:t>headquartered</w:t>
      </w:r>
      <w:r w:rsidRPr="00673F11">
        <w:rPr>
          <w:rFonts w:ascii="Times New Roman" w:hAnsi="Times New Roman" w:cs="Times New Roman"/>
          <w:spacing w:val="-5"/>
        </w:rPr>
        <w:t xml:space="preserve"> </w:t>
      </w:r>
      <w:r w:rsidRPr="00673F11">
        <w:rPr>
          <w:rFonts w:ascii="Times New Roman" w:hAnsi="Times New Roman" w:cs="Times New Roman"/>
        </w:rPr>
        <w:t>in</w:t>
      </w:r>
      <w:r w:rsidRPr="00673F11">
        <w:rPr>
          <w:rFonts w:ascii="Times New Roman" w:hAnsi="Times New Roman" w:cs="Times New Roman"/>
          <w:spacing w:val="-6"/>
        </w:rPr>
        <w:t xml:space="preserve"> </w:t>
      </w:r>
      <w:r w:rsidRPr="00673F11">
        <w:rPr>
          <w:rFonts w:ascii="Times New Roman" w:hAnsi="Times New Roman" w:cs="Times New Roman"/>
        </w:rPr>
        <w:t>Russia</w:t>
      </w:r>
      <w:r w:rsidRPr="00673F11">
        <w:rPr>
          <w:rFonts w:ascii="Times New Roman" w:hAnsi="Times New Roman" w:cs="Times New Roman"/>
          <w:spacing w:val="-5"/>
        </w:rPr>
        <w:t xml:space="preserve"> </w:t>
      </w:r>
      <w:r w:rsidRPr="00673F11">
        <w:rPr>
          <w:rFonts w:ascii="Times New Roman" w:hAnsi="Times New Roman" w:cs="Times New Roman"/>
        </w:rPr>
        <w:t>and</w:t>
      </w:r>
      <w:r w:rsidRPr="00673F11">
        <w:rPr>
          <w:rFonts w:ascii="Times New Roman" w:hAnsi="Times New Roman" w:cs="Times New Roman"/>
          <w:spacing w:val="-5"/>
        </w:rPr>
        <w:t xml:space="preserve"> </w:t>
      </w:r>
      <w:r w:rsidRPr="00673F11">
        <w:rPr>
          <w:rFonts w:ascii="Times New Roman" w:hAnsi="Times New Roman" w:cs="Times New Roman"/>
        </w:rPr>
        <w:t>does</w:t>
      </w:r>
      <w:r w:rsidRPr="00673F11">
        <w:rPr>
          <w:rFonts w:ascii="Times New Roman" w:hAnsi="Times New Roman" w:cs="Times New Roman"/>
          <w:spacing w:val="-5"/>
        </w:rPr>
        <w:t xml:space="preserve"> </w:t>
      </w:r>
      <w:r w:rsidRPr="00673F11">
        <w:rPr>
          <w:rFonts w:ascii="Times New Roman" w:hAnsi="Times New Roman" w:cs="Times New Roman"/>
        </w:rPr>
        <w:t>not</w:t>
      </w:r>
      <w:r w:rsidRPr="00673F11">
        <w:rPr>
          <w:rFonts w:ascii="Times New Roman" w:hAnsi="Times New Roman" w:cs="Times New Roman"/>
          <w:spacing w:val="-6"/>
        </w:rPr>
        <w:t xml:space="preserve"> </w:t>
      </w:r>
      <w:r w:rsidRPr="00673F11">
        <w:rPr>
          <w:rFonts w:ascii="Times New Roman" w:hAnsi="Times New Roman" w:cs="Times New Roman"/>
        </w:rPr>
        <w:t>have</w:t>
      </w:r>
      <w:r w:rsidRPr="00673F11">
        <w:rPr>
          <w:rFonts w:ascii="Times New Roman" w:hAnsi="Times New Roman" w:cs="Times New Roman"/>
          <w:spacing w:val="-5"/>
        </w:rPr>
        <w:t xml:space="preserve"> </w:t>
      </w:r>
      <w:r w:rsidRPr="00673F11">
        <w:rPr>
          <w:rFonts w:ascii="Times New Roman" w:hAnsi="Times New Roman" w:cs="Times New Roman"/>
        </w:rPr>
        <w:t>its</w:t>
      </w:r>
      <w:r w:rsidRPr="00673F11">
        <w:rPr>
          <w:rFonts w:ascii="Times New Roman" w:hAnsi="Times New Roman" w:cs="Times New Roman"/>
          <w:spacing w:val="-5"/>
        </w:rPr>
        <w:t xml:space="preserve"> </w:t>
      </w:r>
      <w:r w:rsidRPr="00673F11">
        <w:rPr>
          <w:rFonts w:ascii="Times New Roman" w:hAnsi="Times New Roman" w:cs="Times New Roman"/>
        </w:rPr>
        <w:t>principal</w:t>
      </w:r>
      <w:r w:rsidRPr="00673F11">
        <w:rPr>
          <w:rFonts w:ascii="Times New Roman" w:hAnsi="Times New Roman" w:cs="Times New Roman"/>
          <w:spacing w:val="-6"/>
        </w:rPr>
        <w:t xml:space="preserve"> </w:t>
      </w:r>
      <w:r w:rsidRPr="00673F11">
        <w:rPr>
          <w:rFonts w:ascii="Times New Roman" w:hAnsi="Times New Roman" w:cs="Times New Roman"/>
        </w:rPr>
        <w:t>place</w:t>
      </w:r>
      <w:r w:rsidRPr="00673F11">
        <w:rPr>
          <w:rFonts w:ascii="Times New Roman" w:hAnsi="Times New Roman" w:cs="Times New Roman"/>
          <w:spacing w:val="-5"/>
        </w:rPr>
        <w:t xml:space="preserve"> </w:t>
      </w:r>
      <w:r w:rsidRPr="00673F11">
        <w:rPr>
          <w:rFonts w:ascii="Times New Roman" w:hAnsi="Times New Roman" w:cs="Times New Roman"/>
        </w:rPr>
        <w:t>of</w:t>
      </w:r>
      <w:r w:rsidRPr="00673F11">
        <w:rPr>
          <w:rFonts w:ascii="Times New Roman" w:hAnsi="Times New Roman" w:cs="Times New Roman"/>
          <w:spacing w:val="-6"/>
        </w:rPr>
        <w:t xml:space="preserve"> </w:t>
      </w:r>
      <w:r w:rsidRPr="00673F11">
        <w:rPr>
          <w:rFonts w:ascii="Times New Roman" w:hAnsi="Times New Roman" w:cs="Times New Roman"/>
        </w:rPr>
        <w:t>business</w:t>
      </w:r>
      <w:r w:rsidRPr="00673F11">
        <w:rPr>
          <w:rFonts w:ascii="Times New Roman" w:hAnsi="Times New Roman" w:cs="Times New Roman"/>
          <w:spacing w:val="-5"/>
        </w:rPr>
        <w:t xml:space="preserve"> </w:t>
      </w:r>
      <w:r w:rsidRPr="00673F11">
        <w:rPr>
          <w:rFonts w:ascii="Times New Roman" w:hAnsi="Times New Roman" w:cs="Times New Roman"/>
        </w:rPr>
        <w:t>in</w:t>
      </w:r>
      <w:r w:rsidRPr="00673F11">
        <w:rPr>
          <w:rFonts w:ascii="Times New Roman" w:hAnsi="Times New Roman" w:cs="Times New Roman"/>
          <w:spacing w:val="-5"/>
        </w:rPr>
        <w:t xml:space="preserve"> </w:t>
      </w:r>
      <w:r w:rsidRPr="00673F11">
        <w:rPr>
          <w:rFonts w:ascii="Times New Roman" w:hAnsi="Times New Roman" w:cs="Times New Roman"/>
        </w:rPr>
        <w:t xml:space="preserve">Russia or Belarus, and (4) is not supporting, assisting or facilitating the Government of Russia or Belarus in their campaigns to invade the sovereign country of Ukraine, either through in-kind support or for profit.  If </w:t>
      </w:r>
      <w:r w:rsidR="0094485E">
        <w:rPr>
          <w:rFonts w:ascii="Times New Roman" w:hAnsi="Times New Roman" w:cs="Times New Roman"/>
        </w:rPr>
        <w:lastRenderedPageBreak/>
        <w:t>University</w:t>
      </w:r>
      <w:r w:rsidRPr="00673F11">
        <w:rPr>
          <w:rFonts w:ascii="Times New Roman" w:hAnsi="Times New Roman" w:cs="Times New Roman"/>
        </w:rPr>
        <w:t xml:space="preserve"> determines, using credible information available to the public and after providing notice and an opportunity to comment in writing for the contractor to demonstrate that it is not engaged in prohibited activities in Russia or Belarus, that the representation and warranty provided herein is falsely, and fails to demonstrate </w:t>
      </w:r>
      <w:r w:rsidR="00127B8D">
        <w:rPr>
          <w:rFonts w:ascii="Times New Roman" w:hAnsi="Times New Roman" w:cs="Times New Roman"/>
        </w:rPr>
        <w:t xml:space="preserve">that engagement </w:t>
      </w:r>
      <w:r w:rsidRPr="00673F11">
        <w:rPr>
          <w:rFonts w:ascii="Times New Roman" w:hAnsi="Times New Roman" w:cs="Times New Roman"/>
        </w:rPr>
        <w:t xml:space="preserve">in the prohibited activities in Russia or Belarus </w:t>
      </w:r>
      <w:r w:rsidR="00127B8D">
        <w:rPr>
          <w:rFonts w:ascii="Times New Roman" w:hAnsi="Times New Roman" w:cs="Times New Roman"/>
        </w:rPr>
        <w:t xml:space="preserve">ceased </w:t>
      </w:r>
      <w:r w:rsidRPr="00673F11">
        <w:rPr>
          <w:rFonts w:ascii="Times New Roman" w:hAnsi="Times New Roman" w:cs="Times New Roman"/>
        </w:rPr>
        <w:t xml:space="preserve">within 90 days after the determination the representation and warranty is false, the following shall apply: (a) subject to the Attorney General undertaking a civil action as required by this section, a civil penalty in an amount that is equal to the greater of $1 million or twice the amount of </w:t>
      </w:r>
      <w:r w:rsidR="00127B8D">
        <w:rPr>
          <w:rFonts w:ascii="Times New Roman" w:hAnsi="Times New Roman" w:cs="Times New Roman"/>
        </w:rPr>
        <w:t xml:space="preserve">the </w:t>
      </w:r>
      <w:r w:rsidRPr="00673F11">
        <w:rPr>
          <w:rFonts w:ascii="Times New Roman" w:hAnsi="Times New Roman" w:cs="Times New Roman"/>
        </w:rPr>
        <w:t xml:space="preserve">total contract; (b) termination of the contract as deemed appropriate by </w:t>
      </w:r>
      <w:r w:rsidR="0094485E">
        <w:rPr>
          <w:rFonts w:ascii="Times New Roman" w:hAnsi="Times New Roman" w:cs="Times New Roman"/>
        </w:rPr>
        <w:t>University</w:t>
      </w:r>
      <w:r w:rsidRPr="00673F11">
        <w:rPr>
          <w:rFonts w:ascii="Times New Roman" w:hAnsi="Times New Roman" w:cs="Times New Roman"/>
        </w:rPr>
        <w:t xml:space="preserve">; (c) ineligibility to enter into or renew a contract with </w:t>
      </w:r>
      <w:r w:rsidR="0094485E">
        <w:rPr>
          <w:rFonts w:ascii="Times New Roman" w:hAnsi="Times New Roman" w:cs="Times New Roman"/>
        </w:rPr>
        <w:t>University</w:t>
      </w:r>
      <w:r w:rsidRPr="00673F11">
        <w:rPr>
          <w:rFonts w:ascii="Times New Roman" w:hAnsi="Times New Roman" w:cs="Times New Roman"/>
        </w:rPr>
        <w:t xml:space="preserve"> for a period of three years from the date of </w:t>
      </w:r>
      <w:r w:rsidR="0094485E">
        <w:rPr>
          <w:rFonts w:ascii="Times New Roman" w:hAnsi="Times New Roman" w:cs="Times New Roman"/>
        </w:rPr>
        <w:t>University</w:t>
      </w:r>
      <w:r w:rsidRPr="00673F11">
        <w:rPr>
          <w:rFonts w:ascii="Times New Roman" w:hAnsi="Times New Roman" w:cs="Times New Roman"/>
        </w:rPr>
        <w:t xml:space="preserve">’s determination that it </w:t>
      </w:r>
      <w:r w:rsidR="0094485E">
        <w:rPr>
          <w:rFonts w:ascii="Times New Roman" w:hAnsi="Times New Roman" w:cs="Times New Roman"/>
        </w:rPr>
        <w:t xml:space="preserve">falsely represented it </w:t>
      </w:r>
      <w:r w:rsidRPr="00673F11">
        <w:rPr>
          <w:rFonts w:ascii="Times New Roman" w:hAnsi="Times New Roman" w:cs="Times New Roman"/>
        </w:rPr>
        <w:t xml:space="preserve">did not engage in prohibited activities in Russia or Belarus provided that the </w:t>
      </w:r>
      <w:r w:rsidR="0094485E">
        <w:rPr>
          <w:rFonts w:ascii="Times New Roman" w:hAnsi="Times New Roman" w:cs="Times New Roman"/>
        </w:rPr>
        <w:t xml:space="preserve">Service Provider </w:t>
      </w:r>
      <w:r w:rsidRPr="00673F11">
        <w:rPr>
          <w:rFonts w:ascii="Times New Roman" w:hAnsi="Times New Roman" w:cs="Times New Roman"/>
        </w:rPr>
        <w:t xml:space="preserve">has ceased its engagement in the prohibited activities in Russia or Belarus. </w:t>
      </w:r>
      <w:r w:rsidR="0094485E">
        <w:rPr>
          <w:rFonts w:ascii="Times New Roman" w:hAnsi="Times New Roman" w:cs="Times New Roman"/>
        </w:rPr>
        <w:t>University</w:t>
      </w:r>
      <w:r w:rsidRPr="00673F11">
        <w:rPr>
          <w:rFonts w:ascii="Times New Roman" w:hAnsi="Times New Roman" w:cs="Times New Roman"/>
        </w:rPr>
        <w:t xml:space="preserve"> shall report to the Attorney General the </w:t>
      </w:r>
      <w:r w:rsidR="0094485E">
        <w:rPr>
          <w:rFonts w:ascii="Times New Roman" w:hAnsi="Times New Roman" w:cs="Times New Roman"/>
        </w:rPr>
        <w:t xml:space="preserve">Service Provider </w:t>
      </w:r>
      <w:r w:rsidRPr="00673F11">
        <w:rPr>
          <w:rFonts w:ascii="Times New Roman" w:hAnsi="Times New Roman" w:cs="Times New Roman"/>
        </w:rPr>
        <w:t xml:space="preserve">that </w:t>
      </w:r>
      <w:r w:rsidR="0094485E">
        <w:rPr>
          <w:rFonts w:ascii="Times New Roman" w:hAnsi="Times New Roman" w:cs="Times New Roman"/>
        </w:rPr>
        <w:t>University</w:t>
      </w:r>
      <w:r w:rsidRPr="00673F11">
        <w:rPr>
          <w:rFonts w:ascii="Times New Roman" w:hAnsi="Times New Roman" w:cs="Times New Roman"/>
        </w:rPr>
        <w:t xml:space="preserve"> determined has submitted a false representation and warranty under this section, together with its information as to its falsity, and the Attorney General shall determine whether to bring a civil action to collect a civil penalty. Only one civil action to collect the civil penalty described above may be brought for such a false representation and warranty under this section. A civil action to collect such penalty shall commence within three years from the date the false representation and warranty is made to </w:t>
      </w:r>
      <w:r w:rsidR="0094485E">
        <w:rPr>
          <w:rFonts w:ascii="Times New Roman" w:hAnsi="Times New Roman" w:cs="Times New Roman"/>
        </w:rPr>
        <w:t>University</w:t>
      </w:r>
      <w:r w:rsidRPr="00673F11">
        <w:rPr>
          <w:rFonts w:ascii="Times New Roman" w:hAnsi="Times New Roman" w:cs="Times New Roman"/>
        </w:rPr>
        <w:t>.</w:t>
      </w:r>
    </w:p>
    <w:p w14:paraId="12A9DAD6" w14:textId="77777777" w:rsidR="00D3345C" w:rsidRPr="00E32185" w:rsidRDefault="00D3345C" w:rsidP="00D3345C">
      <w:pPr>
        <w:pStyle w:val="ListParagraph"/>
        <w:widowControl w:val="0"/>
        <w:numPr>
          <w:ilvl w:val="1"/>
          <w:numId w:val="3"/>
        </w:numPr>
        <w:tabs>
          <w:tab w:val="left" w:pos="621"/>
        </w:tabs>
        <w:autoSpaceDE w:val="0"/>
        <w:autoSpaceDN w:val="0"/>
        <w:spacing w:before="149" w:after="0" w:line="240" w:lineRule="auto"/>
        <w:ind w:right="115"/>
        <w:contextualSpacing w:val="0"/>
        <w:jc w:val="both"/>
        <w:rPr>
          <w:rFonts w:ascii="Times New Roman" w:hAnsi="Times New Roman" w:cs="Times New Roman"/>
        </w:rPr>
      </w:pPr>
      <w:r w:rsidRPr="00E32185">
        <w:rPr>
          <w:rFonts w:ascii="Times New Roman" w:hAnsi="Times New Roman" w:cs="Times New Roman"/>
          <w:b/>
          <w:u w:val="single"/>
        </w:rPr>
        <w:t>Commissions</w:t>
      </w:r>
      <w:r w:rsidRPr="00E32185">
        <w:rPr>
          <w:rFonts w:ascii="Times New Roman" w:hAnsi="Times New Roman" w:cs="Times New Roman"/>
          <w:b/>
        </w:rPr>
        <w:t xml:space="preserve">.  </w:t>
      </w:r>
      <w:r w:rsidRPr="00E32185">
        <w:rPr>
          <w:rFonts w:ascii="Times New Roman" w:hAnsi="Times New Roman" w:cs="Times New Roman"/>
        </w:rPr>
        <w:t xml:space="preserve">Pursuant to N.J.S.A. 18A:64N-26, </w:t>
      </w:r>
      <w:r w:rsidR="0094485E">
        <w:rPr>
          <w:rFonts w:ascii="Times New Roman" w:hAnsi="Times New Roman" w:cs="Times New Roman"/>
        </w:rPr>
        <w:t>Service Provider</w:t>
      </w:r>
      <w:r w:rsidRPr="00E32185">
        <w:rPr>
          <w:rFonts w:ascii="Times New Roman" w:hAnsi="Times New Roman" w:cs="Times New Roman"/>
        </w:rPr>
        <w:t xml:space="preserve"> warrants that no person or selling agency has been employed or retained to solicit or secure this contract upon an agreement or understanding for a commission, percentage, brokerage</w:t>
      </w:r>
      <w:r w:rsidRPr="00E32185">
        <w:rPr>
          <w:rFonts w:ascii="Times New Roman" w:hAnsi="Times New Roman" w:cs="Times New Roman"/>
          <w:spacing w:val="-12"/>
        </w:rPr>
        <w:t xml:space="preserve"> </w:t>
      </w:r>
      <w:r w:rsidRPr="00E32185">
        <w:rPr>
          <w:rFonts w:ascii="Times New Roman" w:hAnsi="Times New Roman" w:cs="Times New Roman"/>
        </w:rPr>
        <w:t>or</w:t>
      </w:r>
      <w:r w:rsidRPr="00E32185">
        <w:rPr>
          <w:rFonts w:ascii="Times New Roman" w:hAnsi="Times New Roman" w:cs="Times New Roman"/>
          <w:spacing w:val="-13"/>
        </w:rPr>
        <w:t xml:space="preserve"> </w:t>
      </w:r>
      <w:r w:rsidRPr="00E32185">
        <w:rPr>
          <w:rFonts w:ascii="Times New Roman" w:hAnsi="Times New Roman" w:cs="Times New Roman"/>
        </w:rPr>
        <w:t>contingent</w:t>
      </w:r>
      <w:r w:rsidRPr="00E32185">
        <w:rPr>
          <w:rFonts w:ascii="Times New Roman" w:hAnsi="Times New Roman" w:cs="Times New Roman"/>
          <w:spacing w:val="-12"/>
        </w:rPr>
        <w:t xml:space="preserve"> </w:t>
      </w:r>
      <w:r w:rsidRPr="00E32185">
        <w:rPr>
          <w:rFonts w:ascii="Times New Roman" w:hAnsi="Times New Roman" w:cs="Times New Roman"/>
        </w:rPr>
        <w:t>fee,</w:t>
      </w:r>
      <w:r w:rsidRPr="00E32185">
        <w:rPr>
          <w:rFonts w:ascii="Times New Roman" w:hAnsi="Times New Roman" w:cs="Times New Roman"/>
          <w:spacing w:val="-12"/>
        </w:rPr>
        <w:t xml:space="preserve"> </w:t>
      </w:r>
      <w:r w:rsidRPr="00E32185">
        <w:rPr>
          <w:rFonts w:ascii="Times New Roman" w:hAnsi="Times New Roman" w:cs="Times New Roman"/>
        </w:rPr>
        <w:t>except</w:t>
      </w:r>
      <w:r w:rsidRPr="00E32185">
        <w:rPr>
          <w:rFonts w:ascii="Times New Roman" w:hAnsi="Times New Roman" w:cs="Times New Roman"/>
          <w:spacing w:val="-12"/>
        </w:rPr>
        <w:t xml:space="preserve"> </w:t>
      </w:r>
      <w:r w:rsidRPr="00E32185">
        <w:rPr>
          <w:rFonts w:ascii="Times New Roman" w:hAnsi="Times New Roman" w:cs="Times New Roman"/>
        </w:rPr>
        <w:t>bona</w:t>
      </w:r>
      <w:r w:rsidRPr="00E32185">
        <w:rPr>
          <w:rFonts w:ascii="Times New Roman" w:hAnsi="Times New Roman" w:cs="Times New Roman"/>
          <w:spacing w:val="-12"/>
        </w:rPr>
        <w:t xml:space="preserve"> </w:t>
      </w:r>
      <w:r w:rsidRPr="00E32185">
        <w:rPr>
          <w:rFonts w:ascii="Times New Roman" w:hAnsi="Times New Roman" w:cs="Times New Roman"/>
        </w:rPr>
        <w:t>fide</w:t>
      </w:r>
      <w:r w:rsidRPr="00E32185">
        <w:rPr>
          <w:rFonts w:ascii="Times New Roman" w:hAnsi="Times New Roman" w:cs="Times New Roman"/>
          <w:spacing w:val="-12"/>
        </w:rPr>
        <w:t xml:space="preserve"> </w:t>
      </w:r>
      <w:r w:rsidRPr="00E32185">
        <w:rPr>
          <w:rFonts w:ascii="Times New Roman" w:hAnsi="Times New Roman" w:cs="Times New Roman"/>
        </w:rPr>
        <w:t>employees</w:t>
      </w:r>
      <w:r w:rsidRPr="00E32185">
        <w:rPr>
          <w:rFonts w:ascii="Times New Roman" w:hAnsi="Times New Roman" w:cs="Times New Roman"/>
          <w:spacing w:val="-12"/>
        </w:rPr>
        <w:t xml:space="preserve"> </w:t>
      </w:r>
      <w:r w:rsidRPr="00E32185">
        <w:rPr>
          <w:rFonts w:ascii="Times New Roman" w:hAnsi="Times New Roman" w:cs="Times New Roman"/>
        </w:rPr>
        <w:t>or</w:t>
      </w:r>
      <w:r w:rsidRPr="00E32185">
        <w:rPr>
          <w:rFonts w:ascii="Times New Roman" w:hAnsi="Times New Roman" w:cs="Times New Roman"/>
          <w:spacing w:val="-13"/>
        </w:rPr>
        <w:t xml:space="preserve"> </w:t>
      </w:r>
      <w:r w:rsidRPr="00E32185">
        <w:rPr>
          <w:rFonts w:ascii="Times New Roman" w:hAnsi="Times New Roman" w:cs="Times New Roman"/>
        </w:rPr>
        <w:t>bona</w:t>
      </w:r>
      <w:r w:rsidRPr="00E32185">
        <w:rPr>
          <w:rFonts w:ascii="Times New Roman" w:hAnsi="Times New Roman" w:cs="Times New Roman"/>
          <w:spacing w:val="-12"/>
        </w:rPr>
        <w:t xml:space="preserve"> </w:t>
      </w:r>
      <w:r w:rsidRPr="00E32185">
        <w:rPr>
          <w:rFonts w:ascii="Times New Roman" w:hAnsi="Times New Roman" w:cs="Times New Roman"/>
        </w:rPr>
        <w:t>fide</w:t>
      </w:r>
      <w:r w:rsidRPr="00E32185">
        <w:rPr>
          <w:rFonts w:ascii="Times New Roman" w:hAnsi="Times New Roman" w:cs="Times New Roman"/>
          <w:spacing w:val="-12"/>
        </w:rPr>
        <w:t xml:space="preserve"> </w:t>
      </w:r>
      <w:r w:rsidRPr="00E32185">
        <w:rPr>
          <w:rFonts w:ascii="Times New Roman" w:hAnsi="Times New Roman" w:cs="Times New Roman"/>
        </w:rPr>
        <w:t>established</w:t>
      </w:r>
      <w:r w:rsidRPr="00E32185">
        <w:rPr>
          <w:rFonts w:ascii="Times New Roman" w:hAnsi="Times New Roman" w:cs="Times New Roman"/>
          <w:spacing w:val="-12"/>
        </w:rPr>
        <w:t xml:space="preserve"> </w:t>
      </w:r>
      <w:r w:rsidRPr="00E32185">
        <w:rPr>
          <w:rFonts w:ascii="Times New Roman" w:hAnsi="Times New Roman" w:cs="Times New Roman"/>
        </w:rPr>
        <w:t>commercial</w:t>
      </w:r>
      <w:r w:rsidRPr="00E32185">
        <w:rPr>
          <w:rFonts w:ascii="Times New Roman" w:hAnsi="Times New Roman" w:cs="Times New Roman"/>
          <w:spacing w:val="-10"/>
        </w:rPr>
        <w:t xml:space="preserve"> </w:t>
      </w:r>
      <w:r w:rsidRPr="00E32185">
        <w:rPr>
          <w:rFonts w:ascii="Times New Roman" w:hAnsi="Times New Roman" w:cs="Times New Roman"/>
        </w:rPr>
        <w:t>or</w:t>
      </w:r>
      <w:r w:rsidRPr="00E32185">
        <w:rPr>
          <w:rFonts w:ascii="Times New Roman" w:hAnsi="Times New Roman" w:cs="Times New Roman"/>
          <w:spacing w:val="-12"/>
        </w:rPr>
        <w:t xml:space="preserve"> </w:t>
      </w:r>
      <w:r w:rsidRPr="00E32185">
        <w:rPr>
          <w:rFonts w:ascii="Times New Roman" w:hAnsi="Times New Roman" w:cs="Times New Roman"/>
        </w:rPr>
        <w:t>selling</w:t>
      </w:r>
      <w:r w:rsidRPr="00E32185">
        <w:rPr>
          <w:rFonts w:ascii="Times New Roman" w:hAnsi="Times New Roman" w:cs="Times New Roman"/>
          <w:spacing w:val="-12"/>
        </w:rPr>
        <w:t xml:space="preserve"> </w:t>
      </w:r>
      <w:r w:rsidRPr="00E32185">
        <w:rPr>
          <w:rFonts w:ascii="Times New Roman" w:hAnsi="Times New Roman" w:cs="Times New Roman"/>
        </w:rPr>
        <w:t>agencies</w:t>
      </w:r>
      <w:r w:rsidRPr="00E32185">
        <w:rPr>
          <w:rFonts w:ascii="Times New Roman" w:hAnsi="Times New Roman" w:cs="Times New Roman"/>
          <w:spacing w:val="-10"/>
        </w:rPr>
        <w:t xml:space="preserve"> </w:t>
      </w:r>
      <w:r w:rsidRPr="00E32185">
        <w:rPr>
          <w:rFonts w:ascii="Times New Roman" w:hAnsi="Times New Roman" w:cs="Times New Roman"/>
        </w:rPr>
        <w:t xml:space="preserve">maintained for the purpose of securing business. In the event of any breach or violation of this warranty, </w:t>
      </w:r>
      <w:r w:rsidR="0094485E">
        <w:rPr>
          <w:rFonts w:ascii="Times New Roman" w:hAnsi="Times New Roman" w:cs="Times New Roman"/>
        </w:rPr>
        <w:t>University</w:t>
      </w:r>
      <w:r w:rsidRPr="00E32185">
        <w:rPr>
          <w:rFonts w:ascii="Times New Roman" w:hAnsi="Times New Roman" w:cs="Times New Roman"/>
        </w:rPr>
        <w:t xml:space="preserve"> shall have the right to terminate the contract without liability for payment, or in its discretion, </w:t>
      </w:r>
      <w:r w:rsidR="0094485E">
        <w:rPr>
          <w:rFonts w:ascii="Times New Roman" w:hAnsi="Times New Roman" w:cs="Times New Roman"/>
        </w:rPr>
        <w:t>University</w:t>
      </w:r>
      <w:r w:rsidRPr="00E32185">
        <w:rPr>
          <w:rFonts w:ascii="Times New Roman" w:hAnsi="Times New Roman" w:cs="Times New Roman"/>
        </w:rPr>
        <w:t xml:space="preserve"> may deduct from the contract price \the full amount of such commission, percentage, brokerage or contingent fee.</w:t>
      </w:r>
    </w:p>
    <w:p w14:paraId="193D0442" w14:textId="77777777" w:rsidR="00D3345C" w:rsidRPr="00127B8D" w:rsidRDefault="00D3345C" w:rsidP="00E32185">
      <w:pPr>
        <w:pStyle w:val="BodyText"/>
        <w:widowControl/>
        <w:numPr>
          <w:ilvl w:val="1"/>
          <w:numId w:val="3"/>
        </w:numPr>
        <w:rPr>
          <w:rFonts w:ascii="Times New Roman" w:hAnsi="Times New Roman" w:cs="Times New Roman"/>
        </w:rPr>
      </w:pPr>
      <w:r w:rsidRPr="00E32185">
        <w:rPr>
          <w:rFonts w:ascii="Times New Roman" w:hAnsi="Times New Roman" w:cs="Times New Roman"/>
          <w:b/>
          <w:u w:val="single"/>
        </w:rPr>
        <w:t>Reports Required for Service Contracts</w:t>
      </w:r>
      <w:r w:rsidRPr="00E32185">
        <w:rPr>
          <w:rFonts w:ascii="Times New Roman" w:hAnsi="Times New Roman" w:cs="Times New Roman"/>
          <w:b/>
        </w:rPr>
        <w:t>.</w:t>
      </w:r>
      <w:r w:rsidRPr="00E32185">
        <w:rPr>
          <w:rFonts w:ascii="Times New Roman" w:hAnsi="Times New Roman" w:cs="Times New Roman"/>
        </w:rPr>
        <w:t xml:space="preserve">  Pursuant to N.J.S.A. 34:11-56.14 and to the extent applicable,</w:t>
      </w:r>
      <w:r w:rsidRPr="00E32185">
        <w:rPr>
          <w:rFonts w:ascii="Times New Roman" w:hAnsi="Times New Roman" w:cs="Times New Roman"/>
          <w:spacing w:val="-3"/>
        </w:rPr>
        <w:t xml:space="preserve"> </w:t>
      </w:r>
      <w:r w:rsidR="0094485E">
        <w:rPr>
          <w:rFonts w:ascii="Times New Roman" w:hAnsi="Times New Roman" w:cs="Times New Roman"/>
        </w:rPr>
        <w:t xml:space="preserve">Service Provider </w:t>
      </w:r>
      <w:r w:rsidRPr="00E32185">
        <w:rPr>
          <w:rFonts w:ascii="Times New Roman" w:hAnsi="Times New Roman" w:cs="Times New Roman"/>
        </w:rPr>
        <w:t>shall</w:t>
      </w:r>
      <w:r w:rsidRPr="00E32185">
        <w:rPr>
          <w:rFonts w:ascii="Times New Roman" w:hAnsi="Times New Roman" w:cs="Times New Roman"/>
          <w:spacing w:val="-3"/>
        </w:rPr>
        <w:t xml:space="preserve"> </w:t>
      </w:r>
      <w:r w:rsidRPr="00E32185">
        <w:rPr>
          <w:rFonts w:ascii="Times New Roman" w:hAnsi="Times New Roman" w:cs="Times New Roman"/>
        </w:rPr>
        <w:t>provide</w:t>
      </w:r>
      <w:r w:rsidRPr="00E32185">
        <w:rPr>
          <w:rFonts w:ascii="Times New Roman" w:hAnsi="Times New Roman" w:cs="Times New Roman"/>
          <w:spacing w:val="-3"/>
        </w:rPr>
        <w:t xml:space="preserve"> </w:t>
      </w:r>
      <w:r w:rsidRPr="00E32185">
        <w:rPr>
          <w:rFonts w:ascii="Times New Roman" w:hAnsi="Times New Roman" w:cs="Times New Roman"/>
        </w:rPr>
        <w:t>a</w:t>
      </w:r>
      <w:r w:rsidRPr="00E32185">
        <w:rPr>
          <w:rFonts w:ascii="Times New Roman" w:hAnsi="Times New Roman" w:cs="Times New Roman"/>
          <w:spacing w:val="-3"/>
        </w:rPr>
        <w:t xml:space="preserve"> </w:t>
      </w:r>
      <w:r w:rsidRPr="00E32185">
        <w:rPr>
          <w:rFonts w:ascii="Times New Roman" w:hAnsi="Times New Roman" w:cs="Times New Roman"/>
        </w:rPr>
        <w:t>report</w:t>
      </w:r>
      <w:r w:rsidRPr="00E32185">
        <w:rPr>
          <w:rFonts w:ascii="Times New Roman" w:hAnsi="Times New Roman" w:cs="Times New Roman"/>
          <w:spacing w:val="-3"/>
        </w:rPr>
        <w:t xml:space="preserve"> </w:t>
      </w:r>
      <w:r w:rsidRPr="00E32185">
        <w:rPr>
          <w:rFonts w:ascii="Times New Roman" w:hAnsi="Times New Roman" w:cs="Times New Roman"/>
        </w:rPr>
        <w:t>to</w:t>
      </w:r>
      <w:r w:rsidRPr="00E32185">
        <w:rPr>
          <w:rFonts w:ascii="Times New Roman" w:hAnsi="Times New Roman" w:cs="Times New Roman"/>
          <w:spacing w:val="-3"/>
        </w:rPr>
        <w:t xml:space="preserve"> </w:t>
      </w:r>
      <w:r w:rsidRPr="00E32185">
        <w:rPr>
          <w:rFonts w:ascii="Times New Roman" w:hAnsi="Times New Roman" w:cs="Times New Roman"/>
        </w:rPr>
        <w:t>the Commissioner of Labor and Workforce Development, regarding the compensation and hours worked by employees categorized by gender, race, ethnicity, and job category.</w:t>
      </w:r>
      <w:r w:rsidRPr="00E32185">
        <w:rPr>
          <w:rFonts w:ascii="Times New Roman" w:hAnsi="Times New Roman" w:cs="Times New Roman"/>
          <w:spacing w:val="40"/>
        </w:rPr>
        <w:t xml:space="preserve"> </w:t>
      </w:r>
      <w:r w:rsidRPr="00E32185">
        <w:rPr>
          <w:rFonts w:ascii="Times New Roman" w:hAnsi="Times New Roman" w:cs="Times New Roman"/>
        </w:rPr>
        <w:t>To the extent applicable, the Contractor shall provide reports for every establishment having employees.</w:t>
      </w:r>
      <w:r w:rsidRPr="00E32185">
        <w:rPr>
          <w:rFonts w:ascii="Times New Roman" w:hAnsi="Times New Roman" w:cs="Times New Roman"/>
          <w:spacing w:val="40"/>
        </w:rPr>
        <w:t xml:space="preserve"> </w:t>
      </w:r>
      <w:r w:rsidRPr="00E32185">
        <w:rPr>
          <w:rFonts w:ascii="Times New Roman" w:hAnsi="Times New Roman" w:cs="Times New Roman"/>
        </w:rPr>
        <w:t xml:space="preserve">To the extent applicable, </w:t>
      </w:r>
      <w:r w:rsidR="0094485E">
        <w:rPr>
          <w:rFonts w:ascii="Times New Roman" w:hAnsi="Times New Roman" w:cs="Times New Roman"/>
        </w:rPr>
        <w:t xml:space="preserve">Service Provider </w:t>
      </w:r>
      <w:r w:rsidRPr="00E32185">
        <w:rPr>
          <w:rFonts w:ascii="Times New Roman" w:hAnsi="Times New Roman" w:cs="Times New Roman"/>
        </w:rPr>
        <w:t>shall report such information using a form adopted by the Commissioner which can currently be found on the NJ Department of Labor website</w:t>
      </w:r>
      <w:r w:rsidRPr="00E32185">
        <w:rPr>
          <w:rFonts w:ascii="Times New Roman" w:hAnsi="Times New Roman" w:cs="Times New Roman"/>
          <w:spacing w:val="-1"/>
        </w:rPr>
        <w:t xml:space="preserve"> </w:t>
      </w:r>
      <w:r w:rsidRPr="00E32185">
        <w:rPr>
          <w:rFonts w:ascii="Times New Roman" w:hAnsi="Times New Roman" w:cs="Times New Roman"/>
        </w:rPr>
        <w:t>here:</w:t>
      </w:r>
      <w:r w:rsidRPr="00E32185">
        <w:rPr>
          <w:rFonts w:ascii="Times New Roman" w:hAnsi="Times New Roman" w:cs="Times New Roman"/>
          <w:spacing w:val="52"/>
        </w:rPr>
        <w:t xml:space="preserve"> </w:t>
      </w:r>
      <w:hyperlink r:id="rId10" w:history="1">
        <w:r w:rsidRPr="00E32185">
          <w:rPr>
            <w:rStyle w:val="Hyperlink"/>
            <w:rFonts w:ascii="Times New Roman" w:hAnsi="Times New Roman" w:cs="Times New Roman"/>
            <w:color w:val="0562C1"/>
          </w:rPr>
          <w:t>https://www</w:t>
        </w:r>
        <w:r w:rsidRPr="00E32185">
          <w:rPr>
            <w:rStyle w:val="Hyperlink"/>
            <w:rFonts w:ascii="Times New Roman" w:hAnsi="Times New Roman" w:cs="Times New Roman"/>
            <w:color w:val="0562C1"/>
          </w:rPr>
          <w:t>.</w:t>
        </w:r>
        <w:r w:rsidRPr="00E32185">
          <w:rPr>
            <w:rStyle w:val="Hyperlink"/>
            <w:rFonts w:ascii="Times New Roman" w:hAnsi="Times New Roman" w:cs="Times New Roman"/>
            <w:color w:val="0562C1"/>
          </w:rPr>
          <w:t>nj.go</w:t>
        </w:r>
      </w:hyperlink>
      <w:r w:rsidRPr="00E32185">
        <w:rPr>
          <w:rFonts w:ascii="Times New Roman" w:hAnsi="Times New Roman" w:cs="Times New Roman"/>
          <w:color w:val="0562C1"/>
          <w:u w:val="single" w:color="0562C1"/>
        </w:rPr>
        <w:t>v/labor/</w:t>
      </w:r>
      <w:hyperlink r:id="rId11" w:history="1">
        <w:r w:rsidRPr="00E32185">
          <w:rPr>
            <w:rStyle w:val="Hyperlink"/>
            <w:rFonts w:ascii="Times New Roman" w:hAnsi="Times New Roman" w:cs="Times New Roman"/>
            <w:color w:val="0562C1"/>
          </w:rPr>
          <w:t>forms_pdfs/equalpayact/mw563(6-18)annualequalpay.pdf</w:t>
        </w:r>
        <w:r w:rsidRPr="00E32185">
          <w:rPr>
            <w:rStyle w:val="Hyperlink"/>
            <w:rFonts w:ascii="Times New Roman" w:hAnsi="Times New Roman" w:cs="Times New Roman"/>
          </w:rPr>
          <w:t>.</w:t>
        </w:r>
      </w:hyperlink>
      <w:r w:rsidRPr="00E32185">
        <w:rPr>
          <w:rFonts w:ascii="Times New Roman" w:hAnsi="Times New Roman" w:cs="Times New Roman"/>
          <w:spacing w:val="40"/>
        </w:rPr>
        <w:t xml:space="preserve"> </w:t>
      </w:r>
      <w:r w:rsidRPr="00E32185">
        <w:rPr>
          <w:rFonts w:ascii="Times New Roman" w:hAnsi="Times New Roman" w:cs="Times New Roman"/>
        </w:rPr>
        <w:t>Instructions</w:t>
      </w:r>
      <w:r w:rsidRPr="00E32185">
        <w:rPr>
          <w:rFonts w:ascii="Times New Roman" w:hAnsi="Times New Roman" w:cs="Times New Roman"/>
          <w:spacing w:val="-2"/>
        </w:rPr>
        <w:t xml:space="preserve"> </w:t>
      </w:r>
      <w:r w:rsidRPr="00E32185">
        <w:rPr>
          <w:rFonts w:ascii="Times New Roman" w:hAnsi="Times New Roman" w:cs="Times New Roman"/>
        </w:rPr>
        <w:t>for</w:t>
      </w:r>
      <w:r w:rsidRPr="00E32185">
        <w:rPr>
          <w:rFonts w:ascii="Times New Roman" w:hAnsi="Times New Roman" w:cs="Times New Roman"/>
          <w:spacing w:val="-2"/>
        </w:rPr>
        <w:t xml:space="preserve"> </w:t>
      </w:r>
      <w:r w:rsidRPr="00E32185">
        <w:rPr>
          <w:rFonts w:ascii="Times New Roman" w:hAnsi="Times New Roman" w:cs="Times New Roman"/>
        </w:rPr>
        <w:t>filling out</w:t>
      </w:r>
      <w:r w:rsidRPr="00E32185">
        <w:rPr>
          <w:rFonts w:ascii="Times New Roman" w:hAnsi="Times New Roman" w:cs="Times New Roman"/>
          <w:spacing w:val="-4"/>
        </w:rPr>
        <w:t xml:space="preserve"> </w:t>
      </w:r>
      <w:r w:rsidRPr="00E32185">
        <w:rPr>
          <w:rFonts w:ascii="Times New Roman" w:hAnsi="Times New Roman" w:cs="Times New Roman"/>
        </w:rPr>
        <w:t>the</w:t>
      </w:r>
      <w:r w:rsidRPr="00E32185">
        <w:rPr>
          <w:rFonts w:ascii="Times New Roman" w:hAnsi="Times New Roman" w:cs="Times New Roman"/>
          <w:spacing w:val="-4"/>
        </w:rPr>
        <w:t xml:space="preserve"> </w:t>
      </w:r>
      <w:r w:rsidRPr="00E32185">
        <w:rPr>
          <w:rFonts w:ascii="Times New Roman" w:hAnsi="Times New Roman" w:cs="Times New Roman"/>
        </w:rPr>
        <w:t>form</w:t>
      </w:r>
      <w:r w:rsidRPr="00E32185">
        <w:rPr>
          <w:rFonts w:ascii="Times New Roman" w:hAnsi="Times New Roman" w:cs="Times New Roman"/>
          <w:spacing w:val="-5"/>
        </w:rPr>
        <w:t xml:space="preserve"> </w:t>
      </w:r>
      <w:r w:rsidRPr="00E32185">
        <w:rPr>
          <w:rFonts w:ascii="Times New Roman" w:hAnsi="Times New Roman" w:cs="Times New Roman"/>
        </w:rPr>
        <w:t>can</w:t>
      </w:r>
      <w:r w:rsidRPr="00E32185">
        <w:rPr>
          <w:rFonts w:ascii="Times New Roman" w:hAnsi="Times New Roman" w:cs="Times New Roman"/>
          <w:spacing w:val="-4"/>
        </w:rPr>
        <w:t xml:space="preserve"> </w:t>
      </w:r>
      <w:r w:rsidRPr="00E32185">
        <w:rPr>
          <w:rFonts w:ascii="Times New Roman" w:hAnsi="Times New Roman" w:cs="Times New Roman"/>
        </w:rPr>
        <w:t>also</w:t>
      </w:r>
      <w:r w:rsidRPr="00E32185">
        <w:rPr>
          <w:rFonts w:ascii="Times New Roman" w:hAnsi="Times New Roman" w:cs="Times New Roman"/>
          <w:spacing w:val="-4"/>
        </w:rPr>
        <w:t xml:space="preserve"> </w:t>
      </w:r>
      <w:r w:rsidRPr="00E32185">
        <w:rPr>
          <w:rFonts w:ascii="Times New Roman" w:hAnsi="Times New Roman" w:cs="Times New Roman"/>
        </w:rPr>
        <w:t>be</w:t>
      </w:r>
      <w:r w:rsidRPr="00E32185">
        <w:rPr>
          <w:rFonts w:ascii="Times New Roman" w:hAnsi="Times New Roman" w:cs="Times New Roman"/>
          <w:spacing w:val="-4"/>
        </w:rPr>
        <w:t xml:space="preserve"> </w:t>
      </w:r>
      <w:r w:rsidRPr="00E32185">
        <w:rPr>
          <w:rFonts w:ascii="Times New Roman" w:hAnsi="Times New Roman" w:cs="Times New Roman"/>
        </w:rPr>
        <w:t>found</w:t>
      </w:r>
      <w:r w:rsidRPr="00E32185">
        <w:rPr>
          <w:rFonts w:ascii="Times New Roman" w:hAnsi="Times New Roman" w:cs="Times New Roman"/>
          <w:spacing w:val="-4"/>
        </w:rPr>
        <w:t xml:space="preserve"> </w:t>
      </w:r>
      <w:r w:rsidRPr="00E32185">
        <w:rPr>
          <w:rFonts w:ascii="Times New Roman" w:hAnsi="Times New Roman" w:cs="Times New Roman"/>
        </w:rPr>
        <w:t>here:</w:t>
      </w:r>
      <w:r w:rsidR="00E32185" w:rsidRPr="00E32185">
        <w:t xml:space="preserve"> </w:t>
      </w:r>
      <w:hyperlink r:id="rId12" w:history="1">
        <w:r w:rsidR="00E32185" w:rsidRPr="00D1105F">
          <w:rPr>
            <w:rStyle w:val="Hyperlink"/>
            <w:rFonts w:ascii="Times New Roman" w:hAnsi="Times New Roman" w:cs="Times New Roman"/>
          </w:rPr>
          <w:t>https://www.nj.gov/labor/forms_pdfs/equalpaya</w:t>
        </w:r>
        <w:r w:rsidR="00E32185" w:rsidRPr="00D1105F">
          <w:rPr>
            <w:rStyle w:val="Hyperlink"/>
            <w:rFonts w:ascii="Times New Roman" w:hAnsi="Times New Roman" w:cs="Times New Roman"/>
          </w:rPr>
          <w:t>c</w:t>
        </w:r>
        <w:r w:rsidR="00E32185" w:rsidRPr="00D1105F">
          <w:rPr>
            <w:rStyle w:val="Hyperlink"/>
            <w:rFonts w:ascii="Times New Roman" w:hAnsi="Times New Roman" w:cs="Times New Roman"/>
          </w:rPr>
          <w:t>t/mw-564_instructions.pdf</w:t>
        </w:r>
      </w:hyperlink>
      <w:r w:rsidRPr="00E32185">
        <w:rPr>
          <w:rFonts w:ascii="Times New Roman" w:hAnsi="Times New Roman" w:cs="Times New Roman"/>
        </w:rPr>
        <w:t>.</w:t>
      </w:r>
      <w:r w:rsidRPr="00E32185">
        <w:rPr>
          <w:rFonts w:ascii="Times New Roman" w:hAnsi="Times New Roman" w:cs="Times New Roman"/>
          <w:spacing w:val="40"/>
        </w:rPr>
        <w:t xml:space="preserve"> </w:t>
      </w:r>
      <w:r w:rsidRPr="00E32185">
        <w:rPr>
          <w:rFonts w:ascii="Times New Roman" w:hAnsi="Times New Roman" w:cs="Times New Roman"/>
        </w:rPr>
        <w:t>Reports when</w:t>
      </w:r>
      <w:r w:rsidRPr="00E32185">
        <w:rPr>
          <w:rFonts w:ascii="Times New Roman" w:hAnsi="Times New Roman" w:cs="Times New Roman"/>
          <w:spacing w:val="-14"/>
        </w:rPr>
        <w:t xml:space="preserve"> </w:t>
      </w:r>
      <w:r w:rsidRPr="00E32185">
        <w:rPr>
          <w:rFonts w:ascii="Times New Roman" w:hAnsi="Times New Roman" w:cs="Times New Roman"/>
        </w:rPr>
        <w:t>required</w:t>
      </w:r>
      <w:r w:rsidRPr="00E32185">
        <w:rPr>
          <w:rFonts w:ascii="Times New Roman" w:hAnsi="Times New Roman" w:cs="Times New Roman"/>
          <w:spacing w:val="-14"/>
        </w:rPr>
        <w:t xml:space="preserve"> </w:t>
      </w:r>
      <w:r w:rsidRPr="00E32185">
        <w:rPr>
          <w:rFonts w:ascii="Times New Roman" w:hAnsi="Times New Roman" w:cs="Times New Roman"/>
        </w:rPr>
        <w:t>may</w:t>
      </w:r>
      <w:r w:rsidRPr="00E32185">
        <w:rPr>
          <w:rFonts w:ascii="Times New Roman" w:hAnsi="Times New Roman" w:cs="Times New Roman"/>
          <w:spacing w:val="-14"/>
        </w:rPr>
        <w:t xml:space="preserve"> </w:t>
      </w:r>
      <w:r w:rsidRPr="00E32185">
        <w:rPr>
          <w:rFonts w:ascii="Times New Roman" w:hAnsi="Times New Roman" w:cs="Times New Roman"/>
        </w:rPr>
        <w:t>be</w:t>
      </w:r>
      <w:r w:rsidRPr="00E32185">
        <w:rPr>
          <w:rFonts w:ascii="Times New Roman" w:hAnsi="Times New Roman" w:cs="Times New Roman"/>
          <w:spacing w:val="-13"/>
        </w:rPr>
        <w:t xml:space="preserve"> </w:t>
      </w:r>
      <w:r w:rsidRPr="00E32185">
        <w:rPr>
          <w:rFonts w:ascii="Times New Roman" w:hAnsi="Times New Roman" w:cs="Times New Roman"/>
        </w:rPr>
        <w:t>made</w:t>
      </w:r>
      <w:r w:rsidRPr="00E32185">
        <w:rPr>
          <w:rFonts w:ascii="Times New Roman" w:hAnsi="Times New Roman" w:cs="Times New Roman"/>
          <w:spacing w:val="-14"/>
        </w:rPr>
        <w:t xml:space="preserve"> </w:t>
      </w:r>
      <w:r w:rsidRPr="00E32185">
        <w:rPr>
          <w:rFonts w:ascii="Times New Roman" w:hAnsi="Times New Roman" w:cs="Times New Roman"/>
        </w:rPr>
        <w:t>via</w:t>
      </w:r>
      <w:r w:rsidRPr="00E32185">
        <w:rPr>
          <w:rFonts w:ascii="Times New Roman" w:hAnsi="Times New Roman" w:cs="Times New Roman"/>
          <w:spacing w:val="-14"/>
        </w:rPr>
        <w:t xml:space="preserve"> </w:t>
      </w:r>
      <w:r w:rsidRPr="00E32185">
        <w:rPr>
          <w:rFonts w:ascii="Times New Roman" w:hAnsi="Times New Roman" w:cs="Times New Roman"/>
        </w:rPr>
        <w:t>a</w:t>
      </w:r>
      <w:r w:rsidRPr="00E32185">
        <w:rPr>
          <w:rFonts w:ascii="Times New Roman" w:hAnsi="Times New Roman" w:cs="Times New Roman"/>
          <w:spacing w:val="-14"/>
        </w:rPr>
        <w:t xml:space="preserve"> </w:t>
      </w:r>
      <w:r w:rsidRPr="00E32185">
        <w:rPr>
          <w:rFonts w:ascii="Times New Roman" w:hAnsi="Times New Roman" w:cs="Times New Roman"/>
        </w:rPr>
        <w:t>printable</w:t>
      </w:r>
      <w:r w:rsidRPr="00E32185">
        <w:rPr>
          <w:rFonts w:ascii="Times New Roman" w:hAnsi="Times New Roman" w:cs="Times New Roman"/>
          <w:spacing w:val="-13"/>
        </w:rPr>
        <w:t xml:space="preserve"> </w:t>
      </w:r>
      <w:r w:rsidRPr="00E32185">
        <w:rPr>
          <w:rFonts w:ascii="Times New Roman" w:hAnsi="Times New Roman" w:cs="Times New Roman"/>
        </w:rPr>
        <w:t>PDF</w:t>
      </w:r>
      <w:r w:rsidRPr="00E32185">
        <w:rPr>
          <w:rFonts w:ascii="Times New Roman" w:hAnsi="Times New Roman" w:cs="Times New Roman"/>
          <w:spacing w:val="-14"/>
        </w:rPr>
        <w:t xml:space="preserve"> </w:t>
      </w:r>
      <w:r w:rsidRPr="00E32185">
        <w:rPr>
          <w:rFonts w:ascii="Times New Roman" w:hAnsi="Times New Roman" w:cs="Times New Roman"/>
        </w:rPr>
        <w:t>available</w:t>
      </w:r>
      <w:r w:rsidRPr="00E32185">
        <w:rPr>
          <w:rFonts w:ascii="Times New Roman" w:hAnsi="Times New Roman" w:cs="Times New Roman"/>
          <w:spacing w:val="-14"/>
        </w:rPr>
        <w:t xml:space="preserve"> </w:t>
      </w:r>
      <w:r w:rsidRPr="00E32185">
        <w:rPr>
          <w:rFonts w:ascii="Times New Roman" w:hAnsi="Times New Roman" w:cs="Times New Roman"/>
        </w:rPr>
        <w:t>on</w:t>
      </w:r>
      <w:r w:rsidRPr="00E32185">
        <w:rPr>
          <w:rFonts w:ascii="Times New Roman" w:hAnsi="Times New Roman" w:cs="Times New Roman"/>
          <w:spacing w:val="-14"/>
        </w:rPr>
        <w:t xml:space="preserve"> </w:t>
      </w:r>
      <w:r w:rsidRPr="00E32185">
        <w:rPr>
          <w:rFonts w:ascii="Times New Roman" w:hAnsi="Times New Roman" w:cs="Times New Roman"/>
        </w:rPr>
        <w:t>the</w:t>
      </w:r>
      <w:r w:rsidRPr="00E32185">
        <w:rPr>
          <w:rFonts w:ascii="Times New Roman" w:hAnsi="Times New Roman" w:cs="Times New Roman"/>
          <w:spacing w:val="-13"/>
        </w:rPr>
        <w:t xml:space="preserve"> </w:t>
      </w:r>
      <w:r w:rsidRPr="00E32185">
        <w:rPr>
          <w:rFonts w:ascii="Times New Roman" w:hAnsi="Times New Roman" w:cs="Times New Roman"/>
        </w:rPr>
        <w:t>Department</w:t>
      </w:r>
      <w:r w:rsidRPr="00E32185">
        <w:rPr>
          <w:rFonts w:ascii="Times New Roman" w:hAnsi="Times New Roman" w:cs="Times New Roman"/>
          <w:spacing w:val="-14"/>
        </w:rPr>
        <w:t xml:space="preserve"> </w:t>
      </w:r>
      <w:r w:rsidRPr="00E32185">
        <w:rPr>
          <w:rFonts w:ascii="Times New Roman" w:hAnsi="Times New Roman" w:cs="Times New Roman"/>
        </w:rPr>
        <w:t>of</w:t>
      </w:r>
      <w:r w:rsidRPr="00E32185">
        <w:rPr>
          <w:rFonts w:ascii="Times New Roman" w:hAnsi="Times New Roman" w:cs="Times New Roman"/>
          <w:spacing w:val="-14"/>
        </w:rPr>
        <w:t xml:space="preserve"> </w:t>
      </w:r>
      <w:r w:rsidRPr="00E32185">
        <w:rPr>
          <w:rFonts w:ascii="Times New Roman" w:hAnsi="Times New Roman" w:cs="Times New Roman"/>
        </w:rPr>
        <w:t>Labor</w:t>
      </w:r>
      <w:r w:rsidRPr="00E32185">
        <w:rPr>
          <w:rFonts w:ascii="Times New Roman" w:hAnsi="Times New Roman" w:cs="Times New Roman"/>
          <w:spacing w:val="-14"/>
        </w:rPr>
        <w:t xml:space="preserve"> </w:t>
      </w:r>
      <w:r w:rsidRPr="00E32185">
        <w:rPr>
          <w:rFonts w:ascii="Times New Roman" w:hAnsi="Times New Roman" w:cs="Times New Roman"/>
        </w:rPr>
        <w:t>web</w:t>
      </w:r>
      <w:r w:rsidRPr="00E32185">
        <w:rPr>
          <w:rFonts w:ascii="Times New Roman" w:hAnsi="Times New Roman" w:cs="Times New Roman"/>
          <w:spacing w:val="-13"/>
        </w:rPr>
        <w:t xml:space="preserve"> </w:t>
      </w:r>
      <w:r w:rsidRPr="00E32185">
        <w:rPr>
          <w:rFonts w:ascii="Times New Roman" w:hAnsi="Times New Roman" w:cs="Times New Roman"/>
        </w:rPr>
        <w:t>site,</w:t>
      </w:r>
      <w:r w:rsidRPr="00E32185">
        <w:rPr>
          <w:rFonts w:ascii="Times New Roman" w:hAnsi="Times New Roman" w:cs="Times New Roman"/>
          <w:spacing w:val="-14"/>
        </w:rPr>
        <w:t xml:space="preserve"> </w:t>
      </w:r>
      <w:r w:rsidRPr="00E32185">
        <w:rPr>
          <w:rFonts w:ascii="Times New Roman" w:hAnsi="Times New Roman" w:cs="Times New Roman"/>
        </w:rPr>
        <w:t>or</w:t>
      </w:r>
      <w:r w:rsidRPr="00E32185">
        <w:rPr>
          <w:rFonts w:ascii="Times New Roman" w:hAnsi="Times New Roman" w:cs="Times New Roman"/>
          <w:spacing w:val="-14"/>
        </w:rPr>
        <w:t xml:space="preserve"> </w:t>
      </w:r>
      <w:r w:rsidRPr="00E32185">
        <w:rPr>
          <w:rFonts w:ascii="Times New Roman" w:hAnsi="Times New Roman" w:cs="Times New Roman"/>
        </w:rPr>
        <w:t>uploaded</w:t>
      </w:r>
      <w:r w:rsidRPr="00E32185">
        <w:rPr>
          <w:rFonts w:ascii="Times New Roman" w:hAnsi="Times New Roman" w:cs="Times New Roman"/>
          <w:spacing w:val="-14"/>
        </w:rPr>
        <w:t xml:space="preserve"> </w:t>
      </w:r>
      <w:r w:rsidRPr="00E32185">
        <w:rPr>
          <w:rFonts w:ascii="Times New Roman" w:hAnsi="Times New Roman" w:cs="Times New Roman"/>
        </w:rPr>
        <w:t>in</w:t>
      </w:r>
      <w:r w:rsidRPr="00E32185">
        <w:rPr>
          <w:rFonts w:ascii="Times New Roman" w:hAnsi="Times New Roman" w:cs="Times New Roman"/>
          <w:spacing w:val="-13"/>
        </w:rPr>
        <w:t xml:space="preserve"> </w:t>
      </w:r>
      <w:r w:rsidRPr="00E32185">
        <w:rPr>
          <w:rFonts w:ascii="Times New Roman" w:hAnsi="Times New Roman" w:cs="Times New Roman"/>
        </w:rPr>
        <w:t>a</w:t>
      </w:r>
      <w:r w:rsidRPr="00E32185">
        <w:rPr>
          <w:rFonts w:ascii="Times New Roman" w:hAnsi="Times New Roman" w:cs="Times New Roman"/>
          <w:spacing w:val="-14"/>
        </w:rPr>
        <w:t xml:space="preserve"> </w:t>
      </w:r>
      <w:r w:rsidRPr="00E32185">
        <w:rPr>
          <w:rFonts w:ascii="Times New Roman" w:hAnsi="Times New Roman" w:cs="Times New Roman"/>
        </w:rPr>
        <w:t xml:space="preserve">spreadsheet. Completed reports should be emailed to: </w:t>
      </w:r>
      <w:hyperlink r:id="rId13" w:history="1">
        <w:r w:rsidRPr="00E32185">
          <w:rPr>
            <w:rStyle w:val="Hyperlink"/>
            <w:rFonts w:ascii="Times New Roman" w:hAnsi="Times New Roman" w:cs="Times New Roman"/>
            <w:color w:val="0562C1"/>
          </w:rPr>
          <w:t>equalpayact@dol.nj.gov</w:t>
        </w:r>
        <w:r w:rsidRPr="00E32185">
          <w:rPr>
            <w:rStyle w:val="Hyperlink"/>
            <w:rFonts w:ascii="Times New Roman" w:hAnsi="Times New Roman" w:cs="Times New Roman"/>
            <w:color w:val="0562C1"/>
            <w:u w:val="none"/>
          </w:rPr>
          <w:t xml:space="preserve"> </w:t>
        </w:r>
      </w:hyperlink>
      <w:r w:rsidRPr="00E32185">
        <w:rPr>
          <w:rFonts w:ascii="Times New Roman" w:hAnsi="Times New Roman" w:cs="Times New Roman"/>
        </w:rPr>
        <w:t xml:space="preserve">or such other address identified by the Commissioner. Reporting is </w:t>
      </w:r>
      <w:r w:rsidRPr="00E32185">
        <w:rPr>
          <w:rFonts w:ascii="Times New Roman" w:hAnsi="Times New Roman" w:cs="Times New Roman"/>
          <w:u w:val="single"/>
        </w:rPr>
        <w:t>not</w:t>
      </w:r>
      <w:r w:rsidRPr="00E32185">
        <w:rPr>
          <w:rFonts w:ascii="Times New Roman" w:hAnsi="Times New Roman" w:cs="Times New Roman"/>
        </w:rPr>
        <w:t xml:space="preserve"> required </w:t>
      </w:r>
      <w:r w:rsidR="0094485E">
        <w:rPr>
          <w:rFonts w:ascii="Times New Roman" w:hAnsi="Times New Roman" w:cs="Times New Roman"/>
        </w:rPr>
        <w:t xml:space="preserve">for </w:t>
      </w:r>
      <w:r w:rsidRPr="00E32185">
        <w:rPr>
          <w:rFonts w:ascii="Times New Roman" w:hAnsi="Times New Roman" w:cs="Times New Roman"/>
        </w:rPr>
        <w:t>contract</w:t>
      </w:r>
      <w:r w:rsidR="0094485E">
        <w:rPr>
          <w:rFonts w:ascii="Times New Roman" w:hAnsi="Times New Roman" w:cs="Times New Roman"/>
        </w:rPr>
        <w:t>s</w:t>
      </w:r>
      <w:r w:rsidRPr="00E32185">
        <w:rPr>
          <w:rFonts w:ascii="Times New Roman" w:hAnsi="Times New Roman" w:cs="Times New Roman"/>
        </w:rPr>
        <w:t xml:space="preserve"> with </w:t>
      </w:r>
      <w:r w:rsidR="0094485E">
        <w:rPr>
          <w:rFonts w:ascii="Times New Roman" w:hAnsi="Times New Roman" w:cs="Times New Roman"/>
        </w:rPr>
        <w:t>University</w:t>
      </w:r>
      <w:r w:rsidRPr="00E32185">
        <w:rPr>
          <w:rFonts w:ascii="Times New Roman" w:hAnsi="Times New Roman" w:cs="Times New Roman"/>
        </w:rPr>
        <w:t xml:space="preserve"> to purchase only goods or products.</w:t>
      </w:r>
    </w:p>
    <w:p w14:paraId="54D91A83" w14:textId="77777777" w:rsidR="003B2DA0" w:rsidRPr="00601A7B" w:rsidRDefault="003B2DA0" w:rsidP="003B2DA0">
      <w:pPr>
        <w:spacing w:after="0" w:line="240" w:lineRule="auto"/>
        <w:jc w:val="both"/>
      </w:pPr>
    </w:p>
    <w:p w14:paraId="27DAF8D2" w14:textId="77777777" w:rsidR="003B2DA0" w:rsidRPr="00496A2F" w:rsidRDefault="003B2DA0" w:rsidP="003B2DA0">
      <w:pPr>
        <w:spacing w:after="0" w:line="240" w:lineRule="auto"/>
        <w:jc w:val="center"/>
        <w:rPr>
          <w:rFonts w:ascii="Times New Roman" w:hAnsi="Times New Roman" w:cs="Times New Roman"/>
          <w:b/>
          <w:u w:val="single"/>
        </w:rPr>
      </w:pPr>
      <w:r w:rsidRPr="00496A2F">
        <w:rPr>
          <w:rFonts w:ascii="Times New Roman" w:hAnsi="Times New Roman" w:cs="Times New Roman"/>
          <w:b/>
          <w:u w:val="single"/>
        </w:rPr>
        <w:t>ARTICLE 4</w:t>
      </w:r>
    </w:p>
    <w:p w14:paraId="168852FA" w14:textId="77777777" w:rsidR="003B2DA0" w:rsidRPr="00496A2F" w:rsidRDefault="003B2DA0" w:rsidP="003B2DA0">
      <w:pPr>
        <w:spacing w:after="0" w:line="240" w:lineRule="auto"/>
        <w:jc w:val="center"/>
        <w:rPr>
          <w:rFonts w:ascii="Times New Roman" w:hAnsi="Times New Roman" w:cs="Times New Roman"/>
          <w:b/>
          <w:u w:val="single"/>
        </w:rPr>
      </w:pPr>
      <w:r w:rsidRPr="00496A2F">
        <w:rPr>
          <w:rFonts w:ascii="Times New Roman" w:hAnsi="Times New Roman" w:cs="Times New Roman"/>
          <w:b/>
          <w:u w:val="single"/>
        </w:rPr>
        <w:t>INDEMNIFICATION AND INSURANCE</w:t>
      </w:r>
    </w:p>
    <w:p w14:paraId="06E40DA0" w14:textId="77777777" w:rsidR="003B2DA0" w:rsidRPr="00601A7B" w:rsidRDefault="003B2DA0" w:rsidP="003B2DA0">
      <w:pPr>
        <w:tabs>
          <w:tab w:val="left" w:pos="1100"/>
        </w:tabs>
        <w:spacing w:after="0" w:line="240" w:lineRule="auto"/>
        <w:ind w:right="-14"/>
        <w:jc w:val="both"/>
        <w:rPr>
          <w:rFonts w:ascii="Times New Roman" w:hAnsi="Times New Roman" w:cs="Times New Roman"/>
        </w:rPr>
      </w:pPr>
    </w:p>
    <w:p w14:paraId="75EB6D91" w14:textId="77777777" w:rsidR="003B2DA0" w:rsidRPr="00601A7B" w:rsidRDefault="003B2DA0" w:rsidP="003B2DA0">
      <w:pPr>
        <w:pStyle w:val="ListParagraph"/>
        <w:numPr>
          <w:ilvl w:val="0"/>
          <w:numId w:val="3"/>
        </w:numPr>
        <w:autoSpaceDE w:val="0"/>
        <w:autoSpaceDN w:val="0"/>
        <w:adjustRightInd w:val="0"/>
        <w:spacing w:after="0" w:line="240" w:lineRule="auto"/>
        <w:contextualSpacing w:val="0"/>
        <w:rPr>
          <w:rFonts w:ascii="Times New Roman" w:eastAsia="Arial" w:hAnsi="Times New Roman" w:cs="Times New Roman"/>
          <w:vanish/>
          <w:color w:val="000000"/>
        </w:rPr>
      </w:pPr>
    </w:p>
    <w:p w14:paraId="63D74797" w14:textId="77777777" w:rsidR="00601A7B" w:rsidRDefault="003B2DA0" w:rsidP="00601A7B">
      <w:pPr>
        <w:pStyle w:val="Default"/>
        <w:numPr>
          <w:ilvl w:val="1"/>
          <w:numId w:val="3"/>
        </w:numPr>
        <w:rPr>
          <w:rFonts w:eastAsia="Arial"/>
          <w:sz w:val="22"/>
          <w:szCs w:val="22"/>
        </w:rPr>
      </w:pPr>
      <w:r w:rsidRPr="00601A7B">
        <w:rPr>
          <w:rFonts w:eastAsia="Arial"/>
          <w:b/>
          <w:sz w:val="22"/>
          <w:szCs w:val="22"/>
          <w:u w:val="single"/>
        </w:rPr>
        <w:t>Insurance.</w:t>
      </w:r>
      <w:r w:rsidRPr="00601A7B">
        <w:rPr>
          <w:sz w:val="22"/>
          <w:szCs w:val="22"/>
        </w:rPr>
        <w:t xml:space="preserve">  </w:t>
      </w:r>
      <w:r w:rsidR="00601A7B" w:rsidRPr="00601A7B">
        <w:rPr>
          <w:rFonts w:eastAsia="Arial"/>
          <w:sz w:val="22"/>
          <w:szCs w:val="22"/>
        </w:rPr>
        <w:t xml:space="preserve">The SERVICE PROVIDER shall </w:t>
      </w:r>
      <w:r w:rsidR="003C6FA3">
        <w:rPr>
          <w:rFonts w:eastAsia="Arial"/>
          <w:sz w:val="22"/>
          <w:szCs w:val="22"/>
        </w:rPr>
        <w:t xml:space="preserve">secure and </w:t>
      </w:r>
      <w:r w:rsidR="00601A7B" w:rsidRPr="00601A7B">
        <w:rPr>
          <w:rFonts w:eastAsia="Arial"/>
          <w:sz w:val="22"/>
          <w:szCs w:val="22"/>
        </w:rPr>
        <w:t>maintain</w:t>
      </w:r>
      <w:r w:rsidR="003C6FA3">
        <w:rPr>
          <w:rFonts w:eastAsia="Arial"/>
          <w:sz w:val="22"/>
          <w:szCs w:val="22"/>
        </w:rPr>
        <w:t xml:space="preserve"> in force for the term of the Agreement liability insurance</w:t>
      </w:r>
      <w:r w:rsidR="00601A7B" w:rsidRPr="00601A7B">
        <w:rPr>
          <w:rFonts w:eastAsia="Arial"/>
          <w:sz w:val="22"/>
          <w:szCs w:val="22"/>
        </w:rPr>
        <w:t>, in the minimum amounts shown below:</w:t>
      </w:r>
    </w:p>
    <w:p w14:paraId="34DEDF75" w14:textId="77777777" w:rsidR="001B3B47" w:rsidRDefault="001B3B47" w:rsidP="001B3B47">
      <w:pPr>
        <w:pStyle w:val="Default"/>
        <w:rPr>
          <w:rFonts w:eastAsia="Arial"/>
          <w:sz w:val="22"/>
          <w:szCs w:val="22"/>
        </w:rPr>
      </w:pPr>
    </w:p>
    <w:p w14:paraId="65F3B6C7" w14:textId="77777777" w:rsidR="001B3B47" w:rsidRDefault="001B3B47" w:rsidP="001B3B47">
      <w:pPr>
        <w:pStyle w:val="Default"/>
        <w:rPr>
          <w:rFonts w:eastAsia="Arial"/>
          <w:sz w:val="22"/>
          <w:szCs w:val="22"/>
        </w:rPr>
      </w:pPr>
    </w:p>
    <w:p w14:paraId="1544EFD5" w14:textId="77777777" w:rsidR="001B3B47" w:rsidRDefault="001B3B47" w:rsidP="001B3B47">
      <w:pPr>
        <w:pStyle w:val="Default"/>
        <w:rPr>
          <w:rFonts w:eastAsia="Arial"/>
          <w:sz w:val="22"/>
          <w:szCs w:val="22"/>
        </w:rPr>
      </w:pPr>
    </w:p>
    <w:p w14:paraId="05B10A79" w14:textId="77777777" w:rsidR="001B3B47" w:rsidRPr="00601A7B" w:rsidRDefault="001B3B47" w:rsidP="001B3B47">
      <w:pPr>
        <w:pStyle w:val="Default"/>
        <w:rPr>
          <w:rFonts w:eastAsia="Arial"/>
          <w:sz w:val="22"/>
          <w:szCs w:val="22"/>
        </w:rPr>
      </w:pPr>
    </w:p>
    <w:p w14:paraId="54E245B2" w14:textId="77777777" w:rsidR="00601A7B" w:rsidRPr="00601A7B" w:rsidRDefault="00601A7B" w:rsidP="00601A7B">
      <w:pPr>
        <w:pStyle w:val="Default"/>
        <w:ind w:left="720"/>
        <w:rPr>
          <w:rFonts w:eastAsia="Arial"/>
          <w:sz w:val="22"/>
          <w:szCs w:val="22"/>
        </w:rPr>
      </w:pPr>
    </w:p>
    <w:p w14:paraId="07988F57" w14:textId="5DF95C3B" w:rsidR="00601A7B" w:rsidRPr="00601A7B" w:rsidRDefault="00601A7B" w:rsidP="001B3B47">
      <w:pPr>
        <w:pStyle w:val="Default"/>
        <w:ind w:left="720" w:firstLine="720"/>
        <w:rPr>
          <w:rFonts w:eastAsia="Arial"/>
          <w:sz w:val="22"/>
          <w:szCs w:val="22"/>
          <w:u w:val="single"/>
        </w:rPr>
      </w:pPr>
      <w:r w:rsidRPr="00601A7B">
        <w:rPr>
          <w:rFonts w:eastAsia="Arial"/>
          <w:sz w:val="22"/>
          <w:szCs w:val="22"/>
          <w:u w:val="single"/>
        </w:rPr>
        <w:lastRenderedPageBreak/>
        <w:t>Coverage</w:t>
      </w:r>
      <w:r w:rsidRPr="00601A7B">
        <w:rPr>
          <w:rFonts w:eastAsia="Arial"/>
          <w:sz w:val="22"/>
          <w:szCs w:val="22"/>
        </w:rPr>
        <w:t xml:space="preserve"> </w:t>
      </w:r>
      <w:r w:rsidRPr="00601A7B">
        <w:rPr>
          <w:rFonts w:eastAsia="Arial"/>
          <w:sz w:val="22"/>
          <w:szCs w:val="22"/>
        </w:rPr>
        <w:tab/>
      </w:r>
      <w:r w:rsidRPr="00601A7B">
        <w:rPr>
          <w:rFonts w:eastAsia="Arial"/>
          <w:sz w:val="22"/>
          <w:szCs w:val="22"/>
        </w:rPr>
        <w:tab/>
      </w:r>
      <w:r w:rsidR="001B3B47">
        <w:rPr>
          <w:rFonts w:eastAsia="Arial"/>
          <w:sz w:val="22"/>
          <w:szCs w:val="22"/>
        </w:rPr>
        <w:t xml:space="preserve">          </w:t>
      </w:r>
      <w:r w:rsidRPr="00601A7B">
        <w:rPr>
          <w:rFonts w:eastAsia="Arial"/>
          <w:sz w:val="22"/>
          <w:szCs w:val="22"/>
          <w:u w:val="single"/>
        </w:rPr>
        <w:t>Minimum Limit</w:t>
      </w:r>
    </w:p>
    <w:p w14:paraId="02BFAFA3" w14:textId="3C1CE2DA" w:rsidR="00601A7B" w:rsidRPr="00601A7B" w:rsidRDefault="001B3B47" w:rsidP="003C6FA3">
      <w:pPr>
        <w:pStyle w:val="Default"/>
        <w:ind w:firstLine="720"/>
        <w:rPr>
          <w:rFonts w:eastAsia="Arial"/>
          <w:sz w:val="22"/>
          <w:szCs w:val="22"/>
        </w:rPr>
      </w:pPr>
      <w:sdt>
        <w:sdtPr>
          <w:rPr>
            <w:rFonts w:eastAsia="Arial"/>
            <w:sz w:val="22"/>
            <w:szCs w:val="22"/>
          </w:rPr>
          <w:id w:val="-46503805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eastAsia="Arial"/>
          <w:sz w:val="22"/>
          <w:szCs w:val="22"/>
        </w:rPr>
        <w:tab/>
      </w:r>
      <w:r w:rsidR="00601A7B" w:rsidRPr="00601A7B">
        <w:rPr>
          <w:rFonts w:eastAsia="Arial"/>
          <w:sz w:val="22"/>
          <w:szCs w:val="22"/>
        </w:rPr>
        <w:t xml:space="preserve">Workers' Compensation </w:t>
      </w:r>
      <w:r>
        <w:rPr>
          <w:rFonts w:eastAsia="Arial"/>
          <w:sz w:val="22"/>
          <w:szCs w:val="22"/>
        </w:rPr>
        <w:t xml:space="preserve">          </w:t>
      </w:r>
      <w:r w:rsidR="00601A7B" w:rsidRPr="00601A7B">
        <w:rPr>
          <w:rFonts w:eastAsia="Arial"/>
          <w:sz w:val="22"/>
          <w:szCs w:val="22"/>
        </w:rPr>
        <w:t>Statutory Limit</w:t>
      </w:r>
    </w:p>
    <w:p w14:paraId="0EC1A814" w14:textId="0C69DBAE" w:rsidR="00601A7B" w:rsidRPr="00601A7B" w:rsidRDefault="001B3B47" w:rsidP="001B3B47">
      <w:pPr>
        <w:pStyle w:val="Default"/>
        <w:ind w:left="1440" w:hanging="720"/>
        <w:rPr>
          <w:rFonts w:eastAsia="Arial"/>
          <w:sz w:val="22"/>
          <w:szCs w:val="22"/>
        </w:rPr>
      </w:pPr>
      <w:sdt>
        <w:sdtPr>
          <w:rPr>
            <w:rFonts w:eastAsia="Arial"/>
            <w:sz w:val="22"/>
            <w:szCs w:val="22"/>
          </w:rPr>
          <w:id w:val="-102832401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eastAsia="Arial"/>
          <w:sz w:val="22"/>
          <w:szCs w:val="22"/>
        </w:rPr>
        <w:tab/>
      </w:r>
      <w:r w:rsidR="00601A7B" w:rsidRPr="00601A7B">
        <w:rPr>
          <w:rFonts w:eastAsia="Arial"/>
          <w:sz w:val="22"/>
          <w:szCs w:val="22"/>
        </w:rPr>
        <w:t xml:space="preserve">General Liability </w:t>
      </w:r>
      <w:r w:rsidR="00601A7B" w:rsidRPr="00601A7B">
        <w:rPr>
          <w:rFonts w:eastAsia="Arial"/>
          <w:sz w:val="22"/>
          <w:szCs w:val="22"/>
        </w:rPr>
        <w:tab/>
      </w:r>
      <w:r>
        <w:rPr>
          <w:rFonts w:eastAsia="Arial"/>
          <w:sz w:val="22"/>
          <w:szCs w:val="22"/>
        </w:rPr>
        <w:t xml:space="preserve">          </w:t>
      </w:r>
      <w:r w:rsidR="00601A7B" w:rsidRPr="00601A7B">
        <w:rPr>
          <w:rFonts w:eastAsia="Arial"/>
          <w:sz w:val="22"/>
          <w:szCs w:val="22"/>
        </w:rPr>
        <w:t>$1,000,000 each occurrence</w:t>
      </w:r>
      <w:r w:rsidR="003C6FA3">
        <w:rPr>
          <w:rFonts w:eastAsia="Arial"/>
          <w:sz w:val="22"/>
          <w:szCs w:val="22"/>
        </w:rPr>
        <w:t xml:space="preserve"> / </w:t>
      </w:r>
      <w:r w:rsidR="003C6FA3" w:rsidRPr="003C6FA3">
        <w:rPr>
          <w:rFonts w:eastAsia="Arial"/>
          <w:sz w:val="22"/>
          <w:szCs w:val="22"/>
        </w:rPr>
        <w:t>$</w:t>
      </w:r>
      <w:r w:rsidR="00D3345C">
        <w:rPr>
          <w:rFonts w:eastAsia="Arial"/>
          <w:sz w:val="22"/>
          <w:szCs w:val="22"/>
        </w:rPr>
        <w:t>2</w:t>
      </w:r>
      <w:r w:rsidR="003C6FA3" w:rsidRPr="003C6FA3">
        <w:rPr>
          <w:rFonts w:eastAsia="Arial"/>
          <w:sz w:val="22"/>
          <w:szCs w:val="22"/>
        </w:rPr>
        <w:t xml:space="preserve"> million general aggregate</w:t>
      </w:r>
    </w:p>
    <w:p w14:paraId="3659D305" w14:textId="50A04404" w:rsidR="00601A7B" w:rsidRPr="00601A7B" w:rsidRDefault="001B3B47" w:rsidP="003C6FA3">
      <w:pPr>
        <w:pStyle w:val="Default"/>
        <w:ind w:firstLine="720"/>
        <w:rPr>
          <w:rFonts w:eastAsia="Arial"/>
          <w:sz w:val="22"/>
          <w:szCs w:val="22"/>
        </w:rPr>
      </w:pPr>
      <w:sdt>
        <w:sdtPr>
          <w:rPr>
            <w:rFonts w:eastAsia="Arial"/>
            <w:sz w:val="22"/>
            <w:szCs w:val="22"/>
          </w:rPr>
          <w:id w:val="-91979122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eastAsia="Arial"/>
          <w:sz w:val="22"/>
          <w:szCs w:val="22"/>
        </w:rPr>
        <w:tab/>
      </w:r>
      <w:r w:rsidR="00601A7B" w:rsidRPr="00601A7B">
        <w:rPr>
          <w:rFonts w:eastAsia="Arial"/>
          <w:sz w:val="22"/>
          <w:szCs w:val="22"/>
        </w:rPr>
        <w:t xml:space="preserve">Automobile Liability </w:t>
      </w:r>
      <w:r w:rsidR="00601A7B" w:rsidRPr="00601A7B">
        <w:rPr>
          <w:rFonts w:eastAsia="Arial"/>
          <w:sz w:val="22"/>
          <w:szCs w:val="22"/>
        </w:rPr>
        <w:tab/>
      </w:r>
      <w:r>
        <w:rPr>
          <w:rFonts w:eastAsia="Arial"/>
          <w:sz w:val="22"/>
          <w:szCs w:val="22"/>
        </w:rPr>
        <w:t xml:space="preserve">          </w:t>
      </w:r>
      <w:r w:rsidR="00601A7B" w:rsidRPr="00601A7B">
        <w:rPr>
          <w:rFonts w:eastAsia="Arial"/>
          <w:sz w:val="22"/>
          <w:szCs w:val="22"/>
        </w:rPr>
        <w:t>$1,000,000 each occurrence</w:t>
      </w:r>
    </w:p>
    <w:p w14:paraId="2F0149CC" w14:textId="22FC681A" w:rsidR="00183DE1" w:rsidRDefault="001B3B47" w:rsidP="003C6FA3">
      <w:pPr>
        <w:pStyle w:val="Default"/>
        <w:ind w:firstLine="720"/>
        <w:rPr>
          <w:rFonts w:eastAsia="Arial"/>
          <w:sz w:val="22"/>
          <w:szCs w:val="22"/>
        </w:rPr>
      </w:pPr>
      <w:sdt>
        <w:sdtPr>
          <w:rPr>
            <w:rFonts w:eastAsia="Arial"/>
            <w:sz w:val="22"/>
            <w:szCs w:val="22"/>
          </w:rPr>
          <w:id w:val="-86105101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eastAsia="Arial"/>
          <w:sz w:val="22"/>
          <w:szCs w:val="22"/>
        </w:rPr>
        <w:t xml:space="preserve">         </w:t>
      </w:r>
      <w:r w:rsidR="00183DE1">
        <w:rPr>
          <w:rFonts w:eastAsia="Arial"/>
          <w:sz w:val="22"/>
          <w:szCs w:val="22"/>
        </w:rPr>
        <w:t xml:space="preserve">Professional Liability </w:t>
      </w:r>
      <w:r w:rsidR="00183DE1">
        <w:rPr>
          <w:rFonts w:eastAsia="Arial"/>
          <w:sz w:val="22"/>
          <w:szCs w:val="22"/>
        </w:rPr>
        <w:tab/>
      </w:r>
      <w:r>
        <w:rPr>
          <w:rFonts w:eastAsia="Arial"/>
          <w:sz w:val="22"/>
          <w:szCs w:val="22"/>
        </w:rPr>
        <w:t xml:space="preserve">          </w:t>
      </w:r>
      <w:r w:rsidR="00183DE1" w:rsidRPr="00601A7B">
        <w:rPr>
          <w:rFonts w:eastAsia="Arial"/>
          <w:sz w:val="22"/>
          <w:szCs w:val="22"/>
        </w:rPr>
        <w:t>$1,000,000 each occurrence</w:t>
      </w:r>
      <w:r w:rsidR="00894086">
        <w:rPr>
          <w:rFonts w:eastAsia="Arial"/>
          <w:sz w:val="22"/>
          <w:szCs w:val="22"/>
        </w:rPr>
        <w:t xml:space="preserve">/ </w:t>
      </w:r>
      <w:r w:rsidR="00894086" w:rsidRPr="003C6FA3">
        <w:rPr>
          <w:rFonts w:eastAsia="Arial"/>
          <w:sz w:val="22"/>
          <w:szCs w:val="22"/>
        </w:rPr>
        <w:t>$</w:t>
      </w:r>
      <w:r w:rsidR="00894086">
        <w:rPr>
          <w:rFonts w:eastAsia="Arial"/>
          <w:sz w:val="22"/>
          <w:szCs w:val="22"/>
        </w:rPr>
        <w:t>3</w:t>
      </w:r>
      <w:r w:rsidR="00894086" w:rsidRPr="003C6FA3">
        <w:rPr>
          <w:rFonts w:eastAsia="Arial"/>
          <w:sz w:val="22"/>
          <w:szCs w:val="22"/>
        </w:rPr>
        <w:t xml:space="preserve"> million aggregate</w:t>
      </w:r>
    </w:p>
    <w:p w14:paraId="5F78EEEC" w14:textId="77777777" w:rsidR="00601A7B" w:rsidRPr="00601A7B" w:rsidRDefault="00601A7B" w:rsidP="00601A7B">
      <w:pPr>
        <w:pStyle w:val="Default"/>
        <w:rPr>
          <w:rFonts w:eastAsia="Arial"/>
          <w:sz w:val="22"/>
          <w:szCs w:val="22"/>
        </w:rPr>
      </w:pPr>
    </w:p>
    <w:p w14:paraId="3D72CF71" w14:textId="77777777" w:rsidR="00601A7B" w:rsidRPr="00601A7B" w:rsidRDefault="00601A7B" w:rsidP="00601A7B">
      <w:pPr>
        <w:pStyle w:val="Default"/>
        <w:ind w:left="720"/>
        <w:rPr>
          <w:rFonts w:eastAsia="Arial"/>
          <w:sz w:val="22"/>
          <w:szCs w:val="22"/>
        </w:rPr>
      </w:pPr>
      <w:r w:rsidRPr="00601A7B">
        <w:rPr>
          <w:rFonts w:eastAsia="Arial"/>
          <w:sz w:val="22"/>
          <w:szCs w:val="22"/>
        </w:rPr>
        <w:t xml:space="preserve">The SERVICE PROVIDER shall provide the </w:t>
      </w:r>
      <w:r w:rsidR="00CC7B94">
        <w:rPr>
          <w:rFonts w:eastAsia="Arial"/>
          <w:sz w:val="22"/>
          <w:szCs w:val="22"/>
        </w:rPr>
        <w:t>UNIVERSITY</w:t>
      </w:r>
      <w:r w:rsidRPr="00601A7B">
        <w:rPr>
          <w:rFonts w:eastAsia="Arial"/>
          <w:sz w:val="22"/>
          <w:szCs w:val="22"/>
        </w:rPr>
        <w:t xml:space="preserve"> with a certificate of insurance evidencing such coverage. The </w:t>
      </w:r>
      <w:r w:rsidR="00CC7B94">
        <w:rPr>
          <w:rFonts w:eastAsia="Arial"/>
          <w:sz w:val="22"/>
          <w:szCs w:val="22"/>
        </w:rPr>
        <w:t>UNIVERSITY</w:t>
      </w:r>
      <w:r w:rsidR="00127B8D">
        <w:rPr>
          <w:rFonts w:eastAsia="Arial"/>
          <w:sz w:val="22"/>
          <w:szCs w:val="22"/>
        </w:rPr>
        <w:t xml:space="preserve">, New Jersey Educational Facilities Authority (“NJEFA”), </w:t>
      </w:r>
      <w:r w:rsidRPr="00601A7B">
        <w:rPr>
          <w:rFonts w:eastAsia="Arial"/>
          <w:sz w:val="22"/>
          <w:szCs w:val="22"/>
        </w:rPr>
        <w:t xml:space="preserve">the State of New Jersey </w:t>
      </w:r>
      <w:r w:rsidR="00127B8D">
        <w:rPr>
          <w:rFonts w:eastAsia="Arial"/>
          <w:sz w:val="22"/>
          <w:szCs w:val="22"/>
        </w:rPr>
        <w:t xml:space="preserve">and, to the extent services are performed on the Bloomfield campus, Bloomfield College of Montclair State University (“Bloomfield”) </w:t>
      </w:r>
      <w:r w:rsidRPr="00601A7B">
        <w:rPr>
          <w:rFonts w:eastAsia="Arial"/>
          <w:sz w:val="22"/>
          <w:szCs w:val="22"/>
        </w:rPr>
        <w:t xml:space="preserve">shall be named as additional insureds under the </w:t>
      </w:r>
      <w:r w:rsidR="00B51BDE">
        <w:rPr>
          <w:rFonts w:eastAsia="Arial"/>
          <w:sz w:val="22"/>
          <w:szCs w:val="22"/>
        </w:rPr>
        <w:t xml:space="preserve">SERVICE PROVIDER’s </w:t>
      </w:r>
      <w:r w:rsidRPr="00601A7B">
        <w:rPr>
          <w:rFonts w:eastAsia="Arial"/>
          <w:sz w:val="22"/>
          <w:szCs w:val="22"/>
        </w:rPr>
        <w:t>general liability policy</w:t>
      </w:r>
      <w:r w:rsidR="003C6FA3">
        <w:rPr>
          <w:rFonts w:eastAsia="Arial"/>
          <w:sz w:val="22"/>
          <w:szCs w:val="22"/>
        </w:rPr>
        <w:t xml:space="preserve"> and automobile liability policy</w:t>
      </w:r>
      <w:r w:rsidRPr="00601A7B">
        <w:rPr>
          <w:rFonts w:eastAsia="Arial"/>
          <w:sz w:val="22"/>
          <w:szCs w:val="22"/>
        </w:rPr>
        <w:t xml:space="preserve"> consistent with the provisions of this section. The </w:t>
      </w:r>
      <w:r w:rsidR="00B51BDE" w:rsidRPr="00601A7B">
        <w:rPr>
          <w:rFonts w:eastAsia="Arial"/>
          <w:sz w:val="22"/>
          <w:szCs w:val="22"/>
        </w:rPr>
        <w:t xml:space="preserve">SERVICE PROVIDER </w:t>
      </w:r>
      <w:r w:rsidRPr="00601A7B">
        <w:rPr>
          <w:rFonts w:eastAsia="Arial"/>
          <w:sz w:val="22"/>
          <w:szCs w:val="22"/>
        </w:rPr>
        <w:t xml:space="preserve">shall provide the </w:t>
      </w:r>
      <w:r w:rsidR="00CC7B94">
        <w:rPr>
          <w:rFonts w:eastAsia="Arial"/>
          <w:sz w:val="22"/>
          <w:szCs w:val="22"/>
        </w:rPr>
        <w:t>UNIVERSITY</w:t>
      </w:r>
      <w:r w:rsidRPr="00601A7B">
        <w:rPr>
          <w:rFonts w:eastAsia="Arial"/>
          <w:sz w:val="22"/>
          <w:szCs w:val="22"/>
        </w:rPr>
        <w:t xml:space="preserve"> with thirty (30) days written notice of a cancellation of any insurance coverage.</w:t>
      </w:r>
      <w:r w:rsidR="003C6FA3" w:rsidRPr="003C6FA3">
        <w:rPr>
          <w:rFonts w:asciiTheme="minorHAnsi" w:hAnsiTheme="minorHAnsi" w:cstheme="minorBidi"/>
          <w:color w:val="auto"/>
          <w:sz w:val="20"/>
          <w:szCs w:val="20"/>
        </w:rPr>
        <w:t xml:space="preserve"> </w:t>
      </w:r>
      <w:r w:rsidR="003C6FA3" w:rsidRPr="003C6FA3">
        <w:rPr>
          <w:rFonts w:eastAsia="Arial"/>
          <w:sz w:val="22"/>
          <w:szCs w:val="22"/>
        </w:rPr>
        <w:t xml:space="preserve">Any insurance required by the </w:t>
      </w:r>
      <w:r w:rsidR="003C6FA3">
        <w:rPr>
          <w:rFonts w:eastAsia="Arial"/>
          <w:sz w:val="22"/>
          <w:szCs w:val="22"/>
        </w:rPr>
        <w:t>Agreement</w:t>
      </w:r>
      <w:r w:rsidR="003C6FA3" w:rsidRPr="003C6FA3">
        <w:rPr>
          <w:rFonts w:eastAsia="Arial"/>
          <w:sz w:val="22"/>
          <w:szCs w:val="22"/>
        </w:rPr>
        <w:t xml:space="preserve"> shall in no way limit the </w:t>
      </w:r>
      <w:r w:rsidR="003C6FA3">
        <w:rPr>
          <w:rFonts w:eastAsia="Arial"/>
          <w:sz w:val="22"/>
          <w:szCs w:val="22"/>
        </w:rPr>
        <w:t>SERVICE PROVIDER’s</w:t>
      </w:r>
      <w:r w:rsidR="003C6FA3" w:rsidRPr="003C6FA3">
        <w:rPr>
          <w:rFonts w:eastAsia="Arial"/>
          <w:sz w:val="22"/>
          <w:szCs w:val="22"/>
        </w:rPr>
        <w:t xml:space="preserve"> obligations under this </w:t>
      </w:r>
      <w:r w:rsidR="003C6FA3">
        <w:rPr>
          <w:rFonts w:eastAsia="Arial"/>
          <w:sz w:val="22"/>
          <w:szCs w:val="22"/>
        </w:rPr>
        <w:t>Agreement</w:t>
      </w:r>
      <w:r w:rsidR="003C6FA3" w:rsidRPr="003C6FA3">
        <w:rPr>
          <w:rFonts w:eastAsia="Arial"/>
          <w:sz w:val="22"/>
          <w:szCs w:val="22"/>
        </w:rPr>
        <w:t xml:space="preserve">, and shall not be construed to relieve the </w:t>
      </w:r>
      <w:r w:rsidR="003C6FA3">
        <w:rPr>
          <w:rFonts w:eastAsia="Arial"/>
          <w:sz w:val="22"/>
          <w:szCs w:val="22"/>
        </w:rPr>
        <w:t>SERVICE PROVIDER</w:t>
      </w:r>
      <w:r w:rsidR="003C6FA3" w:rsidRPr="003C6FA3">
        <w:rPr>
          <w:rFonts w:eastAsia="Arial"/>
          <w:sz w:val="22"/>
          <w:szCs w:val="22"/>
        </w:rPr>
        <w:t xml:space="preserve"> from liability in excess of such coverage.</w:t>
      </w:r>
    </w:p>
    <w:p w14:paraId="788CF79E" w14:textId="77777777" w:rsidR="003B2DA0" w:rsidRPr="00601A7B" w:rsidRDefault="003B2DA0" w:rsidP="003B2DA0">
      <w:pPr>
        <w:spacing w:after="0" w:line="240" w:lineRule="auto"/>
        <w:ind w:right="58"/>
        <w:jc w:val="both"/>
        <w:rPr>
          <w:rFonts w:ascii="Times New Roman" w:eastAsia="Arial" w:hAnsi="Times New Roman" w:cs="Times New Roman"/>
        </w:rPr>
      </w:pPr>
    </w:p>
    <w:p w14:paraId="530452DF" w14:textId="77777777" w:rsidR="00A05D59" w:rsidRPr="00601A7B" w:rsidRDefault="003B2DA0" w:rsidP="00A05D59">
      <w:pPr>
        <w:pStyle w:val="Default"/>
        <w:numPr>
          <w:ilvl w:val="1"/>
          <w:numId w:val="3"/>
        </w:numPr>
        <w:rPr>
          <w:rFonts w:eastAsia="Arial"/>
          <w:b/>
          <w:sz w:val="22"/>
          <w:szCs w:val="22"/>
          <w:u w:val="single"/>
        </w:rPr>
      </w:pPr>
      <w:r w:rsidRPr="00601A7B">
        <w:rPr>
          <w:rFonts w:eastAsia="Arial"/>
          <w:b/>
          <w:sz w:val="22"/>
          <w:szCs w:val="22"/>
          <w:u w:val="single"/>
        </w:rPr>
        <w:t>Indemnification</w:t>
      </w:r>
      <w:r w:rsidRPr="00601A7B">
        <w:rPr>
          <w:rFonts w:eastAsia="Arial"/>
          <w:b/>
          <w:sz w:val="22"/>
          <w:szCs w:val="22"/>
        </w:rPr>
        <w:t xml:space="preserve">.  </w:t>
      </w:r>
      <w:r w:rsidRPr="00601A7B">
        <w:rPr>
          <w:rFonts w:eastAsia="Arial"/>
          <w:sz w:val="22"/>
          <w:szCs w:val="22"/>
        </w:rPr>
        <w:t xml:space="preserve">The SERVICE PROVIDER will indemnify, hold harmless and defend the </w:t>
      </w:r>
      <w:r w:rsidR="00B542D6" w:rsidRPr="00601A7B">
        <w:rPr>
          <w:rFonts w:eastAsia="Arial"/>
          <w:sz w:val="22"/>
          <w:szCs w:val="22"/>
        </w:rPr>
        <w:t>State of New Jersey</w:t>
      </w:r>
      <w:r w:rsidR="00127B8D">
        <w:rPr>
          <w:rFonts w:eastAsia="Arial"/>
          <w:sz w:val="22"/>
          <w:szCs w:val="22"/>
        </w:rPr>
        <w:t>, NJEFA, Bloomfield</w:t>
      </w:r>
      <w:r w:rsidR="00B542D6" w:rsidRPr="00601A7B">
        <w:rPr>
          <w:rFonts w:eastAsia="Arial"/>
          <w:sz w:val="22"/>
          <w:szCs w:val="22"/>
        </w:rPr>
        <w:t xml:space="preserve"> and the </w:t>
      </w:r>
      <w:r w:rsidR="00CC7B94">
        <w:rPr>
          <w:rFonts w:eastAsia="Arial"/>
          <w:sz w:val="22"/>
          <w:szCs w:val="22"/>
        </w:rPr>
        <w:t>UNIVERSITY</w:t>
      </w:r>
      <w:r w:rsidRPr="00601A7B">
        <w:rPr>
          <w:rFonts w:eastAsia="Arial"/>
          <w:sz w:val="22"/>
          <w:szCs w:val="22"/>
        </w:rPr>
        <w:t xml:space="preserve">, </w:t>
      </w:r>
      <w:r w:rsidR="00B542D6" w:rsidRPr="00601A7B">
        <w:rPr>
          <w:rFonts w:eastAsia="Arial"/>
          <w:sz w:val="22"/>
          <w:szCs w:val="22"/>
        </w:rPr>
        <w:t>and their respective</w:t>
      </w:r>
      <w:r w:rsidRPr="00601A7B">
        <w:rPr>
          <w:rFonts w:eastAsia="Arial"/>
          <w:sz w:val="22"/>
          <w:szCs w:val="22"/>
        </w:rPr>
        <w:t xml:space="preserve"> trustees, </w:t>
      </w:r>
      <w:r w:rsidR="00A05D59" w:rsidRPr="00601A7B">
        <w:rPr>
          <w:rFonts w:eastAsia="Arial"/>
          <w:sz w:val="22"/>
          <w:szCs w:val="22"/>
        </w:rPr>
        <w:t xml:space="preserve">officers, agents, employees, </w:t>
      </w:r>
      <w:r w:rsidRPr="00601A7B">
        <w:rPr>
          <w:rFonts w:eastAsia="Arial"/>
          <w:sz w:val="22"/>
          <w:szCs w:val="22"/>
        </w:rPr>
        <w:t xml:space="preserve">students, </w:t>
      </w:r>
      <w:r w:rsidR="00A05D59" w:rsidRPr="00601A7B">
        <w:rPr>
          <w:rFonts w:eastAsia="Arial"/>
          <w:sz w:val="22"/>
          <w:szCs w:val="22"/>
        </w:rPr>
        <w:t xml:space="preserve">and appointees from any and all suits, claims, losses, damages or injuries of every kind and description actually incurred to persons or property arising out of the performance of this Agreement by the SERVICE PROVIDER, </w:t>
      </w:r>
      <w:r w:rsidR="00B51BDE">
        <w:rPr>
          <w:rFonts w:eastAsia="Arial"/>
          <w:sz w:val="22"/>
          <w:szCs w:val="22"/>
        </w:rPr>
        <w:t>its</w:t>
      </w:r>
      <w:r w:rsidR="00A05D59" w:rsidRPr="00601A7B">
        <w:rPr>
          <w:rFonts w:eastAsia="Arial"/>
          <w:sz w:val="22"/>
          <w:szCs w:val="22"/>
        </w:rPr>
        <w:t xml:space="preserve"> agents, officers, employees, appointees or sub-consultants.  This includes but is not limited to any personal or bodily injury (including death) or property damage and any infringement or misappropriation or alleged infringement or misappropriation of any third-party intellectual property or proprietary rights (including, without limitation, trademark, trade secret, copyright or patent)</w:t>
      </w:r>
      <w:r w:rsidR="00127B8D">
        <w:rPr>
          <w:rFonts w:eastAsia="Arial"/>
          <w:sz w:val="22"/>
          <w:szCs w:val="22"/>
        </w:rPr>
        <w:t xml:space="preserve"> and disclosure of personally identifiable information in violation of applicable laws</w:t>
      </w:r>
      <w:r w:rsidR="00A05D59" w:rsidRPr="00601A7B">
        <w:rPr>
          <w:rFonts w:eastAsia="Arial"/>
          <w:sz w:val="22"/>
          <w:szCs w:val="22"/>
        </w:rPr>
        <w:t xml:space="preserve">. The obligations in this paragraph shall survive the termination, expiration or rescission of this Agreement.  </w:t>
      </w:r>
    </w:p>
    <w:p w14:paraId="67EC1332" w14:textId="77777777" w:rsidR="003B2DA0" w:rsidRPr="00601A7B" w:rsidRDefault="003B2DA0" w:rsidP="003B2DA0">
      <w:pPr>
        <w:keepLines/>
        <w:spacing w:after="0" w:line="271" w:lineRule="exact"/>
        <w:jc w:val="both"/>
        <w:rPr>
          <w:rFonts w:ascii="Times New Roman" w:eastAsia="Arial" w:hAnsi="Times New Roman" w:cs="Times New Roman"/>
          <w:b/>
          <w:u w:val="single"/>
        </w:rPr>
      </w:pPr>
    </w:p>
    <w:p w14:paraId="66A94B5D" w14:textId="77777777" w:rsidR="003B2DA0" w:rsidRPr="00601A7B" w:rsidRDefault="003B2DA0" w:rsidP="003B2DA0">
      <w:pPr>
        <w:pStyle w:val="Heading1"/>
        <w:rPr>
          <w:rFonts w:ascii="Times New Roman" w:hAnsi="Times New Roman" w:cs="Times New Roman"/>
        </w:rPr>
      </w:pPr>
      <w:r w:rsidRPr="00601A7B">
        <w:rPr>
          <w:rFonts w:ascii="Times New Roman" w:hAnsi="Times New Roman" w:cs="Times New Roman"/>
        </w:rPr>
        <w:t>ARTICLE 5</w:t>
      </w:r>
    </w:p>
    <w:p w14:paraId="07BD25B3" w14:textId="77777777" w:rsidR="003B2DA0" w:rsidRPr="00601A7B" w:rsidRDefault="003B2DA0" w:rsidP="003B2DA0">
      <w:pPr>
        <w:tabs>
          <w:tab w:val="left" w:pos="840"/>
        </w:tabs>
        <w:spacing w:before="29" w:after="0" w:line="240" w:lineRule="auto"/>
        <w:jc w:val="center"/>
        <w:rPr>
          <w:rFonts w:ascii="Times New Roman" w:eastAsia="Arial" w:hAnsi="Times New Roman" w:cs="Times New Roman"/>
          <w:b/>
          <w:u w:val="single"/>
        </w:rPr>
      </w:pPr>
      <w:r w:rsidRPr="00601A7B">
        <w:rPr>
          <w:rFonts w:ascii="Times New Roman" w:eastAsia="Arial" w:hAnsi="Times New Roman" w:cs="Times New Roman"/>
          <w:b/>
          <w:u w:val="single"/>
        </w:rPr>
        <w:t>MISCELLANEOUS</w:t>
      </w:r>
    </w:p>
    <w:p w14:paraId="7E5C019D" w14:textId="77777777" w:rsidR="003B2DA0" w:rsidRPr="00601A7B" w:rsidRDefault="003B2DA0" w:rsidP="003B2DA0">
      <w:pPr>
        <w:tabs>
          <w:tab w:val="left" w:pos="840"/>
        </w:tabs>
        <w:spacing w:after="0" w:line="240" w:lineRule="auto"/>
        <w:ind w:left="115" w:right="418"/>
        <w:jc w:val="both"/>
        <w:rPr>
          <w:rFonts w:ascii="Times New Roman" w:eastAsia="Arial" w:hAnsi="Times New Roman" w:cs="Times New Roman"/>
        </w:rPr>
      </w:pPr>
    </w:p>
    <w:p w14:paraId="2AB6F014" w14:textId="77777777" w:rsidR="003B2DA0" w:rsidRPr="00601A7B" w:rsidRDefault="003B2DA0" w:rsidP="003B2DA0">
      <w:pPr>
        <w:pStyle w:val="ListParagraph"/>
        <w:numPr>
          <w:ilvl w:val="0"/>
          <w:numId w:val="3"/>
        </w:numPr>
        <w:autoSpaceDE w:val="0"/>
        <w:autoSpaceDN w:val="0"/>
        <w:adjustRightInd w:val="0"/>
        <w:spacing w:after="0" w:line="240" w:lineRule="auto"/>
        <w:contextualSpacing w:val="0"/>
        <w:rPr>
          <w:rFonts w:ascii="Times New Roman" w:eastAsia="Arial" w:hAnsi="Times New Roman" w:cs="Times New Roman"/>
          <w:vanish/>
          <w:color w:val="000000"/>
        </w:rPr>
      </w:pPr>
    </w:p>
    <w:p w14:paraId="4724F579" w14:textId="77777777" w:rsidR="003B2DA0" w:rsidRPr="00601A7B" w:rsidRDefault="003B2DA0" w:rsidP="00886D52">
      <w:pPr>
        <w:pStyle w:val="Default"/>
        <w:numPr>
          <w:ilvl w:val="1"/>
          <w:numId w:val="3"/>
        </w:numPr>
        <w:rPr>
          <w:sz w:val="22"/>
          <w:szCs w:val="22"/>
        </w:rPr>
      </w:pPr>
      <w:r w:rsidRPr="00601A7B">
        <w:rPr>
          <w:rFonts w:eastAsia="Arial"/>
          <w:b/>
          <w:sz w:val="22"/>
          <w:szCs w:val="22"/>
          <w:u w:val="single"/>
        </w:rPr>
        <w:t>Independent</w:t>
      </w:r>
      <w:r w:rsidRPr="00601A7B">
        <w:rPr>
          <w:rFonts w:eastAsia="Arial"/>
          <w:b/>
          <w:spacing w:val="1"/>
          <w:sz w:val="22"/>
          <w:szCs w:val="22"/>
          <w:u w:val="single" w:color="000000"/>
        </w:rPr>
        <w:t xml:space="preserve"> </w:t>
      </w:r>
      <w:r w:rsidRPr="00601A7B">
        <w:rPr>
          <w:rFonts w:eastAsia="Arial"/>
          <w:b/>
          <w:sz w:val="22"/>
          <w:szCs w:val="22"/>
          <w:u w:val="single" w:color="000000"/>
        </w:rPr>
        <w:t>Contracto</w:t>
      </w:r>
      <w:r w:rsidRPr="00601A7B">
        <w:rPr>
          <w:rFonts w:eastAsia="Arial"/>
          <w:b/>
          <w:spacing w:val="1"/>
          <w:sz w:val="22"/>
          <w:szCs w:val="22"/>
          <w:u w:val="single" w:color="000000"/>
        </w:rPr>
        <w:t>r</w:t>
      </w:r>
      <w:r w:rsidRPr="00601A7B">
        <w:rPr>
          <w:rFonts w:eastAsia="Arial"/>
          <w:b/>
          <w:spacing w:val="1"/>
          <w:sz w:val="22"/>
          <w:szCs w:val="22"/>
          <w:u w:color="000000"/>
        </w:rPr>
        <w:t>.</w:t>
      </w:r>
      <w:r w:rsidRPr="00601A7B">
        <w:rPr>
          <w:rFonts w:eastAsia="Arial"/>
          <w:b/>
          <w:spacing w:val="1"/>
          <w:sz w:val="22"/>
          <w:szCs w:val="22"/>
        </w:rPr>
        <w:t xml:space="preserve">  </w:t>
      </w:r>
      <w:r w:rsidR="00894086">
        <w:rPr>
          <w:sz w:val="22"/>
          <w:szCs w:val="22"/>
        </w:rPr>
        <w:t>The SERVICE PROVIDER is an independent contractor. This Agreement is not intended to establish any employer/employee, joint venture, or partnership relationship, either expressly or by implication between the UNIVERSITY and the SERVICE PROVIDER.</w:t>
      </w:r>
    </w:p>
    <w:p w14:paraId="6FEA045C" w14:textId="77777777" w:rsidR="00886D52" w:rsidRPr="00601A7B" w:rsidRDefault="00886D52" w:rsidP="00886D52">
      <w:pPr>
        <w:pStyle w:val="Default"/>
        <w:ind w:left="720"/>
        <w:rPr>
          <w:sz w:val="22"/>
          <w:szCs w:val="22"/>
        </w:rPr>
      </w:pPr>
    </w:p>
    <w:p w14:paraId="7FB642B7" w14:textId="55FFAFED" w:rsidR="00B8475B" w:rsidRPr="004349CE" w:rsidRDefault="003B2DA0" w:rsidP="00894086">
      <w:pPr>
        <w:pStyle w:val="Default"/>
        <w:numPr>
          <w:ilvl w:val="1"/>
          <w:numId w:val="3"/>
        </w:numPr>
      </w:pPr>
      <w:r w:rsidRPr="00601A7B">
        <w:rPr>
          <w:rFonts w:eastAsia="Arial"/>
          <w:b/>
          <w:color w:val="auto"/>
          <w:sz w:val="22"/>
          <w:szCs w:val="22"/>
          <w:u w:val="single" w:color="000000"/>
        </w:rPr>
        <w:t>Conflict</w:t>
      </w:r>
      <w:r w:rsidRPr="00601A7B">
        <w:rPr>
          <w:rFonts w:eastAsia="Arial"/>
          <w:b/>
          <w:color w:val="auto"/>
          <w:spacing w:val="1"/>
          <w:sz w:val="22"/>
          <w:szCs w:val="22"/>
          <w:u w:val="single" w:color="000000"/>
        </w:rPr>
        <w:t xml:space="preserve"> </w:t>
      </w:r>
      <w:r w:rsidRPr="00601A7B">
        <w:rPr>
          <w:rFonts w:eastAsia="Arial"/>
          <w:b/>
          <w:color w:val="auto"/>
          <w:sz w:val="22"/>
          <w:szCs w:val="22"/>
          <w:u w:val="single" w:color="000000"/>
        </w:rPr>
        <w:t>of</w:t>
      </w:r>
      <w:r w:rsidRPr="00601A7B">
        <w:rPr>
          <w:rFonts w:eastAsia="Arial"/>
          <w:b/>
          <w:color w:val="auto"/>
          <w:spacing w:val="1"/>
          <w:sz w:val="22"/>
          <w:szCs w:val="22"/>
          <w:u w:val="single" w:color="000000"/>
        </w:rPr>
        <w:t xml:space="preserve"> </w:t>
      </w:r>
      <w:r w:rsidRPr="00601A7B">
        <w:rPr>
          <w:rFonts w:eastAsia="Arial"/>
          <w:b/>
          <w:color w:val="auto"/>
          <w:sz w:val="22"/>
          <w:szCs w:val="22"/>
          <w:u w:val="single" w:color="000000"/>
        </w:rPr>
        <w:t>Interest</w:t>
      </w:r>
      <w:r w:rsidRPr="00601A7B">
        <w:rPr>
          <w:rFonts w:eastAsia="Arial"/>
          <w:b/>
          <w:color w:val="auto"/>
          <w:sz w:val="22"/>
          <w:szCs w:val="22"/>
          <w:u w:color="000000"/>
        </w:rPr>
        <w:t>.</w:t>
      </w:r>
      <w:r w:rsidRPr="00601A7B">
        <w:rPr>
          <w:rFonts w:eastAsia="Arial"/>
          <w:b/>
          <w:color w:val="auto"/>
          <w:sz w:val="22"/>
          <w:szCs w:val="22"/>
        </w:rPr>
        <w:t xml:space="preserve">  </w:t>
      </w:r>
      <w:r w:rsidR="00894086">
        <w:rPr>
          <w:sz w:val="22"/>
          <w:szCs w:val="22"/>
        </w:rPr>
        <w:t>The SERVICE PROVIDER represents and warrants that there exists no actual, potential or appearance of conflict between the SERVICE PROVIDER and the UNIVERSITY. The SERVICE PROVIDER further represents and warrants that it has not offered (and will not offer during the Term of this Agreement) any compensation, reward, gift, favor, service, outside employment, reimbursement of expense, loan, ownership interest, or anything else of value, to any Trustee, officer, employee, or faculty member of the UNIVERSITY as an inducement to enter into this Agreement. The SERVICE PROVIDER shall notify the UNIVERSITY in writing of any change in conditions that may be an actual or may give the appearance of a conflict of interest.</w:t>
      </w:r>
      <w:r w:rsidR="00127B8D">
        <w:rPr>
          <w:sz w:val="22"/>
          <w:szCs w:val="22"/>
        </w:rPr>
        <w:t xml:space="preserve">  </w:t>
      </w:r>
      <w:r w:rsidR="00127B8D" w:rsidRPr="00F97284">
        <w:rPr>
          <w:sz w:val="22"/>
          <w:szCs w:val="22"/>
        </w:rPr>
        <w:t>To</w:t>
      </w:r>
      <w:r w:rsidR="00127B8D" w:rsidRPr="00F97284">
        <w:rPr>
          <w:spacing w:val="-13"/>
          <w:sz w:val="22"/>
          <w:szCs w:val="22"/>
        </w:rPr>
        <w:t xml:space="preserve"> </w:t>
      </w:r>
      <w:r w:rsidR="00127B8D" w:rsidRPr="00F97284">
        <w:rPr>
          <w:sz w:val="22"/>
          <w:szCs w:val="22"/>
        </w:rPr>
        <w:t>the</w:t>
      </w:r>
      <w:r w:rsidR="00127B8D" w:rsidRPr="00F97284">
        <w:rPr>
          <w:spacing w:val="-13"/>
          <w:sz w:val="22"/>
          <w:szCs w:val="22"/>
        </w:rPr>
        <w:t xml:space="preserve"> </w:t>
      </w:r>
      <w:r w:rsidR="00127B8D" w:rsidRPr="00F97284">
        <w:rPr>
          <w:sz w:val="22"/>
          <w:szCs w:val="22"/>
        </w:rPr>
        <w:t>extent</w:t>
      </w:r>
      <w:r w:rsidR="00127B8D" w:rsidRPr="00F97284">
        <w:rPr>
          <w:spacing w:val="-13"/>
          <w:sz w:val="22"/>
          <w:szCs w:val="22"/>
        </w:rPr>
        <w:t xml:space="preserve"> </w:t>
      </w:r>
      <w:r w:rsidR="00127B8D" w:rsidRPr="00F97284">
        <w:rPr>
          <w:sz w:val="22"/>
          <w:szCs w:val="22"/>
        </w:rPr>
        <w:t>applicable</w:t>
      </w:r>
      <w:r w:rsidR="00127B8D" w:rsidRPr="00F97284">
        <w:rPr>
          <w:spacing w:val="-13"/>
          <w:sz w:val="22"/>
          <w:szCs w:val="22"/>
        </w:rPr>
        <w:t xml:space="preserve"> </w:t>
      </w:r>
      <w:r w:rsidR="00127B8D" w:rsidRPr="00F97284">
        <w:rPr>
          <w:sz w:val="22"/>
          <w:szCs w:val="22"/>
        </w:rPr>
        <w:t>to</w:t>
      </w:r>
      <w:r w:rsidR="00127B8D" w:rsidRPr="00F97284">
        <w:rPr>
          <w:spacing w:val="-13"/>
          <w:sz w:val="22"/>
          <w:szCs w:val="22"/>
        </w:rPr>
        <w:t xml:space="preserve"> </w:t>
      </w:r>
      <w:r w:rsidR="00127B8D" w:rsidRPr="00F97284">
        <w:rPr>
          <w:sz w:val="22"/>
          <w:szCs w:val="22"/>
        </w:rPr>
        <w:t>the</w:t>
      </w:r>
      <w:r w:rsidR="00127B8D" w:rsidRPr="00F97284">
        <w:rPr>
          <w:spacing w:val="-13"/>
          <w:sz w:val="22"/>
          <w:szCs w:val="22"/>
        </w:rPr>
        <w:t xml:space="preserve"> </w:t>
      </w:r>
      <w:r w:rsidR="00127B8D" w:rsidRPr="00F97284">
        <w:rPr>
          <w:sz w:val="22"/>
          <w:szCs w:val="22"/>
        </w:rPr>
        <w:t>contract,</w:t>
      </w:r>
      <w:r w:rsidR="00127B8D" w:rsidRPr="00F97284">
        <w:rPr>
          <w:spacing w:val="-13"/>
          <w:sz w:val="22"/>
          <w:szCs w:val="22"/>
        </w:rPr>
        <w:t xml:space="preserve"> </w:t>
      </w:r>
      <w:r w:rsidR="00127B8D" w:rsidRPr="00F97284">
        <w:rPr>
          <w:sz w:val="22"/>
          <w:szCs w:val="22"/>
        </w:rPr>
        <w:t>contractor</w:t>
      </w:r>
      <w:r w:rsidR="00127B8D" w:rsidRPr="00F97284">
        <w:rPr>
          <w:spacing w:val="-13"/>
          <w:sz w:val="22"/>
          <w:szCs w:val="22"/>
        </w:rPr>
        <w:t xml:space="preserve"> </w:t>
      </w:r>
      <w:r w:rsidR="00127B8D" w:rsidRPr="00F97284">
        <w:rPr>
          <w:sz w:val="22"/>
          <w:szCs w:val="22"/>
        </w:rPr>
        <w:t>shall</w:t>
      </w:r>
      <w:r w:rsidR="00127B8D" w:rsidRPr="00F97284">
        <w:rPr>
          <w:spacing w:val="-13"/>
          <w:sz w:val="22"/>
          <w:szCs w:val="22"/>
        </w:rPr>
        <w:t xml:space="preserve"> </w:t>
      </w:r>
      <w:r w:rsidR="00127B8D" w:rsidRPr="00F97284">
        <w:rPr>
          <w:sz w:val="22"/>
          <w:szCs w:val="22"/>
        </w:rPr>
        <w:t>also</w:t>
      </w:r>
      <w:r w:rsidR="00127B8D" w:rsidRPr="00F97284">
        <w:rPr>
          <w:spacing w:val="-12"/>
          <w:sz w:val="22"/>
          <w:szCs w:val="22"/>
        </w:rPr>
        <w:t xml:space="preserve"> </w:t>
      </w:r>
      <w:r w:rsidR="00127B8D" w:rsidRPr="00F97284">
        <w:rPr>
          <w:sz w:val="22"/>
          <w:szCs w:val="22"/>
        </w:rPr>
        <w:t>comply</w:t>
      </w:r>
      <w:r w:rsidR="00127B8D" w:rsidRPr="00F97284">
        <w:rPr>
          <w:spacing w:val="-11"/>
          <w:sz w:val="22"/>
          <w:szCs w:val="22"/>
        </w:rPr>
        <w:t xml:space="preserve"> </w:t>
      </w:r>
      <w:r w:rsidR="00127B8D" w:rsidRPr="00F97284">
        <w:rPr>
          <w:sz w:val="22"/>
          <w:szCs w:val="22"/>
        </w:rPr>
        <w:t xml:space="preserve">with </w:t>
      </w:r>
      <w:r w:rsidR="00127B8D" w:rsidRPr="00F97284">
        <w:rPr>
          <w:spacing w:val="-4"/>
          <w:sz w:val="22"/>
          <w:szCs w:val="22"/>
        </w:rPr>
        <w:t>the</w:t>
      </w:r>
      <w:r w:rsidR="00127B8D" w:rsidRPr="00F97284">
        <w:rPr>
          <w:sz w:val="22"/>
          <w:szCs w:val="22"/>
        </w:rPr>
        <w:t xml:space="preserve"> </w:t>
      </w:r>
      <w:r w:rsidR="00127B8D" w:rsidRPr="00F97284">
        <w:rPr>
          <w:spacing w:val="-2"/>
          <w:sz w:val="22"/>
          <w:szCs w:val="22"/>
        </w:rPr>
        <w:t>Montclair</w:t>
      </w:r>
      <w:r w:rsidR="00127B8D" w:rsidRPr="00F97284">
        <w:rPr>
          <w:sz w:val="22"/>
          <w:szCs w:val="22"/>
        </w:rPr>
        <w:t xml:space="preserve"> </w:t>
      </w:r>
      <w:r w:rsidR="00127B8D" w:rsidRPr="00F97284">
        <w:rPr>
          <w:spacing w:val="-2"/>
          <w:sz w:val="22"/>
          <w:szCs w:val="22"/>
        </w:rPr>
        <w:t>Policy</w:t>
      </w:r>
      <w:r w:rsidR="00127B8D" w:rsidRPr="00F97284">
        <w:rPr>
          <w:sz w:val="22"/>
          <w:szCs w:val="22"/>
        </w:rPr>
        <w:t xml:space="preserve"> </w:t>
      </w:r>
      <w:r w:rsidR="00127B8D" w:rsidRPr="00F97284">
        <w:rPr>
          <w:spacing w:val="-4"/>
          <w:sz w:val="22"/>
          <w:szCs w:val="22"/>
        </w:rPr>
        <w:t>and</w:t>
      </w:r>
      <w:r w:rsidR="00127B8D" w:rsidRPr="00F97284">
        <w:rPr>
          <w:sz w:val="22"/>
          <w:szCs w:val="22"/>
        </w:rPr>
        <w:t xml:space="preserve"> </w:t>
      </w:r>
      <w:r w:rsidR="00127B8D" w:rsidRPr="00F97284">
        <w:rPr>
          <w:spacing w:val="-2"/>
          <w:sz w:val="22"/>
          <w:szCs w:val="22"/>
        </w:rPr>
        <w:t>Procedures</w:t>
      </w:r>
      <w:r w:rsidR="00127B8D" w:rsidRPr="00F97284">
        <w:rPr>
          <w:sz w:val="22"/>
          <w:szCs w:val="22"/>
        </w:rPr>
        <w:t xml:space="preserve"> </w:t>
      </w:r>
      <w:r w:rsidR="00127B8D" w:rsidRPr="00F97284">
        <w:rPr>
          <w:spacing w:val="-6"/>
          <w:sz w:val="22"/>
          <w:szCs w:val="22"/>
        </w:rPr>
        <w:t>on</w:t>
      </w:r>
      <w:r w:rsidR="00127B8D" w:rsidRPr="00F97284">
        <w:rPr>
          <w:sz w:val="22"/>
          <w:szCs w:val="22"/>
        </w:rPr>
        <w:t xml:space="preserve"> </w:t>
      </w:r>
      <w:r w:rsidR="00127B8D" w:rsidRPr="00F97284">
        <w:rPr>
          <w:spacing w:val="-2"/>
          <w:sz w:val="22"/>
          <w:szCs w:val="22"/>
        </w:rPr>
        <w:t>Financial</w:t>
      </w:r>
      <w:r w:rsidR="00127B8D" w:rsidRPr="00F97284">
        <w:rPr>
          <w:sz w:val="22"/>
          <w:szCs w:val="22"/>
        </w:rPr>
        <w:t xml:space="preserve"> </w:t>
      </w:r>
      <w:r w:rsidR="00127B8D" w:rsidRPr="00F97284">
        <w:rPr>
          <w:spacing w:val="-2"/>
          <w:sz w:val="22"/>
          <w:szCs w:val="22"/>
        </w:rPr>
        <w:t>Conflict</w:t>
      </w:r>
      <w:r w:rsidR="00127B8D" w:rsidRPr="00F97284">
        <w:rPr>
          <w:sz w:val="22"/>
          <w:szCs w:val="22"/>
        </w:rPr>
        <w:t xml:space="preserve"> </w:t>
      </w:r>
      <w:r w:rsidR="00127B8D" w:rsidRPr="00F97284">
        <w:rPr>
          <w:spacing w:val="-6"/>
          <w:sz w:val="22"/>
          <w:szCs w:val="22"/>
        </w:rPr>
        <w:t>of</w:t>
      </w:r>
      <w:r w:rsidR="00127B8D" w:rsidRPr="00F97284">
        <w:rPr>
          <w:sz w:val="22"/>
          <w:szCs w:val="22"/>
        </w:rPr>
        <w:t xml:space="preserve"> </w:t>
      </w:r>
      <w:r w:rsidR="00127B8D" w:rsidRPr="00F97284">
        <w:rPr>
          <w:spacing w:val="-2"/>
          <w:sz w:val="22"/>
          <w:szCs w:val="22"/>
        </w:rPr>
        <w:t>Interest</w:t>
      </w:r>
      <w:r w:rsidR="00127B8D" w:rsidRPr="00F97284">
        <w:rPr>
          <w:sz w:val="22"/>
          <w:szCs w:val="22"/>
        </w:rPr>
        <w:t xml:space="preserve"> </w:t>
      </w:r>
      <w:r w:rsidR="00127B8D" w:rsidRPr="00F97284">
        <w:rPr>
          <w:spacing w:val="-2"/>
          <w:sz w:val="22"/>
          <w:szCs w:val="22"/>
        </w:rPr>
        <w:t>which</w:t>
      </w:r>
      <w:r w:rsidR="00127B8D" w:rsidRPr="00F97284">
        <w:rPr>
          <w:sz w:val="22"/>
          <w:szCs w:val="22"/>
        </w:rPr>
        <w:t xml:space="preserve"> </w:t>
      </w:r>
      <w:r w:rsidR="00127B8D" w:rsidRPr="00F97284">
        <w:rPr>
          <w:spacing w:val="-4"/>
          <w:sz w:val="22"/>
          <w:szCs w:val="22"/>
        </w:rPr>
        <w:t>can</w:t>
      </w:r>
      <w:r w:rsidR="00127B8D" w:rsidRPr="00F97284">
        <w:rPr>
          <w:sz w:val="22"/>
          <w:szCs w:val="22"/>
        </w:rPr>
        <w:t xml:space="preserve"> </w:t>
      </w:r>
      <w:r w:rsidR="00127B8D" w:rsidRPr="00F97284">
        <w:rPr>
          <w:spacing w:val="-6"/>
          <w:sz w:val="22"/>
          <w:szCs w:val="22"/>
        </w:rPr>
        <w:t>be</w:t>
      </w:r>
      <w:r w:rsidR="00127B8D" w:rsidRPr="00F97284">
        <w:rPr>
          <w:sz w:val="22"/>
          <w:szCs w:val="22"/>
        </w:rPr>
        <w:t xml:space="preserve"> </w:t>
      </w:r>
      <w:r w:rsidR="00127B8D" w:rsidRPr="00F97284">
        <w:rPr>
          <w:spacing w:val="-2"/>
          <w:sz w:val="22"/>
          <w:szCs w:val="22"/>
        </w:rPr>
        <w:t>found</w:t>
      </w:r>
      <w:r w:rsidR="00127B8D" w:rsidRPr="00F97284">
        <w:rPr>
          <w:sz w:val="22"/>
          <w:szCs w:val="22"/>
        </w:rPr>
        <w:t xml:space="preserve"> </w:t>
      </w:r>
      <w:r w:rsidR="00127B8D" w:rsidRPr="00F97284">
        <w:rPr>
          <w:spacing w:val="-4"/>
          <w:sz w:val="22"/>
          <w:szCs w:val="22"/>
        </w:rPr>
        <w:t>at:</w:t>
      </w:r>
      <w:r w:rsidR="00B8475B">
        <w:rPr>
          <w:spacing w:val="-4"/>
          <w:sz w:val="22"/>
          <w:szCs w:val="22"/>
        </w:rPr>
        <w:t xml:space="preserve"> </w:t>
      </w:r>
      <w:hyperlink r:id="rId14" w:history="1">
        <w:r w:rsidR="004349CE" w:rsidRPr="00CD3AC7">
          <w:rPr>
            <w:rStyle w:val="Hyperlink"/>
            <w:spacing w:val="-4"/>
            <w:sz w:val="22"/>
            <w:szCs w:val="22"/>
          </w:rPr>
          <w:t>https://inside.montclair.edu/documents/2017-revised</w:t>
        </w:r>
        <w:r w:rsidR="004349CE" w:rsidRPr="00CD3AC7">
          <w:rPr>
            <w:rStyle w:val="Hyperlink"/>
            <w:spacing w:val="-4"/>
            <w:sz w:val="22"/>
            <w:szCs w:val="22"/>
          </w:rPr>
          <w:t>-</w:t>
        </w:r>
        <w:r w:rsidR="004349CE" w:rsidRPr="00CD3AC7">
          <w:rPr>
            <w:rStyle w:val="Hyperlink"/>
            <w:spacing w:val="-4"/>
            <w:sz w:val="22"/>
            <w:szCs w:val="22"/>
          </w:rPr>
          <w:t>fcoifinal5152017web-1-1</w:t>
        </w:r>
      </w:hyperlink>
    </w:p>
    <w:p w14:paraId="4D0CF223" w14:textId="77777777" w:rsidR="004349CE" w:rsidRDefault="004349CE" w:rsidP="004349CE">
      <w:pPr>
        <w:pStyle w:val="ListParagraph"/>
      </w:pPr>
    </w:p>
    <w:p w14:paraId="02C594D7" w14:textId="77777777" w:rsidR="004349CE" w:rsidRPr="00B8475B" w:rsidRDefault="004349CE" w:rsidP="004349CE">
      <w:pPr>
        <w:pStyle w:val="Default"/>
      </w:pPr>
    </w:p>
    <w:p w14:paraId="0E2A6C15" w14:textId="77777777" w:rsidR="00894086" w:rsidRPr="00601A7B" w:rsidRDefault="00894086" w:rsidP="00894086">
      <w:pPr>
        <w:pStyle w:val="Default"/>
      </w:pPr>
    </w:p>
    <w:p w14:paraId="0C811003" w14:textId="77777777" w:rsidR="00B51BDE" w:rsidRPr="007A4788" w:rsidRDefault="00B51BDE" w:rsidP="00B51BDE">
      <w:pPr>
        <w:pStyle w:val="Default"/>
        <w:numPr>
          <w:ilvl w:val="1"/>
          <w:numId w:val="3"/>
        </w:numPr>
        <w:rPr>
          <w:rFonts w:eastAsia="Arial"/>
          <w:sz w:val="22"/>
          <w:szCs w:val="22"/>
        </w:rPr>
      </w:pPr>
      <w:r w:rsidRPr="003D3EEA">
        <w:rPr>
          <w:rFonts w:eastAsia="Arial"/>
          <w:b/>
          <w:sz w:val="22"/>
          <w:szCs w:val="22"/>
          <w:u w:val="single"/>
        </w:rPr>
        <w:t>Confidentiality of Information</w:t>
      </w:r>
      <w:r w:rsidRPr="003D3EEA">
        <w:rPr>
          <w:rFonts w:eastAsia="Arial"/>
          <w:b/>
          <w:sz w:val="22"/>
          <w:szCs w:val="22"/>
        </w:rPr>
        <w:t>.</w:t>
      </w:r>
      <w:r w:rsidRPr="003D3EEA">
        <w:rPr>
          <w:rFonts w:eastAsia="Arial"/>
          <w:sz w:val="22"/>
          <w:szCs w:val="22"/>
        </w:rPr>
        <w:t xml:space="preserve">  </w:t>
      </w:r>
      <w:r w:rsidR="00894086">
        <w:rPr>
          <w:sz w:val="22"/>
          <w:szCs w:val="22"/>
        </w:rPr>
        <w:t>The SERVICE PROVIDER agrees to keep confidential and not disclose to third parties any information provided by the UNIVERSITY pursuant to this Agreement without the UNIVERSITY’s prior written consent to make such disclosure. To the extent the SERVICE PROVIDER has access to personnel or student records, the SERVICE PROVIDER shall comply with State and federal laws regarding such information.</w:t>
      </w:r>
      <w:r w:rsidR="00127B8D">
        <w:rPr>
          <w:sz w:val="22"/>
          <w:szCs w:val="22"/>
        </w:rPr>
        <w:t xml:space="preserve">  Consultant may use such information only for the purposes for which the disclosure was made by the University and as required by the Agreement.</w:t>
      </w:r>
    </w:p>
    <w:p w14:paraId="4E500746" w14:textId="77777777" w:rsidR="003B2DA0" w:rsidRPr="00601A7B" w:rsidRDefault="003B2DA0" w:rsidP="003B2DA0">
      <w:pPr>
        <w:spacing w:after="0" w:line="240" w:lineRule="auto"/>
        <w:jc w:val="both"/>
        <w:rPr>
          <w:rFonts w:ascii="Times New Roman" w:hAnsi="Times New Roman" w:cs="Times New Roman"/>
        </w:rPr>
      </w:pPr>
    </w:p>
    <w:p w14:paraId="6F33ED81" w14:textId="77777777" w:rsidR="003B2DA0" w:rsidRPr="00601A7B" w:rsidRDefault="003B2DA0" w:rsidP="003B2DA0">
      <w:pPr>
        <w:pStyle w:val="Default"/>
        <w:numPr>
          <w:ilvl w:val="1"/>
          <w:numId w:val="3"/>
        </w:numPr>
        <w:rPr>
          <w:rFonts w:eastAsia="Arial"/>
          <w:sz w:val="22"/>
          <w:szCs w:val="22"/>
        </w:rPr>
      </w:pPr>
      <w:r w:rsidRPr="00601A7B">
        <w:rPr>
          <w:rFonts w:eastAsia="Arial"/>
          <w:b/>
          <w:sz w:val="22"/>
          <w:szCs w:val="22"/>
          <w:u w:val="single"/>
        </w:rPr>
        <w:t>Property Rights and Reports</w:t>
      </w:r>
      <w:r w:rsidRPr="00601A7B">
        <w:rPr>
          <w:rFonts w:eastAsia="Arial"/>
          <w:b/>
          <w:sz w:val="22"/>
          <w:szCs w:val="22"/>
        </w:rPr>
        <w:t>.</w:t>
      </w:r>
      <w:r w:rsidRPr="00601A7B">
        <w:rPr>
          <w:rFonts w:eastAsia="Arial"/>
          <w:sz w:val="22"/>
          <w:szCs w:val="22"/>
        </w:rPr>
        <w:t xml:space="preserve">  </w:t>
      </w:r>
      <w:r w:rsidR="00894086">
        <w:rPr>
          <w:sz w:val="22"/>
          <w:szCs w:val="22"/>
        </w:rPr>
        <w:t>The SERVICE PROVIDER agrees that any computer programs, software, documentation, copyrightable work, discoveries, inventions or improvements developed by SERVICE PROVIDER solely or with others resulting from the performance of this Agreement are the property of the UNIVERSITY, and the SERVICE PROVIDER hereby knowingly assigns all rights therein to the UNIVERSITY.</w:t>
      </w:r>
    </w:p>
    <w:p w14:paraId="362B6F57" w14:textId="77777777" w:rsidR="003B2DA0" w:rsidRPr="00601A7B" w:rsidRDefault="003B2DA0" w:rsidP="003B2DA0">
      <w:pPr>
        <w:spacing w:after="0" w:line="240" w:lineRule="auto"/>
        <w:ind w:firstLine="720"/>
        <w:jc w:val="both"/>
        <w:rPr>
          <w:rFonts w:ascii="Times New Roman" w:eastAsia="Arial" w:hAnsi="Times New Roman" w:cs="Times New Roman"/>
        </w:rPr>
      </w:pPr>
    </w:p>
    <w:p w14:paraId="3B5B31A6" w14:textId="77777777" w:rsidR="003B2DA0" w:rsidRPr="00601A7B" w:rsidRDefault="003B2DA0" w:rsidP="00B542D6">
      <w:pPr>
        <w:pStyle w:val="Default"/>
        <w:numPr>
          <w:ilvl w:val="1"/>
          <w:numId w:val="3"/>
        </w:numPr>
        <w:rPr>
          <w:rFonts w:eastAsia="Arial"/>
          <w:sz w:val="22"/>
          <w:szCs w:val="22"/>
        </w:rPr>
      </w:pPr>
      <w:r w:rsidRPr="00601A7B">
        <w:rPr>
          <w:rFonts w:eastAsia="Arial"/>
          <w:b/>
          <w:sz w:val="22"/>
          <w:szCs w:val="22"/>
          <w:u w:val="single"/>
        </w:rPr>
        <w:t>Work Made for Hire</w:t>
      </w:r>
      <w:r w:rsidRPr="00601A7B">
        <w:rPr>
          <w:rFonts w:eastAsia="Arial"/>
          <w:sz w:val="22"/>
          <w:szCs w:val="22"/>
        </w:rPr>
        <w:t xml:space="preserve">.  </w:t>
      </w:r>
      <w:r w:rsidR="00894086">
        <w:rPr>
          <w:sz w:val="22"/>
          <w:szCs w:val="22"/>
        </w:rPr>
        <w:t>All goods and services delivered by the SERVICE PROVIDER and for which the SERVICE PROVIDER receives payment by the UNIVERSITY shall be the sole and exclusive property of the UNIVERSITY. The SERVICE PROVIDER agrees that performance of this Agreement constitutes “work made for hire.”</w:t>
      </w:r>
    </w:p>
    <w:p w14:paraId="348C8D5D" w14:textId="77777777" w:rsidR="00886D52" w:rsidRPr="00601A7B" w:rsidRDefault="00886D52" w:rsidP="00B542D6">
      <w:pPr>
        <w:pStyle w:val="Default"/>
        <w:rPr>
          <w:rFonts w:eastAsia="Arial"/>
          <w:sz w:val="22"/>
          <w:szCs w:val="22"/>
        </w:rPr>
      </w:pPr>
    </w:p>
    <w:p w14:paraId="0F17FD62" w14:textId="77777777" w:rsidR="003B2DA0" w:rsidRPr="00601A7B" w:rsidRDefault="003B2DA0" w:rsidP="003B2DA0">
      <w:pPr>
        <w:pStyle w:val="Default"/>
        <w:numPr>
          <w:ilvl w:val="1"/>
          <w:numId w:val="3"/>
        </w:numPr>
        <w:rPr>
          <w:rFonts w:eastAsia="Arial"/>
          <w:sz w:val="22"/>
          <w:szCs w:val="22"/>
        </w:rPr>
      </w:pPr>
      <w:r w:rsidRPr="00601A7B">
        <w:rPr>
          <w:rFonts w:eastAsia="Arial"/>
          <w:b/>
          <w:sz w:val="22"/>
          <w:szCs w:val="22"/>
          <w:u w:val="single"/>
        </w:rPr>
        <w:t>Amendments</w:t>
      </w:r>
      <w:r w:rsidRPr="00601A7B">
        <w:rPr>
          <w:rFonts w:eastAsia="Arial"/>
          <w:sz w:val="22"/>
          <w:szCs w:val="22"/>
        </w:rPr>
        <w:t xml:space="preserve">.  </w:t>
      </w:r>
      <w:r w:rsidR="00894086">
        <w:rPr>
          <w:sz w:val="22"/>
          <w:szCs w:val="22"/>
        </w:rPr>
        <w:t>No change to this Agreement is binding upon the UNIVERSITY unless it is in writing and signed by an authorized representative of the UNIVERSITY.</w:t>
      </w:r>
    </w:p>
    <w:p w14:paraId="26604EDA" w14:textId="77777777" w:rsidR="003B2DA0" w:rsidRPr="00601A7B" w:rsidRDefault="003B2DA0" w:rsidP="003B2DA0">
      <w:pPr>
        <w:spacing w:after="0" w:line="271" w:lineRule="exact"/>
        <w:jc w:val="both"/>
        <w:rPr>
          <w:rFonts w:ascii="Times New Roman" w:eastAsia="Arial" w:hAnsi="Times New Roman" w:cs="Times New Roman"/>
          <w:u w:val="single" w:color="000000"/>
        </w:rPr>
      </w:pPr>
    </w:p>
    <w:p w14:paraId="57BDC827" w14:textId="77777777" w:rsidR="00894086" w:rsidRPr="00894086" w:rsidRDefault="003B2DA0" w:rsidP="003B2DA0">
      <w:pPr>
        <w:pStyle w:val="Default"/>
        <w:numPr>
          <w:ilvl w:val="1"/>
          <w:numId w:val="3"/>
        </w:numPr>
        <w:rPr>
          <w:sz w:val="22"/>
          <w:szCs w:val="22"/>
        </w:rPr>
      </w:pPr>
      <w:r w:rsidRPr="00601A7B">
        <w:rPr>
          <w:rFonts w:eastAsia="Arial"/>
          <w:b/>
          <w:sz w:val="22"/>
          <w:szCs w:val="22"/>
          <w:u w:val="single"/>
        </w:rPr>
        <w:t>Governing Law</w:t>
      </w:r>
      <w:r w:rsidRPr="00601A7B">
        <w:rPr>
          <w:rFonts w:eastAsia="Arial"/>
          <w:b/>
          <w:sz w:val="22"/>
          <w:szCs w:val="22"/>
        </w:rPr>
        <w:t xml:space="preserve">.  </w:t>
      </w:r>
      <w:r w:rsidR="00894086">
        <w:rPr>
          <w:sz w:val="22"/>
          <w:szCs w:val="22"/>
        </w:rPr>
        <w:t xml:space="preserve">The Agreement shall be governed by and construed in accordance with the laws of the State of New Jersey, without giving effect to any choice of law provisions. Any and all claims or disputes between the SERVICE PROVIDER and the UNIVERSITY arising out of or relating to the Agreement, or alleged breach thereof, shall be commenced in the New Jersey courts located in Atlantic County, New Jersey, or the federal courts located in the State of New Jersey. Each party irrevocably submits to the exclusive jurisdiction of such courts in any such suit, action or proceeding. This Agreement is subject to the New Jersey Tort Claims Act, N.J.S.A.59:1-1 </w:t>
      </w:r>
      <w:r w:rsidR="00894086">
        <w:rPr>
          <w:i/>
          <w:iCs/>
          <w:sz w:val="22"/>
          <w:szCs w:val="22"/>
        </w:rPr>
        <w:t xml:space="preserve">et seq. </w:t>
      </w:r>
      <w:r w:rsidR="00894086">
        <w:rPr>
          <w:sz w:val="22"/>
          <w:szCs w:val="22"/>
        </w:rPr>
        <w:t xml:space="preserve">and the New Jersey Contractual Liability Act, N.J.S.A. 59:13-1 </w:t>
      </w:r>
      <w:r w:rsidR="00894086">
        <w:rPr>
          <w:i/>
          <w:iCs/>
          <w:sz w:val="22"/>
          <w:szCs w:val="22"/>
        </w:rPr>
        <w:t>et seq</w:t>
      </w:r>
      <w:r w:rsidR="00894086">
        <w:rPr>
          <w:sz w:val="22"/>
          <w:szCs w:val="22"/>
        </w:rPr>
        <w:t>. Each party will be responsible for their own attorney, litigation, or collection fees, regardless of who is the prevailing party.</w:t>
      </w:r>
    </w:p>
    <w:p w14:paraId="26B45A89" w14:textId="77777777" w:rsidR="003B2DA0" w:rsidRPr="00601A7B" w:rsidRDefault="003B2DA0" w:rsidP="003B2DA0">
      <w:pPr>
        <w:spacing w:after="0" w:line="271" w:lineRule="exact"/>
        <w:jc w:val="both"/>
        <w:rPr>
          <w:rFonts w:ascii="Times New Roman" w:hAnsi="Times New Roman" w:cs="Times New Roman"/>
        </w:rPr>
      </w:pPr>
    </w:p>
    <w:p w14:paraId="7001EF7E" w14:textId="77777777" w:rsidR="003B2DA0" w:rsidRPr="00601A7B" w:rsidRDefault="003B2DA0" w:rsidP="003B2DA0">
      <w:pPr>
        <w:pStyle w:val="Default"/>
        <w:numPr>
          <w:ilvl w:val="1"/>
          <w:numId w:val="3"/>
        </w:numPr>
        <w:rPr>
          <w:rFonts w:eastAsia="Arial"/>
          <w:sz w:val="22"/>
          <w:szCs w:val="22"/>
        </w:rPr>
      </w:pPr>
      <w:r w:rsidRPr="00601A7B">
        <w:rPr>
          <w:b/>
          <w:sz w:val="22"/>
          <w:szCs w:val="22"/>
          <w:u w:val="single"/>
        </w:rPr>
        <w:t>Performance</w:t>
      </w:r>
      <w:r w:rsidRPr="00601A7B">
        <w:rPr>
          <w:b/>
          <w:sz w:val="22"/>
          <w:szCs w:val="22"/>
        </w:rPr>
        <w:t>.</w:t>
      </w:r>
      <w:r w:rsidRPr="00601A7B">
        <w:rPr>
          <w:sz w:val="22"/>
          <w:szCs w:val="22"/>
        </w:rPr>
        <w:t xml:space="preserve">  </w:t>
      </w:r>
      <w:r w:rsidR="00894086">
        <w:rPr>
          <w:sz w:val="22"/>
          <w:szCs w:val="22"/>
        </w:rPr>
        <w:t>SERVICE PROVIDER shall deliver the goods and services in strict accordance with the Agreement and SERVICE PROVIDER’s proposal. Time is of the essence in the performance of this Agreement. If SERVICE PROVIDER fails to deliver the goods or services in accordance with this Agreement, then the UNIVERSITY</w:t>
      </w:r>
      <w:r w:rsidR="00127B8D">
        <w:rPr>
          <w:sz w:val="22"/>
          <w:szCs w:val="22"/>
        </w:rPr>
        <w:t xml:space="preserve"> </w:t>
      </w:r>
      <w:r w:rsidR="00894086">
        <w:rPr>
          <w:sz w:val="22"/>
          <w:szCs w:val="22"/>
        </w:rPr>
        <w:t>may immediately terminate this Agreement by providing written notice to SERVICE PROVIDER and SERVICE PROVIDER shall indemnify UNIVERSITY against any losses, claims, damages, and reasonable costs and expenses directly attributable to SERVICE PROVIDER’s failure to deliver the goods or services in accordance with this Agreement.</w:t>
      </w:r>
    </w:p>
    <w:p w14:paraId="154D97AF" w14:textId="77777777" w:rsidR="003B2DA0" w:rsidRPr="00601A7B" w:rsidRDefault="003B2DA0" w:rsidP="003B2DA0">
      <w:pPr>
        <w:spacing w:after="0"/>
        <w:jc w:val="both"/>
        <w:rPr>
          <w:rFonts w:ascii="Times New Roman" w:eastAsia="Arial" w:hAnsi="Times New Roman" w:cs="Times New Roman"/>
        </w:rPr>
      </w:pPr>
    </w:p>
    <w:p w14:paraId="5CC0BF0F" w14:textId="77777777" w:rsidR="003B2DA0" w:rsidRPr="00601A7B" w:rsidRDefault="003B2DA0" w:rsidP="003B2DA0">
      <w:pPr>
        <w:pStyle w:val="Default"/>
        <w:numPr>
          <w:ilvl w:val="1"/>
          <w:numId w:val="3"/>
        </w:numPr>
        <w:rPr>
          <w:sz w:val="22"/>
          <w:szCs w:val="22"/>
        </w:rPr>
      </w:pPr>
      <w:r w:rsidRPr="00601A7B">
        <w:rPr>
          <w:b/>
          <w:sz w:val="22"/>
          <w:szCs w:val="22"/>
          <w:u w:val="single"/>
        </w:rPr>
        <w:t>Assignment</w:t>
      </w:r>
      <w:r w:rsidRPr="00601A7B">
        <w:rPr>
          <w:b/>
          <w:sz w:val="22"/>
          <w:szCs w:val="22"/>
        </w:rPr>
        <w:t xml:space="preserve">.  </w:t>
      </w:r>
      <w:r w:rsidR="00894086">
        <w:rPr>
          <w:sz w:val="22"/>
          <w:szCs w:val="22"/>
        </w:rPr>
        <w:t>The SERVICE PROVIDER shall not assign or subcontract in whole or in part any of the goods or services to be furnished under this Agreement or assign any interest in this Agreement, without the prior written consent of the UNIVERSITY.</w:t>
      </w:r>
    </w:p>
    <w:p w14:paraId="696E7BE9" w14:textId="77777777" w:rsidR="003B2DA0" w:rsidRPr="00601A7B" w:rsidRDefault="003B2DA0" w:rsidP="003B2DA0">
      <w:pPr>
        <w:spacing w:after="0" w:line="271" w:lineRule="exact"/>
        <w:ind w:right="-20"/>
        <w:jc w:val="both"/>
        <w:rPr>
          <w:rFonts w:ascii="Times New Roman" w:hAnsi="Times New Roman" w:cs="Times New Roman"/>
          <w:b/>
        </w:rPr>
      </w:pPr>
    </w:p>
    <w:p w14:paraId="4E949533" w14:textId="77777777" w:rsidR="003B2DA0" w:rsidRPr="00601A7B" w:rsidRDefault="003B2DA0" w:rsidP="003B2DA0">
      <w:pPr>
        <w:pStyle w:val="Default"/>
        <w:numPr>
          <w:ilvl w:val="1"/>
          <w:numId w:val="3"/>
        </w:numPr>
        <w:rPr>
          <w:sz w:val="22"/>
          <w:szCs w:val="22"/>
        </w:rPr>
      </w:pPr>
      <w:r w:rsidRPr="00601A7B">
        <w:rPr>
          <w:b/>
          <w:sz w:val="22"/>
          <w:szCs w:val="22"/>
          <w:u w:val="single"/>
        </w:rPr>
        <w:t>Use of Name</w:t>
      </w:r>
      <w:r w:rsidRPr="00601A7B">
        <w:rPr>
          <w:b/>
          <w:sz w:val="22"/>
          <w:szCs w:val="22"/>
        </w:rPr>
        <w:t xml:space="preserve">.  </w:t>
      </w:r>
      <w:r w:rsidR="00894086">
        <w:rPr>
          <w:sz w:val="22"/>
          <w:szCs w:val="22"/>
        </w:rPr>
        <w:t xml:space="preserve">The SERVICE PROVIDER shall not use the name, insignia, or symbols of the UNIVERSITY, or any variations or combination thereof, or the name of any trustees, faculty member, other employee of the UNIVERSITY for any purpose whatsoever, without the prior </w:t>
      </w:r>
      <w:r w:rsidR="00894086">
        <w:rPr>
          <w:sz w:val="22"/>
          <w:szCs w:val="22"/>
        </w:rPr>
        <w:lastRenderedPageBreak/>
        <w:t>written consent of the UNIVERSITY</w:t>
      </w:r>
      <w:r w:rsidR="00127B8D">
        <w:rPr>
          <w:sz w:val="22"/>
          <w:szCs w:val="22"/>
        </w:rPr>
        <w:t>, and under no circumstances shall use the University name as an endorsement of Service Provider</w:t>
      </w:r>
      <w:r w:rsidRPr="00601A7B">
        <w:rPr>
          <w:sz w:val="22"/>
          <w:szCs w:val="22"/>
        </w:rPr>
        <w:t>.</w:t>
      </w:r>
    </w:p>
    <w:p w14:paraId="352CB386" w14:textId="77777777" w:rsidR="003B2DA0" w:rsidRPr="00601A7B" w:rsidRDefault="003B2DA0" w:rsidP="003B2DA0">
      <w:pPr>
        <w:spacing w:after="0" w:line="271" w:lineRule="exact"/>
        <w:jc w:val="both"/>
        <w:rPr>
          <w:rFonts w:ascii="Times New Roman" w:eastAsia="Arial" w:hAnsi="Times New Roman" w:cs="Times New Roman"/>
        </w:rPr>
      </w:pPr>
    </w:p>
    <w:p w14:paraId="0EEFE809" w14:textId="77777777" w:rsidR="00AB6EA2" w:rsidRPr="00601A7B" w:rsidRDefault="003B2DA0" w:rsidP="00AB6EA2">
      <w:pPr>
        <w:pStyle w:val="Default"/>
        <w:numPr>
          <w:ilvl w:val="1"/>
          <w:numId w:val="3"/>
        </w:numPr>
        <w:rPr>
          <w:bCs/>
          <w:sz w:val="22"/>
          <w:szCs w:val="22"/>
        </w:rPr>
      </w:pPr>
      <w:r w:rsidRPr="00601A7B">
        <w:rPr>
          <w:rFonts w:eastAsia="Arial"/>
          <w:b/>
          <w:sz w:val="22"/>
          <w:szCs w:val="22"/>
          <w:u w:val="single"/>
        </w:rPr>
        <w:t>Severability</w:t>
      </w:r>
      <w:r w:rsidRPr="00601A7B">
        <w:rPr>
          <w:rFonts w:eastAsia="Arial"/>
          <w:b/>
          <w:sz w:val="22"/>
          <w:szCs w:val="22"/>
        </w:rPr>
        <w:t xml:space="preserve">. </w:t>
      </w:r>
      <w:r w:rsidR="00894086">
        <w:rPr>
          <w:sz w:val="22"/>
          <w:szCs w:val="22"/>
        </w:rPr>
        <w:t>If any provision of this Agreement shall be determined to be void, invalid, unenforceable or illegal for any reason, it shall be ineffective only to the extent of such prohibition and the validity and enforceability of all the remaining provisions shall not be affected thereby.</w:t>
      </w:r>
    </w:p>
    <w:p w14:paraId="24A55845" w14:textId="77777777" w:rsidR="00AB6EA2" w:rsidRPr="00601A7B" w:rsidRDefault="00AB6EA2" w:rsidP="00AB6EA2">
      <w:pPr>
        <w:pStyle w:val="Default"/>
        <w:rPr>
          <w:bCs/>
          <w:sz w:val="22"/>
          <w:szCs w:val="22"/>
        </w:rPr>
      </w:pPr>
    </w:p>
    <w:p w14:paraId="76380EFA" w14:textId="77777777" w:rsidR="00DC1883" w:rsidRPr="00601A7B" w:rsidRDefault="00AB6EA2" w:rsidP="00DC1883">
      <w:pPr>
        <w:pStyle w:val="Default"/>
        <w:numPr>
          <w:ilvl w:val="1"/>
          <w:numId w:val="3"/>
        </w:numPr>
        <w:rPr>
          <w:bCs/>
          <w:sz w:val="22"/>
          <w:szCs w:val="22"/>
        </w:rPr>
      </w:pPr>
      <w:r w:rsidRPr="00601A7B">
        <w:rPr>
          <w:b/>
          <w:bCs/>
          <w:sz w:val="22"/>
          <w:szCs w:val="22"/>
          <w:u w:val="single"/>
        </w:rPr>
        <w:t>Binding Effect</w:t>
      </w:r>
      <w:r w:rsidRPr="00601A7B">
        <w:rPr>
          <w:bCs/>
          <w:sz w:val="22"/>
          <w:szCs w:val="22"/>
        </w:rPr>
        <w:t xml:space="preserve">. This Agreement is to be binding upon the </w:t>
      </w:r>
      <w:r w:rsidR="00CC7B94">
        <w:rPr>
          <w:bCs/>
          <w:sz w:val="22"/>
          <w:szCs w:val="22"/>
        </w:rPr>
        <w:t>UNIVERSITY</w:t>
      </w:r>
      <w:r w:rsidRPr="00601A7B">
        <w:rPr>
          <w:bCs/>
          <w:sz w:val="22"/>
          <w:szCs w:val="22"/>
        </w:rPr>
        <w:t>, its successor or successors, and upon the SERVICE PROVIDER, its successor or successors.</w:t>
      </w:r>
    </w:p>
    <w:p w14:paraId="5FA38AB3" w14:textId="77777777" w:rsidR="00DC1883" w:rsidRPr="00601A7B" w:rsidRDefault="00DC1883" w:rsidP="00DC1883">
      <w:pPr>
        <w:autoSpaceDE w:val="0"/>
        <w:autoSpaceDN w:val="0"/>
        <w:adjustRightInd w:val="0"/>
        <w:spacing w:after="0" w:line="240" w:lineRule="auto"/>
        <w:rPr>
          <w:rFonts w:ascii="Times New Roman" w:hAnsi="Times New Roman" w:cs="Times New Roman"/>
          <w:bCs/>
          <w:color w:val="000000"/>
        </w:rPr>
      </w:pPr>
    </w:p>
    <w:p w14:paraId="200CD4DD" w14:textId="77777777" w:rsidR="00894086" w:rsidRPr="00894086" w:rsidRDefault="003B2DA0" w:rsidP="00894086">
      <w:pPr>
        <w:pStyle w:val="Default"/>
        <w:numPr>
          <w:ilvl w:val="1"/>
          <w:numId w:val="3"/>
        </w:numPr>
        <w:rPr>
          <w:sz w:val="22"/>
          <w:szCs w:val="22"/>
        </w:rPr>
      </w:pPr>
      <w:r w:rsidRPr="00601A7B">
        <w:rPr>
          <w:rFonts w:eastAsia="Arial"/>
          <w:b/>
          <w:sz w:val="22"/>
          <w:szCs w:val="22"/>
          <w:u w:val="single"/>
        </w:rPr>
        <w:t>Notices</w:t>
      </w:r>
      <w:r w:rsidRPr="00601A7B">
        <w:rPr>
          <w:rFonts w:eastAsia="Arial"/>
          <w:sz w:val="22"/>
          <w:szCs w:val="22"/>
        </w:rPr>
        <w:t xml:space="preserve">.  </w:t>
      </w:r>
      <w:r w:rsidR="00894086">
        <w:rPr>
          <w:sz w:val="22"/>
          <w:szCs w:val="22"/>
        </w:rPr>
        <w:t xml:space="preserve">All notices required under this Agreement shall be in writing and shall be validly and sufficiently served by the UNIVERSITY upon the SERVICE PROVIDER if addressed and mailed by certified mail to the address set forth in the SERVICE PROVIDER’s proposal. Notices from the SERVICE PROVIDER to the UNIVERSITY shall be addressed and mailed by certified mail to the attention of the </w:t>
      </w:r>
      <w:r w:rsidR="00894086" w:rsidRPr="00894086">
        <w:rPr>
          <w:sz w:val="22"/>
          <w:szCs w:val="22"/>
        </w:rPr>
        <w:t>________________________________________</w:t>
      </w:r>
      <w:r w:rsidR="00894086">
        <w:rPr>
          <w:sz w:val="22"/>
          <w:szCs w:val="22"/>
        </w:rPr>
        <w:t xml:space="preserve">, </w:t>
      </w:r>
      <w:r w:rsidR="00894086" w:rsidRPr="00894086">
        <w:rPr>
          <w:sz w:val="22"/>
          <w:szCs w:val="22"/>
        </w:rPr>
        <w:t>Montclair State University</w:t>
      </w:r>
      <w:r w:rsidR="00894086">
        <w:rPr>
          <w:sz w:val="22"/>
          <w:szCs w:val="22"/>
        </w:rPr>
        <w:t xml:space="preserve">, </w:t>
      </w:r>
      <w:r w:rsidR="00894086" w:rsidRPr="00894086">
        <w:rPr>
          <w:sz w:val="22"/>
          <w:szCs w:val="22"/>
        </w:rPr>
        <w:t>1 Normal Avenue</w:t>
      </w:r>
      <w:r w:rsidR="00894086">
        <w:rPr>
          <w:sz w:val="22"/>
          <w:szCs w:val="22"/>
        </w:rPr>
        <w:t xml:space="preserve">, </w:t>
      </w:r>
      <w:r w:rsidR="00894086" w:rsidRPr="00894086">
        <w:rPr>
          <w:sz w:val="22"/>
          <w:szCs w:val="22"/>
        </w:rPr>
        <w:t>Montclair, NJ 07043</w:t>
      </w:r>
      <w:r w:rsidR="00894086">
        <w:rPr>
          <w:sz w:val="22"/>
          <w:szCs w:val="22"/>
        </w:rPr>
        <w:t>.</w:t>
      </w:r>
    </w:p>
    <w:p w14:paraId="274EE1FA" w14:textId="77777777" w:rsidR="009314F3" w:rsidRPr="00894086" w:rsidRDefault="009314F3" w:rsidP="00894086">
      <w:r w:rsidRPr="00017D32">
        <w:t xml:space="preserve"> </w:t>
      </w:r>
    </w:p>
    <w:p w14:paraId="183FF66F" w14:textId="77777777" w:rsidR="009314F3" w:rsidRPr="00496A2F" w:rsidRDefault="009314F3" w:rsidP="009314F3">
      <w:pPr>
        <w:tabs>
          <w:tab w:val="left" w:pos="800"/>
        </w:tabs>
        <w:spacing w:after="0" w:line="240" w:lineRule="auto"/>
        <w:jc w:val="both"/>
        <w:rPr>
          <w:rFonts w:ascii="Times New Roman" w:eastAsia="Arial" w:hAnsi="Times New Roman" w:cs="Times New Roman"/>
        </w:rPr>
      </w:pPr>
      <w:r w:rsidRPr="00601A7B">
        <w:rPr>
          <w:rFonts w:eastAsia="Arial"/>
          <w:b/>
          <w:sz w:val="24"/>
          <w:szCs w:val="24"/>
        </w:rPr>
        <w:tab/>
      </w:r>
      <w:r w:rsidRPr="00496A2F">
        <w:rPr>
          <w:rFonts w:ascii="Times New Roman" w:eastAsia="Arial" w:hAnsi="Times New Roman" w:cs="Times New Roman"/>
          <w:b/>
        </w:rPr>
        <w:t>IN WITNESS WHEREOF</w:t>
      </w:r>
      <w:r w:rsidRPr="00496A2F">
        <w:rPr>
          <w:rFonts w:ascii="Times New Roman" w:eastAsia="Arial" w:hAnsi="Times New Roman" w:cs="Times New Roman"/>
        </w:rPr>
        <w:t xml:space="preserve">, the </w:t>
      </w:r>
      <w:r w:rsidR="00CC7B94">
        <w:rPr>
          <w:rFonts w:ascii="Times New Roman" w:eastAsia="Arial" w:hAnsi="Times New Roman" w:cs="Times New Roman"/>
        </w:rPr>
        <w:t>UNIVERSITY</w:t>
      </w:r>
      <w:r w:rsidRPr="00496A2F">
        <w:rPr>
          <w:rFonts w:ascii="Times New Roman" w:eastAsia="Arial" w:hAnsi="Times New Roman" w:cs="Times New Roman"/>
        </w:rPr>
        <w:t xml:space="preserve"> and the SERVICE PROVIDER have caused this Agreement to be executed as of the date set forth above.</w:t>
      </w:r>
    </w:p>
    <w:p w14:paraId="68DDC628" w14:textId="77777777" w:rsidR="009314F3" w:rsidRPr="00496A2F" w:rsidRDefault="009314F3" w:rsidP="003B2DA0">
      <w:pPr>
        <w:spacing w:before="29" w:after="0" w:line="240" w:lineRule="auto"/>
        <w:ind w:left="100" w:right="-20"/>
        <w:rPr>
          <w:rFonts w:ascii="Times New Roman" w:eastAsia="Arial" w:hAnsi="Times New Roman" w:cs="Times New Roman"/>
          <w:sz w:val="24"/>
          <w:szCs w:val="24"/>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30"/>
      </w:tblGrid>
      <w:tr w:rsidR="003B2DA0" w:rsidRPr="00496A2F" w14:paraId="7C3D9190" w14:textId="77777777" w:rsidTr="009E5CBB">
        <w:tc>
          <w:tcPr>
            <w:tcW w:w="4820" w:type="dxa"/>
          </w:tcPr>
          <w:p w14:paraId="1F07D176" w14:textId="77777777" w:rsidR="003B2DA0" w:rsidRPr="00496A2F" w:rsidRDefault="00894086" w:rsidP="009E5CBB">
            <w:pPr>
              <w:pStyle w:val="Heading2"/>
              <w:rPr>
                <w:rFonts w:ascii="Times New Roman" w:hAnsi="Times New Roman" w:cs="Times New Roman"/>
              </w:rPr>
            </w:pPr>
            <w:r>
              <w:rPr>
                <w:rFonts w:ascii="Times New Roman" w:hAnsi="Times New Roman" w:cs="Times New Roman"/>
              </w:rPr>
              <w:t>MONTCLAIR STATE UNIVERSITY</w:t>
            </w:r>
          </w:p>
          <w:p w14:paraId="09FB690C" w14:textId="77777777" w:rsidR="003B2DA0" w:rsidRPr="00496A2F" w:rsidRDefault="003B2DA0" w:rsidP="009E5CBB">
            <w:pPr>
              <w:spacing w:before="29"/>
              <w:ind w:right="-20"/>
              <w:rPr>
                <w:rFonts w:ascii="Times New Roman" w:eastAsia="Arial" w:hAnsi="Times New Roman" w:cs="Times New Roman"/>
                <w:sz w:val="24"/>
                <w:szCs w:val="24"/>
              </w:rPr>
            </w:pPr>
          </w:p>
          <w:p w14:paraId="0CF9A849" w14:textId="77777777" w:rsidR="003B2DA0" w:rsidRPr="00496A2F" w:rsidRDefault="003B2DA0" w:rsidP="009E5CBB">
            <w:pPr>
              <w:spacing w:before="29"/>
              <w:ind w:right="-20"/>
              <w:rPr>
                <w:rFonts w:ascii="Times New Roman" w:eastAsia="Arial" w:hAnsi="Times New Roman" w:cs="Times New Roman"/>
                <w:sz w:val="24"/>
                <w:szCs w:val="24"/>
              </w:rPr>
            </w:pPr>
          </w:p>
          <w:p w14:paraId="60B9B177" w14:textId="77777777" w:rsidR="003B2DA0" w:rsidRPr="00496A2F" w:rsidRDefault="003B2DA0" w:rsidP="009E5CBB">
            <w:pPr>
              <w:spacing w:before="29"/>
              <w:ind w:right="-20"/>
              <w:rPr>
                <w:rFonts w:ascii="Times New Roman" w:eastAsia="Arial" w:hAnsi="Times New Roman" w:cs="Times New Roman"/>
                <w:sz w:val="24"/>
                <w:szCs w:val="24"/>
              </w:rPr>
            </w:pP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br/>
            </w:r>
            <w:r w:rsidRPr="00496A2F">
              <w:rPr>
                <w:rFonts w:ascii="Times New Roman" w:eastAsia="Arial" w:hAnsi="Times New Roman" w:cs="Times New Roman"/>
                <w:sz w:val="24"/>
                <w:szCs w:val="24"/>
              </w:rPr>
              <w:t>Authorized Representative</w:t>
            </w:r>
          </w:p>
          <w:p w14:paraId="4ED9FDDE" w14:textId="77777777" w:rsidR="003B2DA0" w:rsidRPr="00496A2F" w:rsidRDefault="003B2DA0" w:rsidP="009E5CBB">
            <w:pPr>
              <w:spacing w:before="29"/>
              <w:ind w:right="-20"/>
              <w:rPr>
                <w:rFonts w:ascii="Times New Roman" w:eastAsia="Arial" w:hAnsi="Times New Roman" w:cs="Times New Roman"/>
                <w:sz w:val="24"/>
                <w:szCs w:val="24"/>
              </w:rPr>
            </w:pPr>
          </w:p>
          <w:p w14:paraId="1BED0D1C" w14:textId="77777777" w:rsidR="003B2DA0" w:rsidRPr="00496A2F" w:rsidRDefault="003B2DA0" w:rsidP="009E5CBB">
            <w:pPr>
              <w:spacing w:before="29"/>
              <w:ind w:right="-20"/>
              <w:rPr>
                <w:rFonts w:ascii="Times New Roman" w:eastAsia="Arial" w:hAnsi="Times New Roman" w:cs="Times New Roman"/>
                <w:sz w:val="24"/>
                <w:szCs w:val="24"/>
              </w:rPr>
            </w:pPr>
            <w:r w:rsidRPr="00496A2F">
              <w:rPr>
                <w:rFonts w:ascii="Times New Roman" w:eastAsia="Arial" w:hAnsi="Times New Roman" w:cs="Times New Roman"/>
                <w:sz w:val="24"/>
                <w:szCs w:val="24"/>
              </w:rPr>
              <w:t xml:space="preserve">Name: </w:t>
            </w:r>
            <w:r w:rsidRPr="00496A2F">
              <w:rPr>
                <w:rFonts w:ascii="Times New Roman" w:eastAsia="Arial" w:hAnsi="Times New Roman" w:cs="Times New Roman"/>
                <w:sz w:val="24"/>
                <w:szCs w:val="24"/>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p>
          <w:p w14:paraId="701CAE61" w14:textId="77777777" w:rsidR="003B2DA0" w:rsidRPr="00496A2F" w:rsidRDefault="003B2DA0" w:rsidP="009E5CBB">
            <w:pPr>
              <w:spacing w:before="29"/>
              <w:ind w:right="-20"/>
              <w:rPr>
                <w:rFonts w:ascii="Times New Roman" w:eastAsia="Arial" w:hAnsi="Times New Roman" w:cs="Times New Roman"/>
                <w:sz w:val="24"/>
                <w:szCs w:val="24"/>
              </w:rPr>
            </w:pPr>
          </w:p>
          <w:p w14:paraId="175ABCD2" w14:textId="77777777" w:rsidR="003B2DA0" w:rsidRPr="00496A2F" w:rsidRDefault="003B2DA0" w:rsidP="009E5CBB">
            <w:pPr>
              <w:spacing w:before="29"/>
              <w:ind w:right="-20"/>
              <w:rPr>
                <w:rFonts w:ascii="Times New Roman" w:eastAsia="Arial" w:hAnsi="Times New Roman" w:cs="Times New Roman"/>
                <w:sz w:val="24"/>
                <w:szCs w:val="24"/>
              </w:rPr>
            </w:pPr>
            <w:r w:rsidRPr="00496A2F">
              <w:rPr>
                <w:rFonts w:ascii="Times New Roman" w:eastAsia="Arial" w:hAnsi="Times New Roman" w:cs="Times New Roman"/>
                <w:sz w:val="24"/>
                <w:szCs w:val="24"/>
              </w:rPr>
              <w:t xml:space="preserve">Title: </w:t>
            </w:r>
            <w:r w:rsidRPr="00496A2F">
              <w:rPr>
                <w:rFonts w:ascii="Times New Roman" w:eastAsia="Arial" w:hAnsi="Times New Roman" w:cs="Times New Roman"/>
                <w:sz w:val="24"/>
                <w:szCs w:val="24"/>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p>
          <w:p w14:paraId="0F0A8841" w14:textId="77777777" w:rsidR="00894086" w:rsidRDefault="00894086" w:rsidP="00894086">
            <w:pPr>
              <w:spacing w:before="29"/>
              <w:ind w:right="-20"/>
              <w:rPr>
                <w:rFonts w:ascii="Times New Roman" w:eastAsia="Arial" w:hAnsi="Times New Roman" w:cs="Times New Roman"/>
                <w:sz w:val="24"/>
                <w:szCs w:val="24"/>
              </w:rPr>
            </w:pPr>
          </w:p>
          <w:p w14:paraId="2219CF6D" w14:textId="77777777" w:rsidR="00894086" w:rsidRPr="00496A2F" w:rsidRDefault="00894086" w:rsidP="00894086">
            <w:pPr>
              <w:spacing w:before="29"/>
              <w:ind w:right="-20"/>
              <w:rPr>
                <w:rFonts w:ascii="Times New Roman" w:eastAsia="Arial" w:hAnsi="Times New Roman" w:cs="Times New Roman"/>
                <w:sz w:val="24"/>
                <w:szCs w:val="24"/>
              </w:rPr>
            </w:pPr>
            <w:r>
              <w:rPr>
                <w:rFonts w:ascii="Times New Roman" w:eastAsia="Arial" w:hAnsi="Times New Roman" w:cs="Times New Roman"/>
                <w:sz w:val="24"/>
                <w:szCs w:val="24"/>
              </w:rPr>
              <w:t>Date</w:t>
            </w:r>
            <w:r w:rsidRPr="00496A2F">
              <w:rPr>
                <w:rFonts w:ascii="Times New Roman" w:eastAsia="Arial" w:hAnsi="Times New Roman" w:cs="Times New Roman"/>
                <w:sz w:val="24"/>
                <w:szCs w:val="24"/>
              </w:rPr>
              <w:t xml:space="preserve">: </w:t>
            </w:r>
            <w:r w:rsidRPr="00496A2F">
              <w:rPr>
                <w:rFonts w:ascii="Times New Roman" w:eastAsia="Arial" w:hAnsi="Times New Roman" w:cs="Times New Roman"/>
                <w:sz w:val="24"/>
                <w:szCs w:val="24"/>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p>
          <w:p w14:paraId="533749B6" w14:textId="77777777" w:rsidR="003B2DA0" w:rsidRPr="00496A2F" w:rsidRDefault="003B2DA0" w:rsidP="009E5CBB">
            <w:pPr>
              <w:spacing w:before="29"/>
              <w:ind w:right="-20"/>
              <w:rPr>
                <w:rFonts w:ascii="Times New Roman" w:eastAsia="Arial" w:hAnsi="Times New Roman" w:cs="Times New Roman"/>
                <w:sz w:val="24"/>
                <w:szCs w:val="24"/>
              </w:rPr>
            </w:pPr>
          </w:p>
        </w:tc>
        <w:tc>
          <w:tcPr>
            <w:tcW w:w="4630" w:type="dxa"/>
          </w:tcPr>
          <w:p w14:paraId="0B139F0A" w14:textId="77777777" w:rsidR="003B2DA0" w:rsidRPr="00496A2F" w:rsidRDefault="003B2DA0" w:rsidP="009E5CBB">
            <w:pPr>
              <w:pStyle w:val="Heading2"/>
              <w:rPr>
                <w:rFonts w:ascii="Times New Roman" w:hAnsi="Times New Roman" w:cs="Times New Roman"/>
              </w:rPr>
            </w:pPr>
            <w:r w:rsidRPr="00496A2F">
              <w:rPr>
                <w:rFonts w:ascii="Times New Roman" w:hAnsi="Times New Roman" w:cs="Times New Roman"/>
              </w:rPr>
              <w:t>SERVICE PROVIDER</w:t>
            </w:r>
          </w:p>
          <w:p w14:paraId="0AC906E5" w14:textId="77777777" w:rsidR="003B2DA0" w:rsidRPr="00496A2F" w:rsidRDefault="003B2DA0" w:rsidP="009E5CBB">
            <w:pPr>
              <w:spacing w:before="29"/>
              <w:ind w:right="-20"/>
              <w:rPr>
                <w:rFonts w:ascii="Times New Roman" w:eastAsia="Arial" w:hAnsi="Times New Roman" w:cs="Times New Roman"/>
                <w:sz w:val="24"/>
                <w:szCs w:val="24"/>
              </w:rPr>
            </w:pPr>
          </w:p>
          <w:p w14:paraId="5D1A44E0" w14:textId="77777777" w:rsidR="003B2DA0" w:rsidRPr="00496A2F" w:rsidRDefault="003B2DA0" w:rsidP="009E5CBB">
            <w:pPr>
              <w:spacing w:before="29"/>
              <w:ind w:right="-20"/>
              <w:rPr>
                <w:rFonts w:ascii="Times New Roman" w:eastAsia="Arial" w:hAnsi="Times New Roman" w:cs="Times New Roman"/>
                <w:sz w:val="24"/>
                <w:szCs w:val="24"/>
              </w:rPr>
            </w:pPr>
          </w:p>
          <w:p w14:paraId="53D11C5E" w14:textId="77777777" w:rsidR="003B2DA0" w:rsidRPr="00496A2F" w:rsidRDefault="003B2DA0" w:rsidP="009E5CBB">
            <w:pPr>
              <w:pStyle w:val="BodyText2"/>
              <w:rPr>
                <w:rFonts w:ascii="Times New Roman" w:hAnsi="Times New Roman" w:cs="Times New Roman"/>
              </w:rPr>
            </w:pPr>
            <w:r w:rsidRPr="00496A2F">
              <w:rPr>
                <w:rFonts w:ascii="Times New Roman" w:hAnsi="Times New Roman" w:cs="Times New Roman"/>
                <w:u w:val="single"/>
              </w:rPr>
              <w:tab/>
            </w:r>
            <w:r w:rsidRPr="00496A2F">
              <w:rPr>
                <w:rFonts w:ascii="Times New Roman" w:hAnsi="Times New Roman" w:cs="Times New Roman"/>
                <w:u w:val="single"/>
              </w:rPr>
              <w:tab/>
            </w:r>
            <w:r w:rsidRPr="00496A2F">
              <w:rPr>
                <w:rFonts w:ascii="Times New Roman" w:hAnsi="Times New Roman" w:cs="Times New Roman"/>
                <w:u w:val="single"/>
              </w:rPr>
              <w:tab/>
            </w:r>
            <w:r w:rsidRPr="00496A2F">
              <w:rPr>
                <w:rFonts w:ascii="Times New Roman" w:hAnsi="Times New Roman" w:cs="Times New Roman"/>
                <w:u w:val="single"/>
              </w:rPr>
              <w:tab/>
            </w:r>
            <w:r w:rsidRPr="00496A2F">
              <w:rPr>
                <w:rFonts w:ascii="Times New Roman" w:hAnsi="Times New Roman" w:cs="Times New Roman"/>
                <w:u w:val="single"/>
              </w:rPr>
              <w:tab/>
            </w:r>
            <w:r w:rsidRPr="00496A2F">
              <w:rPr>
                <w:rFonts w:ascii="Times New Roman" w:hAnsi="Times New Roman" w:cs="Times New Roman"/>
                <w:u w:val="single"/>
              </w:rPr>
              <w:tab/>
            </w:r>
            <w:r w:rsidRPr="00496A2F">
              <w:rPr>
                <w:rFonts w:ascii="Times New Roman" w:hAnsi="Times New Roman" w:cs="Times New Roman"/>
                <w:u w:val="single"/>
              </w:rPr>
              <w:br/>
            </w:r>
            <w:r w:rsidRPr="00496A2F">
              <w:rPr>
                <w:rFonts w:ascii="Times New Roman" w:hAnsi="Times New Roman" w:cs="Times New Roman"/>
              </w:rPr>
              <w:t>Authorized Representative</w:t>
            </w:r>
          </w:p>
          <w:p w14:paraId="183A1792" w14:textId="77777777" w:rsidR="003B2DA0" w:rsidRPr="00496A2F" w:rsidRDefault="003B2DA0" w:rsidP="009E5CBB">
            <w:pPr>
              <w:spacing w:before="29"/>
              <w:ind w:right="-20"/>
              <w:rPr>
                <w:rFonts w:ascii="Times New Roman" w:eastAsia="Arial" w:hAnsi="Times New Roman" w:cs="Times New Roman"/>
                <w:sz w:val="24"/>
                <w:szCs w:val="24"/>
              </w:rPr>
            </w:pPr>
          </w:p>
          <w:p w14:paraId="07A6F237" w14:textId="77777777" w:rsidR="003B2DA0" w:rsidRPr="00496A2F" w:rsidRDefault="003B2DA0" w:rsidP="009E5CBB">
            <w:pPr>
              <w:spacing w:before="29"/>
              <w:ind w:right="-20"/>
              <w:rPr>
                <w:rFonts w:ascii="Times New Roman" w:eastAsia="Arial" w:hAnsi="Times New Roman" w:cs="Times New Roman"/>
                <w:sz w:val="24"/>
                <w:szCs w:val="24"/>
              </w:rPr>
            </w:pPr>
            <w:r w:rsidRPr="00496A2F">
              <w:rPr>
                <w:rFonts w:ascii="Times New Roman" w:eastAsia="Arial" w:hAnsi="Times New Roman" w:cs="Times New Roman"/>
                <w:sz w:val="24"/>
                <w:szCs w:val="24"/>
              </w:rPr>
              <w:t xml:space="preserve">Name: </w:t>
            </w:r>
            <w:r w:rsidRPr="00496A2F">
              <w:rPr>
                <w:rFonts w:ascii="Times New Roman" w:eastAsia="Arial" w:hAnsi="Times New Roman" w:cs="Times New Roman"/>
                <w:sz w:val="24"/>
                <w:szCs w:val="24"/>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p>
          <w:p w14:paraId="2AA6E7F9" w14:textId="77777777" w:rsidR="003B2DA0" w:rsidRPr="00496A2F" w:rsidRDefault="003B2DA0" w:rsidP="009E5CBB">
            <w:pPr>
              <w:spacing w:before="29"/>
              <w:ind w:right="-20"/>
              <w:rPr>
                <w:rFonts w:ascii="Times New Roman" w:eastAsia="Arial" w:hAnsi="Times New Roman" w:cs="Times New Roman"/>
                <w:sz w:val="24"/>
                <w:szCs w:val="24"/>
              </w:rPr>
            </w:pPr>
          </w:p>
          <w:p w14:paraId="601DF394" w14:textId="77777777" w:rsidR="00894086" w:rsidRDefault="003B2DA0" w:rsidP="009E5CBB">
            <w:pPr>
              <w:spacing w:before="29"/>
              <w:ind w:right="-20"/>
              <w:rPr>
                <w:rFonts w:ascii="Times New Roman" w:eastAsia="Arial" w:hAnsi="Times New Roman" w:cs="Times New Roman"/>
                <w:sz w:val="24"/>
                <w:szCs w:val="24"/>
                <w:u w:val="single"/>
              </w:rPr>
            </w:pPr>
            <w:r w:rsidRPr="00496A2F">
              <w:rPr>
                <w:rFonts w:ascii="Times New Roman" w:eastAsia="Arial" w:hAnsi="Times New Roman" w:cs="Times New Roman"/>
                <w:sz w:val="24"/>
                <w:szCs w:val="24"/>
              </w:rPr>
              <w:t xml:space="preserve">Title: </w:t>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p>
          <w:p w14:paraId="7816507A" w14:textId="77777777" w:rsidR="00894086" w:rsidRDefault="00894086" w:rsidP="00894086">
            <w:pPr>
              <w:spacing w:before="29"/>
              <w:ind w:right="-20"/>
              <w:rPr>
                <w:rFonts w:ascii="Times New Roman" w:eastAsia="Arial" w:hAnsi="Times New Roman" w:cs="Times New Roman"/>
                <w:sz w:val="24"/>
                <w:szCs w:val="24"/>
              </w:rPr>
            </w:pPr>
          </w:p>
          <w:p w14:paraId="0B1A3EC0" w14:textId="77777777" w:rsidR="00894086" w:rsidRDefault="00894086" w:rsidP="00894086">
            <w:pPr>
              <w:spacing w:before="29"/>
              <w:ind w:right="-20"/>
              <w:rPr>
                <w:rFonts w:ascii="Times New Roman" w:eastAsia="Arial" w:hAnsi="Times New Roman" w:cs="Times New Roman"/>
                <w:sz w:val="24"/>
                <w:szCs w:val="24"/>
                <w:u w:val="single"/>
              </w:rPr>
            </w:pPr>
            <w:r>
              <w:rPr>
                <w:rFonts w:ascii="Times New Roman" w:eastAsia="Arial" w:hAnsi="Times New Roman" w:cs="Times New Roman"/>
                <w:sz w:val="24"/>
                <w:szCs w:val="24"/>
              </w:rPr>
              <w:t>Date</w:t>
            </w:r>
            <w:r w:rsidRPr="00496A2F">
              <w:rPr>
                <w:rFonts w:ascii="Times New Roman" w:eastAsia="Arial" w:hAnsi="Times New Roman" w:cs="Times New Roman"/>
                <w:sz w:val="24"/>
                <w:szCs w:val="24"/>
              </w:rPr>
              <w:t xml:space="preserve">: </w:t>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r w:rsidRPr="00496A2F">
              <w:rPr>
                <w:rFonts w:ascii="Times New Roman" w:eastAsia="Arial" w:hAnsi="Times New Roman" w:cs="Times New Roman"/>
                <w:sz w:val="24"/>
                <w:szCs w:val="24"/>
                <w:u w:val="single"/>
              </w:rPr>
              <w:tab/>
            </w:r>
          </w:p>
          <w:p w14:paraId="08E60AEB" w14:textId="77777777" w:rsidR="00894086" w:rsidRPr="00894086" w:rsidRDefault="00894086" w:rsidP="009E5CBB">
            <w:pPr>
              <w:spacing w:before="29"/>
              <w:ind w:right="-20"/>
              <w:rPr>
                <w:rFonts w:ascii="Times New Roman" w:eastAsia="Arial" w:hAnsi="Times New Roman" w:cs="Times New Roman"/>
                <w:sz w:val="24"/>
                <w:szCs w:val="24"/>
                <w:u w:val="single"/>
              </w:rPr>
            </w:pPr>
          </w:p>
        </w:tc>
      </w:tr>
    </w:tbl>
    <w:p w14:paraId="61064A5B" w14:textId="77777777" w:rsidR="003B2DA0" w:rsidRPr="007B5CC9" w:rsidRDefault="003B2DA0" w:rsidP="003B2DA0">
      <w:pPr>
        <w:spacing w:before="29" w:after="0" w:line="240" w:lineRule="auto"/>
        <w:ind w:left="100" w:right="-20"/>
        <w:rPr>
          <w:rFonts w:eastAsia="Arial"/>
          <w:sz w:val="24"/>
          <w:szCs w:val="24"/>
        </w:rPr>
      </w:pPr>
    </w:p>
    <w:p w14:paraId="495F6770" w14:textId="77777777" w:rsidR="003B2DA0" w:rsidRDefault="003B2DA0" w:rsidP="003B2DA0">
      <w:pPr>
        <w:rPr>
          <w:rFonts w:eastAsia="Arial"/>
          <w:b/>
          <w:bCs/>
          <w:sz w:val="24"/>
          <w:szCs w:val="24"/>
        </w:rPr>
      </w:pPr>
      <w:r>
        <w:rPr>
          <w:rFonts w:eastAsia="Arial"/>
          <w:b/>
          <w:bCs/>
          <w:sz w:val="24"/>
          <w:szCs w:val="24"/>
        </w:rPr>
        <w:br w:type="page"/>
      </w:r>
    </w:p>
    <w:p w14:paraId="6C10207B" w14:textId="77777777" w:rsidR="003B2DA0" w:rsidRDefault="003B2DA0" w:rsidP="003B2DA0">
      <w:pPr>
        <w:spacing w:after="0" w:line="240" w:lineRule="auto"/>
        <w:jc w:val="center"/>
        <w:rPr>
          <w:rFonts w:eastAsia="Arial"/>
          <w:b/>
          <w:bCs/>
          <w:sz w:val="24"/>
          <w:szCs w:val="24"/>
        </w:rPr>
        <w:sectPr w:rsidR="003B2DA0" w:rsidSect="003B2DA0">
          <w:pgSz w:w="12240" w:h="15840" w:code="1"/>
          <w:pgMar w:top="1440" w:right="1440" w:bottom="1152" w:left="1440" w:header="720" w:footer="720" w:gutter="0"/>
          <w:cols w:space="720"/>
          <w:titlePg/>
        </w:sectPr>
      </w:pPr>
    </w:p>
    <w:p w14:paraId="41BB04FF" w14:textId="77777777" w:rsidR="003B2DA0" w:rsidRPr="00496A2F" w:rsidRDefault="003B2DA0" w:rsidP="003B2DA0">
      <w:pPr>
        <w:jc w:val="center"/>
        <w:rPr>
          <w:rFonts w:ascii="Times New Roman" w:eastAsia="Courier New" w:hAnsi="Times New Roman" w:cs="Times New Roman"/>
          <w:b/>
          <w:bCs/>
          <w:sz w:val="24"/>
          <w:szCs w:val="24"/>
        </w:rPr>
      </w:pPr>
      <w:r w:rsidRPr="00496A2F">
        <w:rPr>
          <w:rFonts w:ascii="Times New Roman" w:eastAsia="Courier New" w:hAnsi="Times New Roman" w:cs="Times New Roman"/>
          <w:b/>
          <w:bCs/>
          <w:sz w:val="24"/>
          <w:szCs w:val="24"/>
        </w:rPr>
        <w:lastRenderedPageBreak/>
        <w:t>EXHIBIT 1</w:t>
      </w:r>
    </w:p>
    <w:p w14:paraId="3EBB7D48" w14:textId="77777777" w:rsidR="003B2DA0" w:rsidRPr="00496A2F" w:rsidRDefault="009314F3" w:rsidP="003B2DA0">
      <w:pPr>
        <w:jc w:val="center"/>
        <w:rPr>
          <w:rFonts w:ascii="Times New Roman" w:eastAsia="Courier New" w:hAnsi="Times New Roman" w:cs="Times New Roman"/>
          <w:b/>
          <w:bCs/>
          <w:sz w:val="24"/>
          <w:szCs w:val="24"/>
        </w:rPr>
        <w:sectPr w:rsidR="003B2DA0" w:rsidRPr="00496A2F" w:rsidSect="00A06C1E">
          <w:footerReference w:type="default" r:id="rId15"/>
          <w:pgSz w:w="12240" w:h="15840"/>
          <w:pgMar w:top="1260" w:right="1440" w:bottom="187" w:left="1440" w:header="720" w:footer="720" w:gutter="0"/>
          <w:cols w:space="720"/>
        </w:sectPr>
      </w:pPr>
      <w:r w:rsidRPr="00496A2F">
        <w:rPr>
          <w:rFonts w:ascii="Times New Roman" w:eastAsia="Courier New" w:hAnsi="Times New Roman" w:cs="Times New Roman"/>
          <w:b/>
          <w:bCs/>
          <w:sz w:val="24"/>
          <w:szCs w:val="24"/>
        </w:rPr>
        <w:t xml:space="preserve">SERVICE PROVIDER’S </w:t>
      </w:r>
      <w:r w:rsidR="003B2DA0" w:rsidRPr="00496A2F">
        <w:rPr>
          <w:rFonts w:ascii="Times New Roman" w:eastAsia="Courier New" w:hAnsi="Times New Roman" w:cs="Times New Roman"/>
          <w:b/>
          <w:bCs/>
          <w:sz w:val="24"/>
          <w:szCs w:val="24"/>
        </w:rPr>
        <w:t>PROPOSAL</w:t>
      </w:r>
    </w:p>
    <w:p w14:paraId="39C21A68" w14:textId="77777777" w:rsidR="003B2DA0" w:rsidRPr="00496A2F" w:rsidRDefault="003B2DA0" w:rsidP="003B2DA0">
      <w:pPr>
        <w:spacing w:before="65" w:after="0" w:line="271" w:lineRule="exact"/>
        <w:jc w:val="center"/>
        <w:rPr>
          <w:rFonts w:ascii="Times New Roman" w:eastAsia="Arial" w:hAnsi="Times New Roman" w:cs="Times New Roman"/>
          <w:sz w:val="24"/>
          <w:szCs w:val="24"/>
        </w:rPr>
      </w:pPr>
      <w:r w:rsidRPr="00496A2F">
        <w:rPr>
          <w:rFonts w:ascii="Times New Roman" w:eastAsia="Arial" w:hAnsi="Times New Roman" w:cs="Times New Roman"/>
          <w:b/>
          <w:bCs/>
          <w:position w:val="-1"/>
          <w:sz w:val="24"/>
          <w:szCs w:val="24"/>
        </w:rPr>
        <w:lastRenderedPageBreak/>
        <w:t>EXHIBIT 2</w:t>
      </w:r>
    </w:p>
    <w:p w14:paraId="667BED28" w14:textId="77777777" w:rsidR="003B2DA0" w:rsidRPr="00496A2F" w:rsidRDefault="003B2DA0" w:rsidP="003B2DA0">
      <w:pPr>
        <w:spacing w:before="51" w:after="0" w:line="240" w:lineRule="exact"/>
        <w:ind w:left="1152" w:right="1382" w:hanging="1152"/>
        <w:rPr>
          <w:rFonts w:ascii="Times New Roman" w:eastAsia="Courier New" w:hAnsi="Times New Roman" w:cs="Times New Roman"/>
          <w:b/>
          <w:bCs/>
          <w:sz w:val="24"/>
          <w:szCs w:val="24"/>
        </w:rPr>
      </w:pPr>
    </w:p>
    <w:p w14:paraId="3B460E85" w14:textId="77777777" w:rsidR="003B2DA0" w:rsidRPr="00496A2F" w:rsidRDefault="003B2DA0" w:rsidP="003B2DA0">
      <w:pPr>
        <w:spacing w:before="51" w:after="0" w:line="240" w:lineRule="exact"/>
        <w:jc w:val="center"/>
        <w:rPr>
          <w:rFonts w:ascii="Times New Roman" w:eastAsia="Courier New" w:hAnsi="Times New Roman" w:cs="Times New Roman"/>
          <w:b/>
          <w:bCs/>
          <w:sz w:val="24"/>
          <w:szCs w:val="24"/>
        </w:rPr>
      </w:pPr>
      <w:r w:rsidRPr="00496A2F">
        <w:rPr>
          <w:rFonts w:ascii="Times New Roman" w:eastAsia="Courier New" w:hAnsi="Times New Roman" w:cs="Times New Roman"/>
          <w:b/>
          <w:bCs/>
          <w:sz w:val="24"/>
          <w:szCs w:val="24"/>
        </w:rPr>
        <w:t>MANDATORY EQUAL EMPLOYMENT OPPORTUNITY LANGUAGE</w:t>
      </w:r>
    </w:p>
    <w:p w14:paraId="09A7C8E1" w14:textId="77777777" w:rsidR="003B2DA0" w:rsidRPr="00496A2F" w:rsidRDefault="003B2DA0" w:rsidP="003B2DA0">
      <w:pPr>
        <w:spacing w:before="51" w:after="0" w:line="240" w:lineRule="exact"/>
        <w:jc w:val="center"/>
        <w:rPr>
          <w:rFonts w:ascii="Times New Roman" w:eastAsia="Courier New" w:hAnsi="Times New Roman" w:cs="Times New Roman"/>
          <w:b/>
          <w:bCs/>
          <w:sz w:val="24"/>
          <w:szCs w:val="24"/>
        </w:rPr>
      </w:pPr>
      <w:r w:rsidRPr="00496A2F">
        <w:rPr>
          <w:rFonts w:ascii="Times New Roman" w:eastAsia="Courier New" w:hAnsi="Times New Roman" w:cs="Times New Roman"/>
          <w:b/>
          <w:bCs/>
          <w:sz w:val="24"/>
          <w:szCs w:val="24"/>
        </w:rPr>
        <w:t xml:space="preserve">N.J.S.A. 10:5-31 et seq. (P.L. 1975, C. 127) </w:t>
      </w:r>
    </w:p>
    <w:p w14:paraId="04D21AF0" w14:textId="77777777" w:rsidR="003B2DA0" w:rsidRPr="00496A2F" w:rsidRDefault="003B2DA0" w:rsidP="003B2DA0">
      <w:pPr>
        <w:spacing w:before="51" w:after="0" w:line="240" w:lineRule="exact"/>
        <w:jc w:val="center"/>
        <w:rPr>
          <w:rFonts w:ascii="Times New Roman" w:eastAsia="Courier New" w:hAnsi="Times New Roman" w:cs="Times New Roman"/>
          <w:sz w:val="24"/>
          <w:szCs w:val="24"/>
        </w:rPr>
      </w:pPr>
      <w:r w:rsidRPr="00496A2F">
        <w:rPr>
          <w:rFonts w:ascii="Times New Roman" w:eastAsia="Courier New" w:hAnsi="Times New Roman" w:cs="Times New Roman"/>
          <w:b/>
          <w:bCs/>
          <w:sz w:val="24"/>
          <w:szCs w:val="24"/>
        </w:rPr>
        <w:t>N.J.A.C. 17:27-35</w:t>
      </w:r>
    </w:p>
    <w:p w14:paraId="0B600956" w14:textId="77777777" w:rsidR="003B2DA0" w:rsidRPr="00496A2F" w:rsidRDefault="003B2DA0" w:rsidP="003B2DA0">
      <w:pPr>
        <w:spacing w:after="0" w:line="240" w:lineRule="auto"/>
        <w:jc w:val="center"/>
        <w:rPr>
          <w:rFonts w:ascii="Times New Roman" w:eastAsia="Courier New" w:hAnsi="Times New Roman" w:cs="Times New Roman"/>
          <w:sz w:val="24"/>
          <w:szCs w:val="24"/>
        </w:rPr>
      </w:pPr>
      <w:r w:rsidRPr="00496A2F">
        <w:rPr>
          <w:rFonts w:ascii="Times New Roman" w:eastAsia="Courier New" w:hAnsi="Times New Roman" w:cs="Times New Roman"/>
          <w:b/>
          <w:bCs/>
          <w:sz w:val="24"/>
          <w:szCs w:val="24"/>
        </w:rPr>
        <w:t>GOODS, PROFESSIONAL SERVICE AND GENERAL SERVICE CONTRACTS</w:t>
      </w:r>
    </w:p>
    <w:p w14:paraId="7E52D8CB" w14:textId="77777777" w:rsidR="003B2DA0" w:rsidRPr="00496A2F" w:rsidRDefault="003B2DA0" w:rsidP="003B2DA0">
      <w:pPr>
        <w:spacing w:after="0" w:line="240" w:lineRule="auto"/>
        <w:rPr>
          <w:rFonts w:ascii="Times New Roman" w:hAnsi="Times New Roman" w:cs="Times New Roman"/>
          <w:sz w:val="24"/>
          <w:szCs w:val="24"/>
        </w:rPr>
      </w:pPr>
    </w:p>
    <w:p w14:paraId="4B53D88F" w14:textId="77777777" w:rsidR="003B2DA0" w:rsidRPr="00496A2F" w:rsidRDefault="003B2DA0" w:rsidP="003B2DA0">
      <w:pPr>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rPr>
        <w:t>During the performance of this contract, the contractor agrees as follows:</w:t>
      </w:r>
    </w:p>
    <w:p w14:paraId="6AA7C6AE" w14:textId="77777777" w:rsidR="003B2DA0" w:rsidRPr="00496A2F" w:rsidRDefault="003B2DA0" w:rsidP="003B2DA0">
      <w:pPr>
        <w:spacing w:after="0" w:line="240" w:lineRule="auto"/>
        <w:jc w:val="both"/>
        <w:rPr>
          <w:rFonts w:ascii="Times New Roman" w:hAnsi="Times New Roman" w:cs="Times New Roman"/>
        </w:rPr>
      </w:pPr>
    </w:p>
    <w:p w14:paraId="417DEE28" w14:textId="77777777" w:rsidR="003B2DA0" w:rsidRPr="00496A2F" w:rsidRDefault="003B2DA0" w:rsidP="004801DD">
      <w:pPr>
        <w:widowControl w:val="0"/>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rPr>
        <w:t>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Except with respect to affectional or sexual orientation and gender identity or expression,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w:t>
      </w:r>
      <w:r w:rsidRPr="00496A2F">
        <w:rPr>
          <w:rFonts w:ascii="Times New Roman" w:eastAsia="Courier New" w:hAnsi="Times New Roman" w:cs="Times New Roman"/>
        </w:rPr>
        <w:tab/>
        <w:t>The contractor agrees to post in conspicuous places, available to employees and applicants for employment, notices to be provided by the Public Agency Compliance Officer setting forth provisions of this nondiscrimination clause.</w:t>
      </w:r>
    </w:p>
    <w:p w14:paraId="1726526B" w14:textId="77777777" w:rsidR="003B2DA0" w:rsidRPr="00496A2F" w:rsidRDefault="003B2DA0" w:rsidP="003B2DA0">
      <w:pPr>
        <w:spacing w:after="0" w:line="240" w:lineRule="auto"/>
        <w:jc w:val="both"/>
        <w:rPr>
          <w:rFonts w:ascii="Times New Roman" w:hAnsi="Times New Roman" w:cs="Times New Roman"/>
        </w:rPr>
      </w:pPr>
    </w:p>
    <w:p w14:paraId="34349D33" w14:textId="77777777" w:rsidR="003B2DA0" w:rsidRPr="00496A2F" w:rsidRDefault="003B2DA0" w:rsidP="004801DD">
      <w:pPr>
        <w:widowControl w:val="0"/>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position w:val="1"/>
        </w:rPr>
        <w:t>The contractor or subcontractor, where applicable will, in</w:t>
      </w:r>
      <w:r w:rsidRPr="00496A2F">
        <w:rPr>
          <w:rFonts w:ascii="Times New Roman" w:eastAsia="Courier New" w:hAnsi="Times New Roman" w:cs="Times New Roman"/>
        </w:rPr>
        <w:t xml:space="preserve"> </w:t>
      </w:r>
      <w:r w:rsidRPr="00496A2F">
        <w:rPr>
          <w:rFonts w:ascii="Times New Roman" w:eastAsia="Courier New" w:hAnsi="Times New Roman" w:cs="Times New Roman"/>
          <w:position w:val="2"/>
        </w:rPr>
        <w:t>all solicitations or advertisements for employees placed by or on</w:t>
      </w:r>
      <w:r w:rsidRPr="00496A2F">
        <w:rPr>
          <w:rFonts w:ascii="Times New Roman" w:eastAsia="Courier New" w:hAnsi="Times New Roman" w:cs="Times New Roman"/>
        </w:rPr>
        <w:t xml:space="preserve"> </w:t>
      </w:r>
      <w:r w:rsidRPr="00496A2F">
        <w:rPr>
          <w:rFonts w:ascii="Times New Roman" w:eastAsia="Courier New" w:hAnsi="Times New Roman" w:cs="Times New Roman"/>
          <w:position w:val="2"/>
        </w:rPr>
        <w:t>behalf of the contractor, state that all qualified applicants</w:t>
      </w:r>
      <w:r w:rsidRPr="00496A2F">
        <w:rPr>
          <w:rFonts w:ascii="Times New Roman" w:eastAsia="Courier New" w:hAnsi="Times New Roman" w:cs="Times New Roman"/>
        </w:rPr>
        <w:t xml:space="preserve"> </w:t>
      </w:r>
      <w:r w:rsidRPr="00496A2F">
        <w:rPr>
          <w:rFonts w:ascii="Times New Roman" w:eastAsia="Courier New" w:hAnsi="Times New Roman" w:cs="Times New Roman"/>
          <w:position w:val="2"/>
        </w:rPr>
        <w:t>will receive consideration for employment without regard to age, race, creed, color, national origin, ancestry, marital status, affectional or sexual orientation, gender identity or expression, disability, nationality or sex.</w:t>
      </w:r>
    </w:p>
    <w:p w14:paraId="617F8E8F" w14:textId="77777777" w:rsidR="003B2DA0" w:rsidRPr="00496A2F" w:rsidRDefault="003B2DA0" w:rsidP="003B2DA0">
      <w:pPr>
        <w:spacing w:after="0" w:line="240" w:lineRule="auto"/>
        <w:jc w:val="both"/>
        <w:rPr>
          <w:rFonts w:ascii="Times New Roman" w:hAnsi="Times New Roman" w:cs="Times New Roman"/>
        </w:rPr>
      </w:pPr>
    </w:p>
    <w:p w14:paraId="758CE667" w14:textId="77777777" w:rsidR="003B2DA0" w:rsidRPr="00496A2F" w:rsidRDefault="003B2DA0" w:rsidP="004801DD">
      <w:pPr>
        <w:widowControl w:val="0"/>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rPr>
        <w:t>The contractor or subcontractor will send to each labor union, with which it has a collective bargaining agreement, a notice, to be provided by the agency contracting officer, advising the labor union of the contractor's commitments under this chapter and shall post copies of the notice in conspicuous places available to employees and applicants for employment.</w:t>
      </w:r>
    </w:p>
    <w:p w14:paraId="396FF12F" w14:textId="77777777" w:rsidR="003B2DA0" w:rsidRPr="00496A2F" w:rsidRDefault="003B2DA0" w:rsidP="003B2DA0">
      <w:pPr>
        <w:spacing w:after="0" w:line="240" w:lineRule="auto"/>
        <w:jc w:val="both"/>
        <w:rPr>
          <w:rFonts w:ascii="Times New Roman" w:hAnsi="Times New Roman" w:cs="Times New Roman"/>
        </w:rPr>
      </w:pPr>
    </w:p>
    <w:p w14:paraId="168463FB" w14:textId="77777777" w:rsidR="003B2DA0" w:rsidRPr="00496A2F" w:rsidRDefault="003B2DA0" w:rsidP="004801DD">
      <w:pPr>
        <w:widowControl w:val="0"/>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rPr>
        <w:t xml:space="preserve">The contractor or subcontractor, where applicable, agrees to comply with any regulations promulgated by the Treasurer pursuant to N.J.S.A. 10:5-31 et seq., as amended and supplemented from </w:t>
      </w:r>
      <w:r w:rsidRPr="00496A2F">
        <w:rPr>
          <w:rFonts w:ascii="Times New Roman" w:eastAsia="Courier New" w:hAnsi="Times New Roman" w:cs="Times New Roman"/>
          <w:position w:val="2"/>
        </w:rPr>
        <w:t>time to time.</w:t>
      </w:r>
    </w:p>
    <w:p w14:paraId="6FFC47BB" w14:textId="77777777" w:rsidR="003B2DA0" w:rsidRPr="00496A2F" w:rsidRDefault="003B2DA0" w:rsidP="003B2DA0">
      <w:pPr>
        <w:spacing w:after="0" w:line="240" w:lineRule="auto"/>
        <w:jc w:val="both"/>
        <w:rPr>
          <w:rFonts w:ascii="Times New Roman" w:hAnsi="Times New Roman" w:cs="Times New Roman"/>
        </w:rPr>
      </w:pPr>
    </w:p>
    <w:p w14:paraId="3C58CFF0" w14:textId="77777777" w:rsidR="003B2DA0" w:rsidRPr="00496A2F" w:rsidRDefault="003B2DA0" w:rsidP="004801DD">
      <w:pPr>
        <w:widowControl w:val="0"/>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rPr>
        <w:t>The contractor or subcontractor agrees to make good faith efforts to meet targeted county employment goals established in accordance with N.J.A.C. l7:27-5.2.</w:t>
      </w:r>
    </w:p>
    <w:p w14:paraId="362DFF88" w14:textId="77777777" w:rsidR="003B2DA0" w:rsidRPr="00496A2F" w:rsidRDefault="003B2DA0" w:rsidP="003B2DA0">
      <w:pPr>
        <w:spacing w:after="0" w:line="240" w:lineRule="auto"/>
        <w:jc w:val="both"/>
        <w:rPr>
          <w:rFonts w:ascii="Times New Roman" w:hAnsi="Times New Roman" w:cs="Times New Roman"/>
        </w:rPr>
      </w:pPr>
    </w:p>
    <w:p w14:paraId="1DB0D9FA" w14:textId="77777777" w:rsidR="003B2DA0" w:rsidRPr="00496A2F" w:rsidRDefault="003B2DA0" w:rsidP="004801DD">
      <w:pPr>
        <w:widowControl w:val="0"/>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rPr>
        <w:t xml:space="preserve">The contractor or subcontractor agrees to inform in writing its appropriate recruitment agencies including, but not limited to, employment agencies, placement bureaus, </w:t>
      </w:r>
      <w:r w:rsidR="00CC7B94">
        <w:rPr>
          <w:rFonts w:ascii="Times New Roman" w:eastAsia="Courier New" w:hAnsi="Times New Roman" w:cs="Times New Roman"/>
        </w:rPr>
        <w:t>UNIVERSITY</w:t>
      </w:r>
      <w:r w:rsidRPr="00496A2F">
        <w:rPr>
          <w:rFonts w:ascii="Times New Roman" w:eastAsia="Courier New" w:hAnsi="Times New Roman" w:cs="Times New Roman"/>
        </w:rPr>
        <w:t>s, universities, and labor unions, that it does not discriminate on the basis of age, race, creed, color, national origin, ancestry, marital status, affectional or sexual orientation, gender identity or expression, disability, nationality or sex, and that it will discontinue the use of any recruitment agency which engages in direct or indirect discriminatory practices.</w:t>
      </w:r>
    </w:p>
    <w:p w14:paraId="24A70FEF" w14:textId="77777777" w:rsidR="003B2DA0" w:rsidRPr="00496A2F" w:rsidRDefault="003B2DA0" w:rsidP="003B2DA0">
      <w:pPr>
        <w:spacing w:after="0" w:line="240" w:lineRule="auto"/>
        <w:jc w:val="both"/>
        <w:rPr>
          <w:rFonts w:ascii="Times New Roman" w:eastAsia="Courier New" w:hAnsi="Times New Roman" w:cs="Times New Roman"/>
        </w:rPr>
      </w:pPr>
      <w:r w:rsidRPr="00496A2F">
        <w:rPr>
          <w:rFonts w:ascii="Times New Roman" w:eastAsia="Courier New" w:hAnsi="Times New Roman" w:cs="Times New Roman"/>
        </w:rPr>
        <w:t xml:space="preserve">    </w:t>
      </w:r>
    </w:p>
    <w:p w14:paraId="381AFB92" w14:textId="77777777" w:rsidR="003B2DA0" w:rsidRPr="00496A2F" w:rsidRDefault="003B2DA0" w:rsidP="004801DD">
      <w:pPr>
        <w:widowControl w:val="0"/>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rPr>
        <w:t>The contractor or subcontractor agrees to revise any of its testing procedures, if necessary, to assure that all personnel testing conforms with the principles of job-related testing, as established by the statutes and court decisions of the State of New Jersey and as established by applicable Federal law and applicable Federal court decisions.</w:t>
      </w:r>
    </w:p>
    <w:p w14:paraId="7E31EF45" w14:textId="77777777" w:rsidR="004801DD" w:rsidRPr="00496A2F" w:rsidRDefault="004801DD" w:rsidP="004801DD">
      <w:pPr>
        <w:widowControl w:val="0"/>
        <w:spacing w:after="0" w:line="240" w:lineRule="auto"/>
        <w:jc w:val="both"/>
        <w:rPr>
          <w:rFonts w:ascii="Times New Roman" w:eastAsia="Courier New" w:hAnsi="Times New Roman" w:cs="Times New Roman"/>
        </w:rPr>
      </w:pPr>
    </w:p>
    <w:p w14:paraId="5CB52519" w14:textId="77777777" w:rsidR="003B2DA0" w:rsidRPr="00496A2F" w:rsidRDefault="003B2DA0" w:rsidP="004801DD">
      <w:pPr>
        <w:widowControl w:val="0"/>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rPr>
        <w:t xml:space="preserve">In conforming with the targeted employment goals, the contractor or subcontractor agrees to review all procedures relating to transfer, upgrading, downgrading and layoff to ensure that all such actions are taken without regard to age, race, creed, color, national origin, ancestry, marital status, affectional or sexual orientation, gender identity or expression, disability, nationality or sex, consistent with the statutes and court decisions of the State of New Jersey, and applicable </w:t>
      </w:r>
      <w:r w:rsidRPr="00496A2F">
        <w:rPr>
          <w:rFonts w:ascii="Times New Roman" w:eastAsia="Courier New" w:hAnsi="Times New Roman" w:cs="Times New Roman"/>
          <w:position w:val="2"/>
        </w:rPr>
        <w:t>Federal law and applicable Federal court decisions.</w:t>
      </w:r>
    </w:p>
    <w:p w14:paraId="2C5D13D0" w14:textId="77777777" w:rsidR="003B2DA0" w:rsidRPr="00496A2F" w:rsidRDefault="003B2DA0" w:rsidP="003B2DA0">
      <w:pPr>
        <w:spacing w:after="0" w:line="240" w:lineRule="auto"/>
        <w:jc w:val="both"/>
        <w:rPr>
          <w:rFonts w:ascii="Times New Roman" w:hAnsi="Times New Roman" w:cs="Times New Roman"/>
        </w:rPr>
      </w:pPr>
    </w:p>
    <w:p w14:paraId="09CDE357" w14:textId="77777777" w:rsidR="003B2DA0" w:rsidRPr="00496A2F" w:rsidRDefault="003B2DA0" w:rsidP="004801DD">
      <w:pPr>
        <w:widowControl w:val="0"/>
        <w:spacing w:after="0" w:line="240" w:lineRule="auto"/>
        <w:ind w:firstLine="720"/>
        <w:jc w:val="both"/>
        <w:rPr>
          <w:rFonts w:ascii="Times New Roman" w:eastAsia="Courier New" w:hAnsi="Times New Roman" w:cs="Times New Roman"/>
        </w:rPr>
      </w:pPr>
      <w:r w:rsidRPr="00496A2F">
        <w:rPr>
          <w:rFonts w:ascii="Times New Roman" w:eastAsia="Courier New" w:hAnsi="Times New Roman" w:cs="Times New Roman"/>
        </w:rPr>
        <w:t>The contractor shall submit to the public agency, after notification of award but prior to execution of a goods and services contract, one of the following three documents:</w:t>
      </w:r>
    </w:p>
    <w:p w14:paraId="3A972CBD" w14:textId="77777777" w:rsidR="003B2DA0" w:rsidRPr="00496A2F" w:rsidRDefault="003B2DA0" w:rsidP="003B2DA0">
      <w:pPr>
        <w:spacing w:after="0" w:line="240" w:lineRule="auto"/>
        <w:jc w:val="both"/>
        <w:rPr>
          <w:rFonts w:ascii="Times New Roman" w:hAnsi="Times New Roman" w:cs="Times New Roman"/>
        </w:rPr>
      </w:pPr>
    </w:p>
    <w:p w14:paraId="549C27F9" w14:textId="77777777" w:rsidR="003B2DA0" w:rsidRPr="00496A2F" w:rsidRDefault="003B2DA0" w:rsidP="004801DD">
      <w:pPr>
        <w:pStyle w:val="ListParagraph"/>
        <w:widowControl w:val="0"/>
        <w:numPr>
          <w:ilvl w:val="0"/>
          <w:numId w:val="6"/>
        </w:numPr>
        <w:spacing w:after="0" w:line="240" w:lineRule="auto"/>
        <w:ind w:left="720"/>
        <w:jc w:val="both"/>
        <w:rPr>
          <w:rFonts w:ascii="Times New Roman" w:eastAsia="Courier New" w:hAnsi="Times New Roman" w:cs="Times New Roman"/>
        </w:rPr>
      </w:pPr>
      <w:r w:rsidRPr="00496A2F">
        <w:rPr>
          <w:rFonts w:ascii="Times New Roman" w:eastAsia="Courier New" w:hAnsi="Times New Roman" w:cs="Times New Roman"/>
        </w:rPr>
        <w:t>Letter of Federal Affirmative Action Plan Approval</w:t>
      </w:r>
      <w:r w:rsidR="004801DD" w:rsidRPr="00496A2F">
        <w:rPr>
          <w:rFonts w:ascii="Times New Roman" w:eastAsia="Courier New" w:hAnsi="Times New Roman" w:cs="Times New Roman"/>
        </w:rPr>
        <w:t>;</w:t>
      </w:r>
    </w:p>
    <w:p w14:paraId="05B66915" w14:textId="77777777" w:rsidR="003B2DA0" w:rsidRPr="00496A2F" w:rsidRDefault="003B2DA0" w:rsidP="004801DD">
      <w:pPr>
        <w:pStyle w:val="ListParagraph"/>
        <w:spacing w:after="0" w:line="240" w:lineRule="auto"/>
        <w:jc w:val="both"/>
        <w:rPr>
          <w:rFonts w:ascii="Times New Roman" w:eastAsia="Courier New" w:hAnsi="Times New Roman" w:cs="Times New Roman"/>
        </w:rPr>
      </w:pPr>
    </w:p>
    <w:p w14:paraId="41E9F424" w14:textId="77777777" w:rsidR="003B2DA0" w:rsidRPr="00496A2F" w:rsidRDefault="003B2DA0" w:rsidP="004801DD">
      <w:pPr>
        <w:pStyle w:val="ListParagraph"/>
        <w:widowControl w:val="0"/>
        <w:numPr>
          <w:ilvl w:val="0"/>
          <w:numId w:val="6"/>
        </w:numPr>
        <w:spacing w:after="0" w:line="240" w:lineRule="auto"/>
        <w:ind w:left="720"/>
        <w:jc w:val="both"/>
        <w:rPr>
          <w:rFonts w:ascii="Times New Roman" w:eastAsia="Courier New" w:hAnsi="Times New Roman" w:cs="Times New Roman"/>
        </w:rPr>
      </w:pPr>
      <w:r w:rsidRPr="00496A2F">
        <w:rPr>
          <w:rFonts w:ascii="Times New Roman" w:eastAsia="Courier New" w:hAnsi="Times New Roman" w:cs="Times New Roman"/>
        </w:rPr>
        <w:t>Certificate of Employee Information Report</w:t>
      </w:r>
      <w:r w:rsidR="004801DD" w:rsidRPr="00496A2F">
        <w:rPr>
          <w:rFonts w:ascii="Times New Roman" w:eastAsia="Courier New" w:hAnsi="Times New Roman" w:cs="Times New Roman"/>
        </w:rPr>
        <w:t>; or</w:t>
      </w:r>
    </w:p>
    <w:p w14:paraId="4747D4AE" w14:textId="77777777" w:rsidR="003B2DA0" w:rsidRPr="00496A2F" w:rsidRDefault="003B2DA0" w:rsidP="004801DD">
      <w:pPr>
        <w:spacing w:after="0" w:line="240" w:lineRule="auto"/>
        <w:jc w:val="both"/>
        <w:rPr>
          <w:rFonts w:ascii="Times New Roman" w:eastAsia="Courier New" w:hAnsi="Times New Roman" w:cs="Times New Roman"/>
        </w:rPr>
      </w:pPr>
    </w:p>
    <w:p w14:paraId="29B6FB9E" w14:textId="77777777" w:rsidR="003B2DA0" w:rsidRPr="00496A2F" w:rsidRDefault="003B2DA0" w:rsidP="00601A7B">
      <w:pPr>
        <w:pStyle w:val="ListParagraph"/>
        <w:widowControl w:val="0"/>
        <w:numPr>
          <w:ilvl w:val="0"/>
          <w:numId w:val="6"/>
        </w:numPr>
        <w:spacing w:after="0" w:line="240" w:lineRule="auto"/>
        <w:ind w:left="720"/>
        <w:jc w:val="both"/>
        <w:rPr>
          <w:rFonts w:ascii="Times New Roman" w:eastAsia="Arial" w:hAnsi="Times New Roman" w:cs="Times New Roman"/>
          <w:sz w:val="24"/>
          <w:szCs w:val="24"/>
        </w:rPr>
      </w:pPr>
      <w:r w:rsidRPr="00496A2F">
        <w:rPr>
          <w:rFonts w:ascii="Times New Roman" w:eastAsia="Courier New" w:hAnsi="Times New Roman" w:cs="Times New Roman"/>
        </w:rPr>
        <w:t xml:space="preserve">Employee Information Report Form AA302 (electronically provided by the Division and distributed to the public agency through the Division’s website at: </w:t>
      </w:r>
      <w:hyperlink r:id="rId16" w:history="1">
        <w:r w:rsidR="004801DD" w:rsidRPr="00496A2F">
          <w:rPr>
            <w:rStyle w:val="Hyperlink"/>
            <w:rFonts w:ascii="Times New Roman" w:hAnsi="Times New Roman" w:cs="Times New Roman"/>
          </w:rPr>
          <w:t>https://www.state.nj.us/treasury/purchase</w:t>
        </w:r>
        <w:r w:rsidR="004801DD" w:rsidRPr="00496A2F">
          <w:rPr>
            <w:rStyle w:val="Hyperlink"/>
            <w:rFonts w:ascii="Times New Roman" w:hAnsi="Times New Roman" w:cs="Times New Roman"/>
          </w:rPr>
          <w:t>/</w:t>
        </w:r>
        <w:r w:rsidR="004801DD" w:rsidRPr="00496A2F">
          <w:rPr>
            <w:rStyle w:val="Hyperlink"/>
            <w:rFonts w:ascii="Times New Roman" w:hAnsi="Times New Roman" w:cs="Times New Roman"/>
          </w:rPr>
          <w:t>forms/AA_Supplement.pdf</w:t>
        </w:r>
      </w:hyperlink>
      <w:r w:rsidR="004801DD" w:rsidRPr="00496A2F">
        <w:rPr>
          <w:rFonts w:ascii="Times New Roman" w:hAnsi="Times New Roman" w:cs="Times New Roman"/>
        </w:rPr>
        <w:t xml:space="preserve">. </w:t>
      </w:r>
      <w:hyperlink r:id="rId17"/>
      <w:r w:rsidRPr="00496A2F">
        <w:rPr>
          <w:rFonts w:ascii="Times New Roman" w:eastAsia="Courier New" w:hAnsi="Times New Roman" w:cs="Times New Roman"/>
        </w:rPr>
        <w:t xml:space="preserve">The contractor and its subcontractors shall furnish such reports or other documents to the Division of Public Contracts Equal Employment Opportunity Compliance as may be requested by the office from time to time in order to carry out the purposes of these regulations, and public agencies shall furnish such information as may be requested by the Division of Public Contracts Equal Employment Opportunity Compliance for conducting a compliance investigation pursuant to </w:t>
      </w:r>
      <w:r w:rsidRPr="00496A2F">
        <w:rPr>
          <w:rFonts w:ascii="Times New Roman" w:eastAsia="Courier New" w:hAnsi="Times New Roman" w:cs="Times New Roman"/>
          <w:b/>
          <w:bCs/>
          <w:u w:val="single"/>
        </w:rPr>
        <w:t>Subchapter 10 of the Administrative Code at</w:t>
      </w:r>
      <w:r w:rsidRPr="00496A2F">
        <w:rPr>
          <w:rFonts w:ascii="Times New Roman" w:eastAsia="Courier New" w:hAnsi="Times New Roman" w:cs="Times New Roman"/>
          <w:b/>
          <w:bCs/>
          <w:u w:val="single" w:color="000000"/>
        </w:rPr>
        <w:t xml:space="preserve"> N.J.A.C. 17:27</w:t>
      </w:r>
      <w:r w:rsidRPr="00496A2F">
        <w:rPr>
          <w:rFonts w:ascii="Times New Roman" w:eastAsia="Courier New" w:hAnsi="Times New Roman" w:cs="Times New Roman"/>
        </w:rPr>
        <w:t>.</w:t>
      </w:r>
      <w:r w:rsidR="00601A7B" w:rsidRPr="00496A2F">
        <w:rPr>
          <w:rFonts w:ascii="Times New Roman" w:eastAsia="Arial" w:hAnsi="Times New Roman" w:cs="Times New Roman"/>
          <w:sz w:val="24"/>
          <w:szCs w:val="24"/>
        </w:rPr>
        <w:t xml:space="preserve"> </w:t>
      </w:r>
    </w:p>
    <w:sectPr w:rsidR="003B2DA0" w:rsidRPr="00496A2F" w:rsidSect="00285DFE">
      <w:footerReference w:type="default" r:id="rId18"/>
      <w:pgSz w:w="12240" w:h="15840" w:code="1"/>
      <w:pgMar w:top="1440" w:right="1440" w:bottom="1152"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D8D6D" w14:textId="77777777" w:rsidR="006B21F7" w:rsidRDefault="006B21F7" w:rsidP="0078565A">
      <w:pPr>
        <w:spacing w:after="0" w:line="240" w:lineRule="auto"/>
      </w:pPr>
      <w:r>
        <w:separator/>
      </w:r>
    </w:p>
  </w:endnote>
  <w:endnote w:type="continuationSeparator" w:id="0">
    <w:p w14:paraId="06A92967" w14:textId="77777777" w:rsidR="006B21F7" w:rsidRDefault="006B21F7" w:rsidP="0078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A009" w14:textId="77777777" w:rsidR="003B2DA0" w:rsidRDefault="003B2DA0">
    <w:pPr>
      <w:pStyle w:val="Footer"/>
      <w:jc w:val="center"/>
    </w:pPr>
  </w:p>
  <w:p w14:paraId="169B537C" w14:textId="77777777" w:rsidR="003B2DA0" w:rsidRDefault="003B2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8B4F" w14:textId="77777777" w:rsidR="003B2DA0" w:rsidRDefault="003B2DA0">
    <w:pPr>
      <w:pStyle w:val="Footer"/>
      <w:jc w:val="center"/>
    </w:pPr>
  </w:p>
  <w:p w14:paraId="00B54C2A" w14:textId="77777777" w:rsidR="003B2DA0" w:rsidRDefault="003B2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4E8B" w14:textId="77777777" w:rsidR="006B21F7" w:rsidRDefault="006B21F7" w:rsidP="0078565A">
      <w:pPr>
        <w:spacing w:after="0" w:line="240" w:lineRule="auto"/>
      </w:pPr>
      <w:r>
        <w:separator/>
      </w:r>
    </w:p>
  </w:footnote>
  <w:footnote w:type="continuationSeparator" w:id="0">
    <w:p w14:paraId="21298B60" w14:textId="77777777" w:rsidR="006B21F7" w:rsidRDefault="006B21F7" w:rsidP="007856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A3DC1"/>
    <w:multiLevelType w:val="hybridMultilevel"/>
    <w:tmpl w:val="558C4C78"/>
    <w:lvl w:ilvl="0" w:tplc="FDF079EA">
      <w:start w:val="1"/>
      <w:numFmt w:val="lowerRoman"/>
      <w:lvlText w:val="%1."/>
      <w:lvlJc w:val="left"/>
      <w:pPr>
        <w:ind w:left="1440" w:hanging="720"/>
      </w:pPr>
      <w:rPr>
        <w:rFonts w:asciiTheme="minorHAnsi"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3D3804"/>
    <w:multiLevelType w:val="multilevel"/>
    <w:tmpl w:val="214847EA"/>
    <w:lvl w:ilvl="0">
      <w:start w:val="1"/>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14C457D2"/>
    <w:multiLevelType w:val="hybridMultilevel"/>
    <w:tmpl w:val="5FB07CB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8D2C6B"/>
    <w:multiLevelType w:val="hybridMultilevel"/>
    <w:tmpl w:val="8B00118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BEE1667"/>
    <w:multiLevelType w:val="hybridMultilevel"/>
    <w:tmpl w:val="C03C70FE"/>
    <w:lvl w:ilvl="0" w:tplc="96862FBE">
      <w:start w:val="1"/>
      <w:numFmt w:val="upperLetter"/>
      <w:lvlText w:val="%1."/>
      <w:lvlJc w:val="left"/>
      <w:pPr>
        <w:ind w:left="1440" w:hanging="720"/>
      </w:pPr>
      <w:rPr>
        <w:rFonts w:hint="default"/>
      </w:rPr>
    </w:lvl>
    <w:lvl w:ilvl="1" w:tplc="2DA8F44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1F14FA"/>
    <w:multiLevelType w:val="multilevel"/>
    <w:tmpl w:val="F56A7234"/>
    <w:lvl w:ilvl="0">
      <w:start w:val="1"/>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15:restartNumberingAfterBreak="0">
    <w:nsid w:val="3DA0756D"/>
    <w:multiLevelType w:val="hybridMultilevel"/>
    <w:tmpl w:val="C03C70FE"/>
    <w:lvl w:ilvl="0" w:tplc="96862FBE">
      <w:start w:val="1"/>
      <w:numFmt w:val="upperLetter"/>
      <w:lvlText w:val="%1."/>
      <w:lvlJc w:val="left"/>
      <w:pPr>
        <w:ind w:left="1440" w:hanging="720"/>
      </w:pPr>
      <w:rPr>
        <w:rFonts w:hint="default"/>
      </w:rPr>
    </w:lvl>
    <w:lvl w:ilvl="1" w:tplc="2DA8F44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3248D3"/>
    <w:multiLevelType w:val="hybridMultilevel"/>
    <w:tmpl w:val="2E721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2A121DE"/>
    <w:multiLevelType w:val="hybridMultilevel"/>
    <w:tmpl w:val="C03C70FE"/>
    <w:lvl w:ilvl="0" w:tplc="96862FBE">
      <w:start w:val="1"/>
      <w:numFmt w:val="upperLetter"/>
      <w:lvlText w:val="%1."/>
      <w:lvlJc w:val="left"/>
      <w:pPr>
        <w:ind w:left="1440" w:hanging="720"/>
      </w:pPr>
      <w:rPr>
        <w:rFonts w:hint="default"/>
      </w:rPr>
    </w:lvl>
    <w:lvl w:ilvl="1" w:tplc="2DA8F44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857405"/>
    <w:multiLevelType w:val="multilevel"/>
    <w:tmpl w:val="445CEDC0"/>
    <w:lvl w:ilvl="0">
      <w:start w:val="1"/>
      <w:numFmt w:val="decimal"/>
      <w:lvlText w:val="%1"/>
      <w:lvlJc w:val="left"/>
      <w:pPr>
        <w:ind w:left="120" w:hanging="383"/>
      </w:pPr>
    </w:lvl>
    <w:lvl w:ilvl="1">
      <w:start w:val="9"/>
      <w:numFmt w:val="decimal"/>
      <w:lvlText w:val="%1.%2."/>
      <w:lvlJc w:val="left"/>
      <w:pPr>
        <w:ind w:left="120" w:hanging="383"/>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2304" w:hanging="383"/>
      </w:pPr>
    </w:lvl>
    <w:lvl w:ilvl="3">
      <w:numFmt w:val="bullet"/>
      <w:lvlText w:val="•"/>
      <w:lvlJc w:val="left"/>
      <w:pPr>
        <w:ind w:left="3396" w:hanging="383"/>
      </w:pPr>
    </w:lvl>
    <w:lvl w:ilvl="4">
      <w:numFmt w:val="bullet"/>
      <w:lvlText w:val="•"/>
      <w:lvlJc w:val="left"/>
      <w:pPr>
        <w:ind w:left="4488" w:hanging="383"/>
      </w:pPr>
    </w:lvl>
    <w:lvl w:ilvl="5">
      <w:numFmt w:val="bullet"/>
      <w:lvlText w:val="•"/>
      <w:lvlJc w:val="left"/>
      <w:pPr>
        <w:ind w:left="5580" w:hanging="383"/>
      </w:pPr>
    </w:lvl>
    <w:lvl w:ilvl="6">
      <w:numFmt w:val="bullet"/>
      <w:lvlText w:val="•"/>
      <w:lvlJc w:val="left"/>
      <w:pPr>
        <w:ind w:left="6672" w:hanging="383"/>
      </w:pPr>
    </w:lvl>
    <w:lvl w:ilvl="7">
      <w:numFmt w:val="bullet"/>
      <w:lvlText w:val="•"/>
      <w:lvlJc w:val="left"/>
      <w:pPr>
        <w:ind w:left="7764" w:hanging="383"/>
      </w:pPr>
    </w:lvl>
    <w:lvl w:ilvl="8">
      <w:numFmt w:val="bullet"/>
      <w:lvlText w:val="•"/>
      <w:lvlJc w:val="left"/>
      <w:pPr>
        <w:ind w:left="8856" w:hanging="383"/>
      </w:pPr>
    </w:lvl>
  </w:abstractNum>
  <w:abstractNum w:abstractNumId="10" w15:restartNumberingAfterBreak="0">
    <w:nsid w:val="66D41772"/>
    <w:multiLevelType w:val="hybridMultilevel"/>
    <w:tmpl w:val="C03C70FE"/>
    <w:lvl w:ilvl="0" w:tplc="96862FBE">
      <w:start w:val="1"/>
      <w:numFmt w:val="upperLetter"/>
      <w:lvlText w:val="%1."/>
      <w:lvlJc w:val="left"/>
      <w:pPr>
        <w:ind w:left="1440" w:hanging="720"/>
      </w:pPr>
      <w:rPr>
        <w:rFonts w:hint="default"/>
      </w:rPr>
    </w:lvl>
    <w:lvl w:ilvl="1" w:tplc="2DA8F44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E96175"/>
    <w:multiLevelType w:val="hybridMultilevel"/>
    <w:tmpl w:val="632AB7DA"/>
    <w:lvl w:ilvl="0" w:tplc="41642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9457582">
    <w:abstractNumId w:val="5"/>
  </w:num>
  <w:num w:numId="2" w16cid:durableId="1353678606">
    <w:abstractNumId w:val="4"/>
  </w:num>
  <w:num w:numId="3" w16cid:durableId="1171991939">
    <w:abstractNumId w:val="1"/>
  </w:num>
  <w:num w:numId="4" w16cid:durableId="1258295750">
    <w:abstractNumId w:val="8"/>
  </w:num>
  <w:num w:numId="5" w16cid:durableId="1584606464">
    <w:abstractNumId w:val="6"/>
  </w:num>
  <w:num w:numId="6" w16cid:durableId="1787116157">
    <w:abstractNumId w:val="7"/>
  </w:num>
  <w:num w:numId="7" w16cid:durableId="1686205015">
    <w:abstractNumId w:val="0"/>
  </w:num>
  <w:num w:numId="8" w16cid:durableId="359862503">
    <w:abstractNumId w:val="11"/>
  </w:num>
  <w:num w:numId="9" w16cid:durableId="997925642">
    <w:abstractNumId w:val="10"/>
  </w:num>
  <w:num w:numId="10" w16cid:durableId="249122585">
    <w:abstractNumId w:val="9"/>
    <w:lvlOverride w:ilvl="0">
      <w:startOverride w:val="1"/>
    </w:lvlOverride>
    <w:lvlOverride w:ilvl="1">
      <w:startOverride w:val="9"/>
    </w:lvlOverride>
    <w:lvlOverride w:ilvl="2"/>
    <w:lvlOverride w:ilvl="3"/>
    <w:lvlOverride w:ilvl="4"/>
    <w:lvlOverride w:ilvl="5"/>
    <w:lvlOverride w:ilvl="6"/>
    <w:lvlOverride w:ilvl="7"/>
    <w:lvlOverride w:ilvl="8"/>
  </w:num>
  <w:num w:numId="11" w16cid:durableId="231158680">
    <w:abstractNumId w:val="3"/>
  </w:num>
  <w:num w:numId="12" w16cid:durableId="1605989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57"/>
    <w:rsid w:val="00077E66"/>
    <w:rsid w:val="000C030A"/>
    <w:rsid w:val="000D5673"/>
    <w:rsid w:val="000E3105"/>
    <w:rsid w:val="000F69B9"/>
    <w:rsid w:val="00127B8D"/>
    <w:rsid w:val="00164C4D"/>
    <w:rsid w:val="00183DE1"/>
    <w:rsid w:val="001B3B47"/>
    <w:rsid w:val="001B714A"/>
    <w:rsid w:val="00200CA8"/>
    <w:rsid w:val="00224085"/>
    <w:rsid w:val="002626BF"/>
    <w:rsid w:val="00285DFE"/>
    <w:rsid w:val="00386171"/>
    <w:rsid w:val="003A4592"/>
    <w:rsid w:val="003B2DA0"/>
    <w:rsid w:val="003C6FA3"/>
    <w:rsid w:val="00406E9D"/>
    <w:rsid w:val="00413D8B"/>
    <w:rsid w:val="004349CE"/>
    <w:rsid w:val="004801DD"/>
    <w:rsid w:val="00496A2F"/>
    <w:rsid w:val="004B4D57"/>
    <w:rsid w:val="004E0737"/>
    <w:rsid w:val="004F5729"/>
    <w:rsid w:val="00532FCC"/>
    <w:rsid w:val="005C4F3B"/>
    <w:rsid w:val="00601A7B"/>
    <w:rsid w:val="00601D39"/>
    <w:rsid w:val="00673F11"/>
    <w:rsid w:val="006818CD"/>
    <w:rsid w:val="00692D3B"/>
    <w:rsid w:val="0069710A"/>
    <w:rsid w:val="006B21F7"/>
    <w:rsid w:val="006F6B47"/>
    <w:rsid w:val="0072464E"/>
    <w:rsid w:val="00767D3C"/>
    <w:rsid w:val="007710CB"/>
    <w:rsid w:val="0078565A"/>
    <w:rsid w:val="00886D52"/>
    <w:rsid w:val="00894086"/>
    <w:rsid w:val="008D2732"/>
    <w:rsid w:val="00906C15"/>
    <w:rsid w:val="009314F3"/>
    <w:rsid w:val="009370EE"/>
    <w:rsid w:val="0094485E"/>
    <w:rsid w:val="009766DE"/>
    <w:rsid w:val="009E3EF7"/>
    <w:rsid w:val="00A05D59"/>
    <w:rsid w:val="00A24696"/>
    <w:rsid w:val="00A32C7A"/>
    <w:rsid w:val="00A436F8"/>
    <w:rsid w:val="00AB6EA2"/>
    <w:rsid w:val="00B30810"/>
    <w:rsid w:val="00B51BDE"/>
    <w:rsid w:val="00B542D6"/>
    <w:rsid w:val="00B8475B"/>
    <w:rsid w:val="00CA4BD3"/>
    <w:rsid w:val="00CC7B94"/>
    <w:rsid w:val="00D3345C"/>
    <w:rsid w:val="00D97E65"/>
    <w:rsid w:val="00DC1883"/>
    <w:rsid w:val="00E32185"/>
    <w:rsid w:val="00EA08F9"/>
    <w:rsid w:val="00F04E4F"/>
    <w:rsid w:val="00F77E49"/>
    <w:rsid w:val="00FD1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F2365"/>
  <w15:docId w15:val="{370DD6A9-784E-4598-8125-5970CAF57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0CB"/>
    <w:pPr>
      <w:keepNext/>
      <w:widowControl w:val="0"/>
      <w:tabs>
        <w:tab w:val="left" w:pos="1605"/>
      </w:tabs>
      <w:spacing w:after="0" w:line="240" w:lineRule="auto"/>
      <w:jc w:val="center"/>
      <w:outlineLvl w:val="0"/>
    </w:pPr>
    <w:rPr>
      <w:rFonts w:eastAsia="Arial" w:cstheme="minorHAnsi"/>
      <w:b/>
      <w:u w:val="single"/>
    </w:rPr>
  </w:style>
  <w:style w:type="paragraph" w:styleId="Heading2">
    <w:name w:val="heading 2"/>
    <w:basedOn w:val="Normal"/>
    <w:next w:val="Normal"/>
    <w:link w:val="Heading2Char"/>
    <w:uiPriority w:val="9"/>
    <w:unhideWhenUsed/>
    <w:qFormat/>
    <w:rsid w:val="007710CB"/>
    <w:pPr>
      <w:keepNext/>
      <w:widowControl w:val="0"/>
      <w:spacing w:before="29" w:after="0" w:line="240" w:lineRule="auto"/>
      <w:ind w:right="-20"/>
      <w:outlineLvl w:val="1"/>
    </w:pPr>
    <w:rPr>
      <w:rFonts w:eastAsia="Arial" w:cstheme="minorHAns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4D5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C0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5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65A"/>
  </w:style>
  <w:style w:type="paragraph" w:styleId="Footer">
    <w:name w:val="footer"/>
    <w:basedOn w:val="Normal"/>
    <w:link w:val="FooterChar"/>
    <w:uiPriority w:val="99"/>
    <w:unhideWhenUsed/>
    <w:rsid w:val="00785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65A"/>
  </w:style>
  <w:style w:type="paragraph" w:styleId="ListParagraph">
    <w:name w:val="List Paragraph"/>
    <w:basedOn w:val="Normal"/>
    <w:uiPriority w:val="1"/>
    <w:qFormat/>
    <w:rsid w:val="0078565A"/>
    <w:pPr>
      <w:ind w:left="720"/>
      <w:contextualSpacing/>
    </w:pPr>
  </w:style>
  <w:style w:type="character" w:styleId="CommentReference">
    <w:name w:val="annotation reference"/>
    <w:basedOn w:val="DefaultParagraphFont"/>
    <w:uiPriority w:val="99"/>
    <w:semiHidden/>
    <w:unhideWhenUsed/>
    <w:rsid w:val="007710CB"/>
    <w:rPr>
      <w:sz w:val="16"/>
      <w:szCs w:val="16"/>
    </w:rPr>
  </w:style>
  <w:style w:type="paragraph" w:styleId="CommentText">
    <w:name w:val="annotation text"/>
    <w:basedOn w:val="Normal"/>
    <w:link w:val="CommentTextChar"/>
    <w:uiPriority w:val="99"/>
    <w:semiHidden/>
    <w:unhideWhenUsed/>
    <w:rsid w:val="007710CB"/>
    <w:pPr>
      <w:spacing w:line="240" w:lineRule="auto"/>
    </w:pPr>
    <w:rPr>
      <w:sz w:val="20"/>
      <w:szCs w:val="20"/>
    </w:rPr>
  </w:style>
  <w:style w:type="character" w:customStyle="1" w:styleId="CommentTextChar">
    <w:name w:val="Comment Text Char"/>
    <w:basedOn w:val="DefaultParagraphFont"/>
    <w:link w:val="CommentText"/>
    <w:uiPriority w:val="99"/>
    <w:semiHidden/>
    <w:rsid w:val="007710CB"/>
    <w:rPr>
      <w:sz w:val="20"/>
      <w:szCs w:val="20"/>
    </w:rPr>
  </w:style>
  <w:style w:type="paragraph" w:styleId="CommentSubject">
    <w:name w:val="annotation subject"/>
    <w:basedOn w:val="CommentText"/>
    <w:next w:val="CommentText"/>
    <w:link w:val="CommentSubjectChar"/>
    <w:uiPriority w:val="99"/>
    <w:semiHidden/>
    <w:unhideWhenUsed/>
    <w:rsid w:val="007710CB"/>
    <w:rPr>
      <w:b/>
      <w:bCs/>
    </w:rPr>
  </w:style>
  <w:style w:type="character" w:customStyle="1" w:styleId="CommentSubjectChar">
    <w:name w:val="Comment Subject Char"/>
    <w:basedOn w:val="CommentTextChar"/>
    <w:link w:val="CommentSubject"/>
    <w:uiPriority w:val="99"/>
    <w:semiHidden/>
    <w:rsid w:val="007710CB"/>
    <w:rPr>
      <w:b/>
      <w:bCs/>
      <w:sz w:val="20"/>
      <w:szCs w:val="20"/>
    </w:rPr>
  </w:style>
  <w:style w:type="paragraph" w:styleId="BalloonText">
    <w:name w:val="Balloon Text"/>
    <w:basedOn w:val="Normal"/>
    <w:link w:val="BalloonTextChar"/>
    <w:uiPriority w:val="99"/>
    <w:semiHidden/>
    <w:unhideWhenUsed/>
    <w:rsid w:val="00771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0CB"/>
    <w:rPr>
      <w:rFonts w:ascii="Segoe UI" w:hAnsi="Segoe UI" w:cs="Segoe UI"/>
      <w:sz w:val="18"/>
      <w:szCs w:val="18"/>
    </w:rPr>
  </w:style>
  <w:style w:type="character" w:customStyle="1" w:styleId="Heading1Char">
    <w:name w:val="Heading 1 Char"/>
    <w:basedOn w:val="DefaultParagraphFont"/>
    <w:link w:val="Heading1"/>
    <w:uiPriority w:val="9"/>
    <w:rsid w:val="007710CB"/>
    <w:rPr>
      <w:rFonts w:eastAsia="Arial" w:cstheme="minorHAnsi"/>
      <w:b/>
      <w:u w:val="single"/>
    </w:rPr>
  </w:style>
  <w:style w:type="character" w:customStyle="1" w:styleId="Heading2Char">
    <w:name w:val="Heading 2 Char"/>
    <w:basedOn w:val="DefaultParagraphFont"/>
    <w:link w:val="Heading2"/>
    <w:uiPriority w:val="9"/>
    <w:rsid w:val="007710CB"/>
    <w:rPr>
      <w:rFonts w:eastAsia="Arial" w:cstheme="minorHAnsi"/>
      <w:b/>
      <w:sz w:val="24"/>
      <w:szCs w:val="24"/>
    </w:rPr>
  </w:style>
  <w:style w:type="character" w:styleId="Hyperlink">
    <w:name w:val="Hyperlink"/>
    <w:basedOn w:val="DefaultParagraphFont"/>
    <w:uiPriority w:val="99"/>
    <w:unhideWhenUsed/>
    <w:rsid w:val="007710CB"/>
    <w:rPr>
      <w:color w:val="0563C1" w:themeColor="hyperlink"/>
      <w:u w:val="single"/>
    </w:rPr>
  </w:style>
  <w:style w:type="paragraph" w:styleId="BodyText">
    <w:name w:val="Body Text"/>
    <w:basedOn w:val="Normal"/>
    <w:link w:val="BodyTextChar"/>
    <w:uiPriority w:val="99"/>
    <w:unhideWhenUsed/>
    <w:rsid w:val="007710CB"/>
    <w:pPr>
      <w:widowControl w:val="0"/>
      <w:tabs>
        <w:tab w:val="left" w:pos="0"/>
      </w:tabs>
      <w:spacing w:after="0" w:line="240" w:lineRule="auto"/>
      <w:jc w:val="both"/>
    </w:pPr>
    <w:rPr>
      <w:rFonts w:cstheme="minorHAnsi"/>
    </w:rPr>
  </w:style>
  <w:style w:type="character" w:customStyle="1" w:styleId="BodyTextChar">
    <w:name w:val="Body Text Char"/>
    <w:basedOn w:val="DefaultParagraphFont"/>
    <w:link w:val="BodyText"/>
    <w:uiPriority w:val="99"/>
    <w:rsid w:val="007710CB"/>
    <w:rPr>
      <w:rFonts w:cstheme="minorHAnsi"/>
    </w:rPr>
  </w:style>
  <w:style w:type="paragraph" w:styleId="BodyText2">
    <w:name w:val="Body Text 2"/>
    <w:basedOn w:val="Normal"/>
    <w:link w:val="BodyText2Char"/>
    <w:uiPriority w:val="99"/>
    <w:unhideWhenUsed/>
    <w:rsid w:val="007710CB"/>
    <w:pPr>
      <w:widowControl w:val="0"/>
      <w:spacing w:before="29" w:after="0" w:line="240" w:lineRule="auto"/>
      <w:ind w:right="-20"/>
    </w:pPr>
    <w:rPr>
      <w:rFonts w:eastAsia="Arial" w:cstheme="minorHAnsi"/>
      <w:sz w:val="24"/>
      <w:szCs w:val="24"/>
    </w:rPr>
  </w:style>
  <w:style w:type="character" w:customStyle="1" w:styleId="BodyText2Char">
    <w:name w:val="Body Text 2 Char"/>
    <w:basedOn w:val="DefaultParagraphFont"/>
    <w:link w:val="BodyText2"/>
    <w:uiPriority w:val="99"/>
    <w:rsid w:val="007710CB"/>
    <w:rPr>
      <w:rFonts w:eastAsia="Arial" w:cstheme="minorHAnsi"/>
      <w:sz w:val="24"/>
      <w:szCs w:val="24"/>
    </w:rPr>
  </w:style>
  <w:style w:type="character" w:styleId="FollowedHyperlink">
    <w:name w:val="FollowedHyperlink"/>
    <w:basedOn w:val="DefaultParagraphFont"/>
    <w:uiPriority w:val="99"/>
    <w:semiHidden/>
    <w:unhideWhenUsed/>
    <w:rsid w:val="004801DD"/>
    <w:rPr>
      <w:color w:val="954F72" w:themeColor="followedHyperlink"/>
      <w:u w:val="single"/>
    </w:rPr>
  </w:style>
  <w:style w:type="character" w:styleId="UnresolvedMention">
    <w:name w:val="Unresolved Mention"/>
    <w:basedOn w:val="DefaultParagraphFont"/>
    <w:uiPriority w:val="99"/>
    <w:semiHidden/>
    <w:unhideWhenUsed/>
    <w:rsid w:val="00127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25014">
      <w:bodyDiv w:val="1"/>
      <w:marLeft w:val="0"/>
      <w:marRight w:val="0"/>
      <w:marTop w:val="0"/>
      <w:marBottom w:val="0"/>
      <w:divBdr>
        <w:top w:val="none" w:sz="0" w:space="0" w:color="auto"/>
        <w:left w:val="none" w:sz="0" w:space="0" w:color="auto"/>
        <w:bottom w:val="none" w:sz="0" w:space="0" w:color="auto"/>
        <w:right w:val="none" w:sz="0" w:space="0" w:color="auto"/>
      </w:divBdr>
    </w:div>
    <w:div w:id="199775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qualpayact@dol.nj.go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j.gov/labor/forms_pdfs/equalpayact/mw-564_instructions.pdf" TargetMode="External"/><Relationship Id="rId17" Type="http://schemas.openxmlformats.org/officeDocument/2006/relationships/hyperlink" Target="http://www.state.nj.us/treasury/contract_compliance)" TargetMode="External"/><Relationship Id="rId2" Type="http://schemas.openxmlformats.org/officeDocument/2006/relationships/numbering" Target="numbering.xml"/><Relationship Id="rId16" Type="http://schemas.openxmlformats.org/officeDocument/2006/relationships/hyperlink" Target="https://www.state.nj.us/treasury/purchase/forms/AA_Supplemen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j.gov/labor/forms_pdfs/equalpayact/mw563(6-18)annualequalpay.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j.gov/labor/forms_pdfs/equalpayact/mw563(6-18)annualequalpay.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ate.nj.us/treasury/revenue/busregcert.shtml" TargetMode="External"/><Relationship Id="rId14" Type="http://schemas.openxmlformats.org/officeDocument/2006/relationships/hyperlink" Target="https://inside.montclair.edu/documents/2017-revised-fcoifinal5152017web-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D0254-9A53-4DC9-AA97-641C811D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4323</Words>
  <Characters>24642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Ramapo College of NJ</Company>
  <LinksUpToDate>false</LinksUpToDate>
  <CharactersWithSpaces>28908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 Laidlaw</dc:creator>
  <cp:lastModifiedBy>Raul Castillo</cp:lastModifiedBy>
  <cp:revision>2</cp:revision>
  <cp:lastPrinted>2020-10-13T18:22:00Z</cp:lastPrinted>
  <dcterms:created xsi:type="dcterms:W3CDTF">2026-07-09T19:11:00Z</dcterms:created>
  <dcterms:modified xsi:type="dcterms:W3CDTF">2026-07-12T02:00:00Z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45c3e4bff0eda9acddf8785057fb615d6523348154069cfb5720a29ca924f715</vt:lpwstr>
  </property>
</Properties>
</file>