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CEC1B" w14:textId="77777777" w:rsidR="00802303" w:rsidRDefault="00000000">
      <w:pPr>
        <w:tabs>
          <w:tab w:val="center" w:pos="4680"/>
          <w:tab w:val="right" w:pos="9360"/>
        </w:tabs>
        <w:spacing w:after="0" w:line="240" w:lineRule="auto"/>
        <w:jc w:val="center"/>
        <w:rPr>
          <w:b/>
          <w:bCs/>
          <w:color w:val="CC0000"/>
          <w:sz w:val="28"/>
          <w:szCs w:val="28"/>
        </w:rPr>
      </w:pPr>
      <w:r>
        <w:rPr>
          <w:b/>
          <w:bCs/>
          <w:color w:val="CC0000"/>
          <w:sz w:val="28"/>
          <w:szCs w:val="28"/>
        </w:rPr>
        <w:t>Adverse Event/Incident</w:t>
      </w:r>
      <w:r>
        <w:rPr>
          <w:b/>
          <w:bCs/>
          <w:i/>
          <w:iCs/>
          <w:color w:val="CC0000"/>
          <w:sz w:val="24"/>
          <w:szCs w:val="24"/>
        </w:rPr>
        <w:t xml:space="preserve"> (“Unanticipated Problem”)</w:t>
      </w:r>
      <w:r>
        <w:rPr>
          <w:b/>
          <w:bCs/>
          <w:color w:val="CC0000"/>
          <w:sz w:val="28"/>
          <w:szCs w:val="28"/>
        </w:rPr>
        <w:t xml:space="preserve"> Reporting Form</w:t>
      </w:r>
    </w:p>
    <w:p w14:paraId="732A9E59" w14:textId="77777777" w:rsidR="00802303" w:rsidRDefault="00802303">
      <w:pPr>
        <w:tabs>
          <w:tab w:val="center" w:pos="4680"/>
          <w:tab w:val="right" w:pos="9360"/>
        </w:tabs>
        <w:spacing w:after="0" w:line="240" w:lineRule="auto"/>
        <w:jc w:val="center"/>
        <w:rPr>
          <w:b/>
          <w:bCs/>
          <w:color w:val="CC0000"/>
          <w:sz w:val="28"/>
          <w:szCs w:val="28"/>
        </w:rPr>
      </w:pPr>
    </w:p>
    <w:p w14:paraId="4509B4AB" w14:textId="77777777" w:rsidR="00802303" w:rsidRDefault="00000000">
      <w:pPr>
        <w:tabs>
          <w:tab w:val="center" w:pos="4680"/>
          <w:tab w:val="right" w:pos="9360"/>
        </w:tabs>
        <w:spacing w:after="0" w:line="240" w:lineRule="auto"/>
        <w:jc w:val="center"/>
        <w:rPr>
          <w:b/>
          <w:bCs/>
          <w:sz w:val="20"/>
          <w:szCs w:val="20"/>
        </w:rPr>
      </w:pPr>
      <w:r>
        <w:rPr>
          <w:b/>
          <w:bCs/>
          <w:color w:val="CC0000"/>
          <w:sz w:val="20"/>
          <w:szCs w:val="20"/>
        </w:rPr>
        <w:t>IACUC Office Use Only</w:t>
      </w:r>
    </w:p>
    <w:tbl>
      <w:tblPr>
        <w:tblStyle w:val="a1"/>
        <w:tblW w:w="397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130"/>
        <w:gridCol w:w="1845"/>
      </w:tblGrid>
      <w:tr w:rsidR="00802303" w14:paraId="1DD3E0C5" w14:textId="77777777">
        <w:trPr>
          <w:jc w:val="center"/>
        </w:trPr>
        <w:tc>
          <w:tcPr>
            <w:tcW w:w="2130" w:type="dxa"/>
            <w:shd w:val="clear" w:color="auto" w:fill="CCCCCC"/>
            <w:tcMar>
              <w:top w:w="100" w:type="dxa"/>
              <w:left w:w="100" w:type="dxa"/>
              <w:bottom w:w="100" w:type="dxa"/>
              <w:right w:w="100" w:type="dxa"/>
            </w:tcMar>
          </w:tcPr>
          <w:p w14:paraId="2064D32C" w14:textId="77777777" w:rsidR="00802303" w:rsidRDefault="00000000">
            <w:pPr>
              <w:widowControl w:val="0"/>
              <w:spacing w:after="0" w:line="240" w:lineRule="auto"/>
              <w:rPr>
                <w:b/>
                <w:bCs/>
                <w:sz w:val="20"/>
                <w:szCs w:val="20"/>
              </w:rPr>
            </w:pPr>
            <w:r>
              <w:rPr>
                <w:b/>
                <w:bCs/>
                <w:sz w:val="20"/>
                <w:szCs w:val="20"/>
              </w:rPr>
              <w:t>Date Received:</w:t>
            </w:r>
          </w:p>
        </w:tc>
        <w:tc>
          <w:tcPr>
            <w:tcW w:w="1845" w:type="dxa"/>
            <w:shd w:val="clear" w:color="auto" w:fill="CCCCCC"/>
            <w:tcMar>
              <w:top w:w="100" w:type="dxa"/>
              <w:left w:w="100" w:type="dxa"/>
              <w:bottom w:w="100" w:type="dxa"/>
              <w:right w:w="100" w:type="dxa"/>
            </w:tcMar>
          </w:tcPr>
          <w:p w14:paraId="57060AA9" w14:textId="77777777" w:rsidR="00802303" w:rsidRDefault="00000000">
            <w:pPr>
              <w:widowControl w:val="0"/>
              <w:spacing w:after="0" w:line="240" w:lineRule="auto"/>
              <w:rPr>
                <w:b/>
                <w:bCs/>
                <w:sz w:val="20"/>
                <w:szCs w:val="20"/>
              </w:rPr>
            </w:pPr>
            <w:r>
              <w:rPr>
                <w:b/>
                <w:bCs/>
                <w:sz w:val="20"/>
                <w:szCs w:val="20"/>
              </w:rPr>
              <w:t>Completion Date:</w:t>
            </w:r>
          </w:p>
        </w:tc>
      </w:tr>
      <w:tr w:rsidR="00802303" w14:paraId="076C7739" w14:textId="77777777">
        <w:trPr>
          <w:jc w:val="center"/>
        </w:trPr>
        <w:tc>
          <w:tcPr>
            <w:tcW w:w="2130" w:type="dxa"/>
            <w:tcMar>
              <w:top w:w="100" w:type="dxa"/>
              <w:left w:w="100" w:type="dxa"/>
              <w:bottom w:w="100" w:type="dxa"/>
              <w:right w:w="100" w:type="dxa"/>
            </w:tcMar>
          </w:tcPr>
          <w:p w14:paraId="6462A434" w14:textId="77777777" w:rsidR="00802303" w:rsidRDefault="00802303">
            <w:pPr>
              <w:widowControl w:val="0"/>
              <w:spacing w:after="0" w:line="240" w:lineRule="auto"/>
              <w:rPr>
                <w:b/>
                <w:bCs/>
                <w:sz w:val="20"/>
                <w:szCs w:val="20"/>
              </w:rPr>
            </w:pPr>
          </w:p>
        </w:tc>
        <w:tc>
          <w:tcPr>
            <w:tcW w:w="1845" w:type="dxa"/>
            <w:tcMar>
              <w:top w:w="100" w:type="dxa"/>
              <w:left w:w="100" w:type="dxa"/>
              <w:bottom w:w="100" w:type="dxa"/>
              <w:right w:w="100" w:type="dxa"/>
            </w:tcMar>
          </w:tcPr>
          <w:p w14:paraId="37425966" w14:textId="77777777" w:rsidR="00802303" w:rsidRDefault="00000000">
            <w:pPr>
              <w:widowControl w:val="0"/>
              <w:spacing w:after="0" w:line="240" w:lineRule="auto"/>
              <w:rPr>
                <w:b/>
                <w:bCs/>
                <w:sz w:val="20"/>
                <w:szCs w:val="20"/>
              </w:rPr>
            </w:pPr>
            <w:r>
              <w:rPr>
                <w:b/>
                <w:bCs/>
                <w:sz w:val="20"/>
                <w:szCs w:val="20"/>
              </w:rPr>
              <w:t xml:space="preserve"> </w:t>
            </w:r>
          </w:p>
        </w:tc>
      </w:tr>
    </w:tbl>
    <w:p w14:paraId="67267F06" w14:textId="77777777" w:rsidR="00802303" w:rsidRDefault="00802303">
      <w:pPr>
        <w:tabs>
          <w:tab w:val="center" w:pos="4680"/>
          <w:tab w:val="right" w:pos="9360"/>
        </w:tabs>
        <w:spacing w:after="0" w:line="240" w:lineRule="auto"/>
        <w:jc w:val="center"/>
        <w:rPr>
          <w:b/>
          <w:bCs/>
          <w:color w:val="CC0000"/>
          <w:sz w:val="28"/>
          <w:szCs w:val="28"/>
        </w:rPr>
      </w:pPr>
    </w:p>
    <w:p w14:paraId="4AE407A9" w14:textId="77777777" w:rsidR="00802303" w:rsidRDefault="00802303">
      <w:pPr>
        <w:rPr>
          <w:b/>
          <w:bCs/>
        </w:rPr>
      </w:pPr>
    </w:p>
    <w:p w14:paraId="2906A940" w14:textId="77777777" w:rsidR="00802303" w:rsidRDefault="00000000">
      <w:pPr>
        <w:spacing w:after="0" w:line="240" w:lineRule="auto"/>
      </w:pPr>
      <w:r>
        <w:rPr>
          <w:b/>
          <w:bCs/>
        </w:rPr>
        <w:t>Protocol Number:</w:t>
      </w:r>
      <w:r>
        <w:tab/>
      </w:r>
    </w:p>
    <w:tbl>
      <w:tblPr>
        <w:tblStyle w:val="a2"/>
        <w:tblW w:w="26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40"/>
      </w:tblGrid>
      <w:tr w:rsidR="00802303" w14:paraId="7BE0C5D9" w14:textId="77777777">
        <w:trPr>
          <w:trHeight w:val="253"/>
        </w:trPr>
        <w:tc>
          <w:tcPr>
            <w:tcW w:w="2640" w:type="dxa"/>
            <w:tcMar>
              <w:top w:w="100" w:type="dxa"/>
              <w:left w:w="100" w:type="dxa"/>
              <w:bottom w:w="100" w:type="dxa"/>
              <w:right w:w="100" w:type="dxa"/>
            </w:tcMar>
          </w:tcPr>
          <w:sdt>
            <w:sdtPr>
              <w:tag w:val="goog_rdk_0"/>
              <w:id w:val="-1058214460"/>
              <w:lock w:val="contentLocked"/>
              <w:showingPlcHdr/>
            </w:sdtPr>
            <w:sdtContent>
              <w:p w14:paraId="7F97C155" w14:textId="53D0A847" w:rsidR="00802303" w:rsidRDefault="00D9085C">
                <w:pPr>
                  <w:widowControl w:val="0"/>
                  <w:pBdr>
                    <w:top w:val="nil"/>
                    <w:left w:val="nil"/>
                    <w:bottom w:val="nil"/>
                    <w:right w:val="nil"/>
                    <w:between w:val="nil"/>
                  </w:pBdr>
                  <w:spacing w:after="0" w:line="240" w:lineRule="auto"/>
                </w:pPr>
                <w:r>
                  <w:t xml:space="preserve">     </w:t>
                </w:r>
              </w:p>
            </w:sdtContent>
          </w:sdt>
        </w:tc>
      </w:tr>
    </w:tbl>
    <w:p w14:paraId="79130C4A" w14:textId="77777777" w:rsidR="00802303" w:rsidRDefault="00000000">
      <w:pPr>
        <w:spacing w:after="0" w:line="240" w:lineRule="auto"/>
      </w:pPr>
      <w:r>
        <w:rPr>
          <w:b/>
          <w:bCs/>
        </w:rPr>
        <w:t>Protocol Title:</w:t>
      </w:r>
      <w:r>
        <w:tab/>
      </w:r>
    </w:p>
    <w:tbl>
      <w:tblPr>
        <w:tblStyle w:val="a3"/>
        <w:tblW w:w="9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90"/>
      </w:tblGrid>
      <w:tr w:rsidR="00802303" w14:paraId="1B0D991A" w14:textId="77777777">
        <w:tc>
          <w:tcPr>
            <w:tcW w:w="9390" w:type="dxa"/>
            <w:tcMar>
              <w:top w:w="100" w:type="dxa"/>
              <w:left w:w="100" w:type="dxa"/>
              <w:bottom w:w="100" w:type="dxa"/>
              <w:right w:w="100" w:type="dxa"/>
            </w:tcMar>
          </w:tcPr>
          <w:sdt>
            <w:sdtPr>
              <w:tag w:val="goog_rdk_1"/>
              <w:id w:val="1440344536"/>
              <w:lock w:val="contentLocked"/>
              <w:showingPlcHdr/>
            </w:sdtPr>
            <w:sdtContent>
              <w:p w14:paraId="6ACB79D4" w14:textId="06D49572" w:rsidR="00802303" w:rsidRDefault="00D9085C">
                <w:pPr>
                  <w:widowControl w:val="0"/>
                  <w:pBdr>
                    <w:top w:val="nil"/>
                    <w:left w:val="nil"/>
                    <w:bottom w:val="nil"/>
                    <w:right w:val="nil"/>
                    <w:between w:val="nil"/>
                  </w:pBdr>
                  <w:spacing w:after="0" w:line="240" w:lineRule="auto"/>
                </w:pPr>
                <w:r>
                  <w:t xml:space="preserve">     </w:t>
                </w:r>
              </w:p>
            </w:sdtContent>
          </w:sdt>
        </w:tc>
      </w:tr>
    </w:tbl>
    <w:p w14:paraId="73B74140" w14:textId="77777777" w:rsidR="00802303" w:rsidRDefault="00000000">
      <w:pPr>
        <w:spacing w:after="0" w:line="240" w:lineRule="auto"/>
        <w:rPr>
          <w:b/>
          <w:bCs/>
        </w:rPr>
      </w:pPr>
      <w:r>
        <w:rPr>
          <w:b/>
          <w:bCs/>
        </w:rPr>
        <w:t xml:space="preserve">Animal Laboratory/Facility Room Number:  </w:t>
      </w:r>
    </w:p>
    <w:tbl>
      <w:tblPr>
        <w:tblStyle w:val="a4"/>
        <w:tblW w:w="26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625"/>
      </w:tblGrid>
      <w:tr w:rsidR="00802303" w14:paraId="6F998EF6" w14:textId="77777777">
        <w:tc>
          <w:tcPr>
            <w:tcW w:w="2625" w:type="dxa"/>
            <w:tcMar>
              <w:top w:w="100" w:type="dxa"/>
              <w:left w:w="100" w:type="dxa"/>
              <w:bottom w:w="100" w:type="dxa"/>
              <w:right w:w="100" w:type="dxa"/>
            </w:tcMar>
          </w:tcPr>
          <w:sdt>
            <w:sdtPr>
              <w:tag w:val="goog_rdk_2"/>
              <w:id w:val="-816741695"/>
              <w:lock w:val="contentLocked"/>
              <w:showingPlcHdr/>
            </w:sdtPr>
            <w:sdtContent>
              <w:p w14:paraId="584F270A" w14:textId="2475EE3D" w:rsidR="00802303" w:rsidRDefault="00D9085C">
                <w:pPr>
                  <w:widowControl w:val="0"/>
                  <w:pBdr>
                    <w:top w:val="nil"/>
                    <w:left w:val="nil"/>
                    <w:bottom w:val="nil"/>
                    <w:right w:val="nil"/>
                    <w:between w:val="nil"/>
                  </w:pBdr>
                  <w:spacing w:after="0" w:line="240" w:lineRule="auto"/>
                  <w:rPr>
                    <w:b/>
                    <w:bCs/>
                  </w:rPr>
                </w:pPr>
                <w:r>
                  <w:t xml:space="preserve">     </w:t>
                </w:r>
              </w:p>
            </w:sdtContent>
          </w:sdt>
        </w:tc>
      </w:tr>
    </w:tbl>
    <w:p w14:paraId="710E5585" w14:textId="77777777" w:rsidR="00802303" w:rsidRDefault="00802303">
      <w:pPr>
        <w:spacing w:after="0" w:line="240" w:lineRule="auto"/>
        <w:rPr>
          <w:b/>
          <w:bCs/>
        </w:rPr>
      </w:pPr>
    </w:p>
    <w:p w14:paraId="4DF3CDB8" w14:textId="77777777" w:rsidR="00802303" w:rsidRDefault="00802303">
      <w:pPr>
        <w:keepNext/>
        <w:keepLines/>
        <w:widowControl w:val="0"/>
        <w:spacing w:after="0" w:line="240" w:lineRule="auto"/>
        <w:rPr>
          <w:b/>
          <w:bCs/>
        </w:rPr>
      </w:pPr>
    </w:p>
    <w:p w14:paraId="1D27F62B" w14:textId="77777777" w:rsidR="00802303" w:rsidRDefault="00000000">
      <w:pPr>
        <w:keepNext/>
        <w:keepLines/>
        <w:widowControl w:val="0"/>
        <w:spacing w:after="0" w:line="240" w:lineRule="auto"/>
      </w:pPr>
      <w:r>
        <w:rPr>
          <w:b/>
          <w:bCs/>
        </w:rPr>
        <w:t>Principal Investigator</w:t>
      </w:r>
      <w:r>
        <w:t xml:space="preserve"> (Must be Montclair faculty member – only one PI signature required):</w:t>
      </w:r>
      <w:r>
        <w:tab/>
      </w:r>
      <w:r>
        <w:tab/>
      </w:r>
    </w:p>
    <w:p w14:paraId="211B9FCC" w14:textId="77777777" w:rsidR="00802303" w:rsidRDefault="00000000">
      <w:pPr>
        <w:keepNext/>
        <w:keepLines/>
        <w:widowControl w:val="0"/>
        <w:spacing w:after="0" w:line="240" w:lineRule="auto"/>
        <w:rPr>
          <w:b/>
          <w:bCs/>
        </w:rPr>
      </w:pPr>
      <w:r>
        <w:rPr>
          <w:b/>
          <w:bCs/>
        </w:rPr>
        <w:t>Investigator’s Name:</w:t>
      </w:r>
      <w:r>
        <w:rPr>
          <w:b/>
          <w:bCs/>
        </w:rPr>
        <w:tab/>
      </w:r>
      <w:r>
        <w:rPr>
          <w:b/>
          <w:bCs/>
        </w:rPr>
        <w:tab/>
      </w:r>
    </w:p>
    <w:tbl>
      <w:tblPr>
        <w:tblStyle w:val="a5"/>
        <w:tblW w:w="3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tblGrid>
      <w:tr w:rsidR="00802303" w14:paraId="6C375CA0" w14:textId="77777777">
        <w:tc>
          <w:tcPr>
            <w:tcW w:w="3855" w:type="dxa"/>
            <w:tcMar>
              <w:top w:w="100" w:type="dxa"/>
              <w:left w:w="100" w:type="dxa"/>
              <w:bottom w:w="100" w:type="dxa"/>
              <w:right w:w="100" w:type="dxa"/>
            </w:tcMar>
          </w:tcPr>
          <w:sdt>
            <w:sdtPr>
              <w:tag w:val="goog_rdk_3"/>
              <w:id w:val="203310867"/>
              <w:lock w:val="contentLocked"/>
            </w:sdtPr>
            <w:sdtContent>
              <w:p w14:paraId="3BCE1639" w14:textId="77777777" w:rsidR="00802303" w:rsidRDefault="00000000">
                <w:pPr>
                  <w:widowControl w:val="0"/>
                  <w:pBdr>
                    <w:top w:val="nil"/>
                    <w:left w:val="nil"/>
                    <w:bottom w:val="nil"/>
                    <w:right w:val="nil"/>
                    <w:between w:val="nil"/>
                  </w:pBdr>
                  <w:spacing w:after="0" w:line="240" w:lineRule="auto"/>
                  <w:ind w:right="-135"/>
                  <w:rPr>
                    <w:b/>
                    <w:bCs/>
                  </w:rPr>
                </w:pPr>
              </w:p>
            </w:sdtContent>
          </w:sdt>
        </w:tc>
      </w:tr>
    </w:tbl>
    <w:p w14:paraId="22E950C0" w14:textId="77777777" w:rsidR="00802303" w:rsidRDefault="00000000">
      <w:pPr>
        <w:keepNext/>
        <w:keepLines/>
        <w:widowControl w:val="0"/>
        <w:spacing w:after="0" w:line="240" w:lineRule="auto"/>
        <w:rPr>
          <w:b/>
          <w:bCs/>
        </w:rPr>
      </w:pPr>
      <w:r>
        <w:rPr>
          <w:b/>
          <w:bCs/>
        </w:rPr>
        <w:t>Email:</w:t>
      </w:r>
      <w:r>
        <w:rPr>
          <w:b/>
          <w:bCs/>
        </w:rPr>
        <w:tab/>
      </w:r>
      <w:r>
        <w:rPr>
          <w:b/>
          <w:bCs/>
        </w:rPr>
        <w:tab/>
      </w:r>
    </w:p>
    <w:tbl>
      <w:tblPr>
        <w:tblStyle w:val="a6"/>
        <w:tblW w:w="3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tblGrid>
      <w:tr w:rsidR="00802303" w14:paraId="7D19A82F" w14:textId="77777777">
        <w:tc>
          <w:tcPr>
            <w:tcW w:w="3855" w:type="dxa"/>
            <w:tcMar>
              <w:top w:w="100" w:type="dxa"/>
              <w:left w:w="100" w:type="dxa"/>
              <w:bottom w:w="100" w:type="dxa"/>
              <w:right w:w="100" w:type="dxa"/>
            </w:tcMar>
          </w:tcPr>
          <w:sdt>
            <w:sdtPr>
              <w:tag w:val="goog_rdk_4"/>
              <w:id w:val="-1571873651"/>
              <w:lock w:val="contentLocked"/>
              <w:showingPlcHdr/>
            </w:sdtPr>
            <w:sdtContent>
              <w:p w14:paraId="6BCB9B82" w14:textId="6ABE411B" w:rsidR="00802303" w:rsidRDefault="007913D5">
                <w:pPr>
                  <w:widowControl w:val="0"/>
                  <w:pBdr>
                    <w:top w:val="nil"/>
                    <w:left w:val="nil"/>
                    <w:bottom w:val="nil"/>
                    <w:right w:val="nil"/>
                    <w:between w:val="nil"/>
                  </w:pBdr>
                  <w:spacing w:after="0" w:line="240" w:lineRule="auto"/>
                  <w:rPr>
                    <w:b/>
                    <w:bCs/>
                  </w:rPr>
                </w:pPr>
                <w:r>
                  <w:t xml:space="preserve">     </w:t>
                </w:r>
              </w:p>
            </w:sdtContent>
          </w:sdt>
        </w:tc>
      </w:tr>
    </w:tbl>
    <w:p w14:paraId="5C560AE2" w14:textId="77777777" w:rsidR="00802303" w:rsidRDefault="00000000">
      <w:pPr>
        <w:keepNext/>
        <w:keepLines/>
        <w:widowControl w:val="0"/>
        <w:spacing w:after="0" w:line="240" w:lineRule="auto"/>
      </w:pPr>
      <w:r>
        <w:rPr>
          <w:b/>
          <w:bCs/>
        </w:rPr>
        <w:t>Phone number:</w:t>
      </w:r>
      <w:r>
        <w:tab/>
      </w:r>
    </w:p>
    <w:tbl>
      <w:tblPr>
        <w:tblStyle w:val="a7"/>
        <w:tblW w:w="3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tblGrid>
      <w:tr w:rsidR="00802303" w14:paraId="67D2A6BC" w14:textId="77777777">
        <w:tc>
          <w:tcPr>
            <w:tcW w:w="3870" w:type="dxa"/>
            <w:tcMar>
              <w:top w:w="100" w:type="dxa"/>
              <w:left w:w="100" w:type="dxa"/>
              <w:bottom w:w="100" w:type="dxa"/>
              <w:right w:w="100" w:type="dxa"/>
            </w:tcMar>
          </w:tcPr>
          <w:sdt>
            <w:sdtPr>
              <w:tag w:val="goog_rdk_5"/>
              <w:id w:val="-1255188743"/>
              <w:lock w:val="contentLocked"/>
              <w:showingPlcHdr/>
            </w:sdtPr>
            <w:sdtContent>
              <w:p w14:paraId="6BEC6B06" w14:textId="1FD4995A" w:rsidR="00802303" w:rsidRDefault="007913D5">
                <w:pPr>
                  <w:widowControl w:val="0"/>
                  <w:pBdr>
                    <w:top w:val="nil"/>
                    <w:left w:val="nil"/>
                    <w:bottom w:val="nil"/>
                    <w:right w:val="nil"/>
                    <w:between w:val="nil"/>
                  </w:pBdr>
                  <w:spacing w:after="0" w:line="240" w:lineRule="auto"/>
                </w:pPr>
                <w:r>
                  <w:t xml:space="preserve">     </w:t>
                </w:r>
              </w:p>
            </w:sdtContent>
          </w:sdt>
        </w:tc>
      </w:tr>
    </w:tbl>
    <w:p w14:paraId="17536752" w14:textId="77777777" w:rsidR="00802303" w:rsidRDefault="00000000">
      <w:pPr>
        <w:keepNext/>
        <w:keepLines/>
        <w:widowControl w:val="0"/>
        <w:spacing w:after="0" w:line="240" w:lineRule="auto"/>
      </w:pPr>
      <w:r>
        <w:rPr>
          <w:b/>
          <w:bCs/>
        </w:rPr>
        <w:t>Investigator’s Signature</w:t>
      </w:r>
      <w:r>
        <w:t xml:space="preserve">: </w:t>
      </w:r>
    </w:p>
    <w:tbl>
      <w:tblPr>
        <w:tblStyle w:val="a8"/>
        <w:tblW w:w="3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tblGrid>
      <w:tr w:rsidR="00802303" w14:paraId="66E6575D" w14:textId="77777777">
        <w:tc>
          <w:tcPr>
            <w:tcW w:w="3855" w:type="dxa"/>
            <w:tcMar>
              <w:top w:w="100" w:type="dxa"/>
              <w:left w:w="100" w:type="dxa"/>
              <w:bottom w:w="100" w:type="dxa"/>
              <w:right w:w="100" w:type="dxa"/>
            </w:tcMar>
          </w:tcPr>
          <w:sdt>
            <w:sdtPr>
              <w:tag w:val="goog_rdk_6"/>
              <w:id w:val="-1284988453"/>
              <w:lock w:val="contentLocked"/>
              <w:showingPlcHdr/>
            </w:sdtPr>
            <w:sdtContent>
              <w:p w14:paraId="75AF7347" w14:textId="3A0BE4CB" w:rsidR="00802303" w:rsidRDefault="007913D5">
                <w:pPr>
                  <w:widowControl w:val="0"/>
                  <w:pBdr>
                    <w:top w:val="nil"/>
                    <w:left w:val="nil"/>
                    <w:bottom w:val="nil"/>
                    <w:right w:val="nil"/>
                    <w:between w:val="nil"/>
                  </w:pBdr>
                  <w:spacing w:after="0" w:line="240" w:lineRule="auto"/>
                </w:pPr>
                <w:r>
                  <w:t xml:space="preserve">     </w:t>
                </w:r>
              </w:p>
            </w:sdtContent>
          </w:sdt>
        </w:tc>
      </w:tr>
    </w:tbl>
    <w:p w14:paraId="2DB26C45" w14:textId="77777777" w:rsidR="00802303" w:rsidRDefault="00000000">
      <w:pPr>
        <w:keepNext/>
        <w:keepLines/>
        <w:widowControl w:val="0"/>
        <w:spacing w:after="0" w:line="240" w:lineRule="auto"/>
      </w:pPr>
      <w:r>
        <w:rPr>
          <w:b/>
          <w:bCs/>
        </w:rPr>
        <w:t>Date</w:t>
      </w:r>
      <w:r>
        <w:t xml:space="preserve">: </w:t>
      </w:r>
    </w:p>
    <w:tbl>
      <w:tblPr>
        <w:tblStyle w:val="a9"/>
        <w:tblW w:w="3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tblGrid>
      <w:tr w:rsidR="00802303" w14:paraId="0E9DDF5A" w14:textId="77777777">
        <w:tc>
          <w:tcPr>
            <w:tcW w:w="3870" w:type="dxa"/>
            <w:tcMar>
              <w:top w:w="100" w:type="dxa"/>
              <w:left w:w="100" w:type="dxa"/>
              <w:bottom w:w="100" w:type="dxa"/>
              <w:right w:w="100" w:type="dxa"/>
            </w:tcMar>
          </w:tcPr>
          <w:sdt>
            <w:sdtPr>
              <w:tag w:val="goog_rdk_7"/>
              <w:id w:val="183182920"/>
              <w:lock w:val="contentLocked"/>
              <w:showingPlcHdr/>
            </w:sdtPr>
            <w:sdtContent>
              <w:p w14:paraId="30F0529B" w14:textId="75550414" w:rsidR="00802303" w:rsidRDefault="007913D5">
                <w:pPr>
                  <w:widowControl w:val="0"/>
                  <w:pBdr>
                    <w:top w:val="nil"/>
                    <w:left w:val="nil"/>
                    <w:bottom w:val="nil"/>
                    <w:right w:val="nil"/>
                    <w:between w:val="nil"/>
                  </w:pBdr>
                  <w:spacing w:after="0" w:line="240" w:lineRule="auto"/>
                </w:pPr>
                <w:r>
                  <w:t xml:space="preserve">     </w:t>
                </w:r>
              </w:p>
            </w:sdtContent>
          </w:sdt>
        </w:tc>
      </w:tr>
    </w:tbl>
    <w:p w14:paraId="598E2768" w14:textId="77777777" w:rsidR="00802303" w:rsidRDefault="00802303">
      <w:pPr>
        <w:keepNext/>
        <w:keepLines/>
        <w:widowControl w:val="0"/>
        <w:spacing w:after="0" w:line="240" w:lineRule="auto"/>
      </w:pPr>
    </w:p>
    <w:p w14:paraId="3D8AA4F6" w14:textId="77777777" w:rsidR="00802303" w:rsidRDefault="00802303">
      <w:pPr>
        <w:keepNext/>
        <w:keepLines/>
        <w:widowControl w:val="0"/>
        <w:spacing w:after="0" w:line="240" w:lineRule="auto"/>
      </w:pPr>
    </w:p>
    <w:p w14:paraId="0AE74597" w14:textId="77777777" w:rsidR="00802303" w:rsidRDefault="00802303">
      <w:pPr>
        <w:spacing w:after="0" w:line="240" w:lineRule="auto"/>
        <w:rPr>
          <w:b/>
          <w:bCs/>
        </w:rPr>
      </w:pPr>
    </w:p>
    <w:p w14:paraId="65656BA0" w14:textId="77777777" w:rsidR="00802303" w:rsidRDefault="00000000">
      <w:pPr>
        <w:spacing w:after="0" w:line="240" w:lineRule="auto"/>
        <w:rPr>
          <w:b/>
          <w:bCs/>
        </w:rPr>
      </w:pPr>
      <w:r>
        <w:rPr>
          <w:b/>
          <w:bCs/>
        </w:rPr>
        <w:lastRenderedPageBreak/>
        <w:t>Name and contact information of individual making report (if other than Principal Investigator):</w:t>
      </w:r>
    </w:p>
    <w:p w14:paraId="7EDEB4AF" w14:textId="77777777" w:rsidR="00802303" w:rsidRDefault="00000000">
      <w:pPr>
        <w:spacing w:after="0" w:line="240" w:lineRule="auto"/>
        <w:rPr>
          <w:b/>
          <w:bCs/>
        </w:rPr>
      </w:pPr>
      <w:r>
        <w:rPr>
          <w:b/>
          <w:bCs/>
        </w:rPr>
        <w:t>Name:</w:t>
      </w:r>
      <w:r>
        <w:rPr>
          <w:b/>
          <w:bCs/>
        </w:rPr>
        <w:tab/>
      </w:r>
      <w:r>
        <w:rPr>
          <w:b/>
          <w:bCs/>
        </w:rPr>
        <w:tab/>
      </w:r>
    </w:p>
    <w:tbl>
      <w:tblPr>
        <w:tblStyle w:val="aa"/>
        <w:tblW w:w="3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tblGrid>
      <w:tr w:rsidR="00802303" w14:paraId="1E6BEF5F" w14:textId="77777777">
        <w:tc>
          <w:tcPr>
            <w:tcW w:w="3855" w:type="dxa"/>
            <w:tcMar>
              <w:top w:w="100" w:type="dxa"/>
              <w:left w:w="100" w:type="dxa"/>
              <w:bottom w:w="100" w:type="dxa"/>
              <w:right w:w="100" w:type="dxa"/>
            </w:tcMar>
          </w:tcPr>
          <w:sdt>
            <w:sdtPr>
              <w:tag w:val="goog_rdk_8"/>
              <w:id w:val="-86244036"/>
              <w:lock w:val="contentLocked"/>
              <w:showingPlcHdr/>
            </w:sdtPr>
            <w:sdtContent>
              <w:p w14:paraId="40C69C6E" w14:textId="598A6648" w:rsidR="00802303" w:rsidRDefault="007913D5">
                <w:pPr>
                  <w:widowControl w:val="0"/>
                  <w:pBdr>
                    <w:top w:val="nil"/>
                    <w:left w:val="nil"/>
                    <w:bottom w:val="nil"/>
                    <w:right w:val="nil"/>
                    <w:between w:val="nil"/>
                  </w:pBdr>
                  <w:spacing w:after="0" w:line="240" w:lineRule="auto"/>
                  <w:ind w:right="-90"/>
                  <w:rPr>
                    <w:b/>
                    <w:bCs/>
                  </w:rPr>
                </w:pPr>
                <w:r>
                  <w:t xml:space="preserve">     </w:t>
                </w:r>
              </w:p>
            </w:sdtContent>
          </w:sdt>
        </w:tc>
      </w:tr>
    </w:tbl>
    <w:p w14:paraId="2DCAC6F6" w14:textId="77777777" w:rsidR="00802303" w:rsidRDefault="00000000">
      <w:pPr>
        <w:spacing w:after="0" w:line="240" w:lineRule="auto"/>
        <w:rPr>
          <w:b/>
          <w:bCs/>
        </w:rPr>
      </w:pPr>
      <w:r>
        <w:rPr>
          <w:b/>
          <w:bCs/>
        </w:rPr>
        <w:t>Email:</w:t>
      </w:r>
      <w:r>
        <w:rPr>
          <w:b/>
          <w:bCs/>
        </w:rPr>
        <w:tab/>
      </w:r>
      <w:r>
        <w:rPr>
          <w:b/>
          <w:bCs/>
        </w:rPr>
        <w:tab/>
      </w:r>
    </w:p>
    <w:tbl>
      <w:tblPr>
        <w:tblStyle w:val="ab"/>
        <w:tblW w:w="3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tblGrid>
      <w:tr w:rsidR="00802303" w14:paraId="3C535AB9" w14:textId="77777777">
        <w:tc>
          <w:tcPr>
            <w:tcW w:w="3855" w:type="dxa"/>
            <w:tcMar>
              <w:top w:w="100" w:type="dxa"/>
              <w:left w:w="100" w:type="dxa"/>
              <w:bottom w:w="100" w:type="dxa"/>
              <w:right w:w="100" w:type="dxa"/>
            </w:tcMar>
          </w:tcPr>
          <w:sdt>
            <w:sdtPr>
              <w:tag w:val="goog_rdk_9"/>
              <w:id w:val="1438330884"/>
              <w:lock w:val="contentLocked"/>
              <w:showingPlcHdr/>
            </w:sdtPr>
            <w:sdtContent>
              <w:p w14:paraId="573F8EBA" w14:textId="2D82AB1A" w:rsidR="00802303" w:rsidRDefault="007913D5">
                <w:pPr>
                  <w:widowControl w:val="0"/>
                  <w:pBdr>
                    <w:top w:val="nil"/>
                    <w:left w:val="nil"/>
                    <w:bottom w:val="nil"/>
                    <w:right w:val="nil"/>
                    <w:between w:val="nil"/>
                  </w:pBdr>
                  <w:spacing w:after="0" w:line="240" w:lineRule="auto"/>
                  <w:ind w:right="-135"/>
                  <w:rPr>
                    <w:b/>
                    <w:bCs/>
                  </w:rPr>
                </w:pPr>
                <w:r>
                  <w:t xml:space="preserve">     </w:t>
                </w:r>
              </w:p>
            </w:sdtContent>
          </w:sdt>
        </w:tc>
      </w:tr>
    </w:tbl>
    <w:p w14:paraId="64CC4D49" w14:textId="77777777" w:rsidR="00802303" w:rsidRDefault="00000000">
      <w:pPr>
        <w:spacing w:after="0" w:line="240" w:lineRule="auto"/>
        <w:rPr>
          <w:b/>
          <w:bCs/>
        </w:rPr>
      </w:pPr>
      <w:r>
        <w:rPr>
          <w:b/>
          <w:bCs/>
        </w:rPr>
        <w:t>Phone number:</w:t>
      </w:r>
      <w:r>
        <w:rPr>
          <w:b/>
          <w:bCs/>
        </w:rPr>
        <w:tab/>
      </w:r>
      <w:r>
        <w:rPr>
          <w:b/>
          <w:bCs/>
        </w:rPr>
        <w:tab/>
      </w:r>
    </w:p>
    <w:tbl>
      <w:tblPr>
        <w:tblStyle w:val="ac"/>
        <w:tblW w:w="3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tblGrid>
      <w:tr w:rsidR="00802303" w14:paraId="6B661F44" w14:textId="77777777">
        <w:tc>
          <w:tcPr>
            <w:tcW w:w="3855" w:type="dxa"/>
            <w:tcMar>
              <w:top w:w="100" w:type="dxa"/>
              <w:left w:w="100" w:type="dxa"/>
              <w:bottom w:w="100" w:type="dxa"/>
              <w:right w:w="100" w:type="dxa"/>
            </w:tcMar>
          </w:tcPr>
          <w:sdt>
            <w:sdtPr>
              <w:tag w:val="goog_rdk_10"/>
              <w:id w:val="997854360"/>
              <w:lock w:val="contentLocked"/>
              <w:showingPlcHdr/>
            </w:sdtPr>
            <w:sdtContent>
              <w:p w14:paraId="0CBDE0CF" w14:textId="08EAE136" w:rsidR="00802303" w:rsidRDefault="007913D5">
                <w:pPr>
                  <w:widowControl w:val="0"/>
                  <w:pBdr>
                    <w:top w:val="nil"/>
                    <w:left w:val="nil"/>
                    <w:bottom w:val="nil"/>
                    <w:right w:val="nil"/>
                    <w:between w:val="nil"/>
                  </w:pBdr>
                  <w:spacing w:after="0" w:line="240" w:lineRule="auto"/>
                  <w:rPr>
                    <w:b/>
                    <w:bCs/>
                  </w:rPr>
                </w:pPr>
                <w:r>
                  <w:t xml:space="preserve">     </w:t>
                </w:r>
              </w:p>
            </w:sdtContent>
          </w:sdt>
        </w:tc>
      </w:tr>
    </w:tbl>
    <w:p w14:paraId="47CA6B24" w14:textId="77777777" w:rsidR="00802303" w:rsidRDefault="00000000">
      <w:pPr>
        <w:spacing w:after="0" w:line="240" w:lineRule="auto"/>
        <w:rPr>
          <w:b/>
          <w:bCs/>
        </w:rPr>
      </w:pPr>
      <w:r>
        <w:rPr>
          <w:b/>
          <w:bCs/>
        </w:rPr>
        <w:t>Signature:</w:t>
      </w:r>
      <w:r>
        <w:rPr>
          <w:b/>
          <w:bCs/>
        </w:rPr>
        <w:tab/>
      </w:r>
    </w:p>
    <w:tbl>
      <w:tblPr>
        <w:tblStyle w:val="ad"/>
        <w:tblW w:w="385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55"/>
      </w:tblGrid>
      <w:tr w:rsidR="00802303" w14:paraId="474B3090" w14:textId="77777777">
        <w:tc>
          <w:tcPr>
            <w:tcW w:w="3855" w:type="dxa"/>
            <w:tcMar>
              <w:top w:w="100" w:type="dxa"/>
              <w:left w:w="100" w:type="dxa"/>
              <w:bottom w:w="100" w:type="dxa"/>
              <w:right w:w="100" w:type="dxa"/>
            </w:tcMar>
          </w:tcPr>
          <w:sdt>
            <w:sdtPr>
              <w:tag w:val="goog_rdk_11"/>
              <w:id w:val="-212045066"/>
              <w:lock w:val="contentLocked"/>
              <w:showingPlcHdr/>
            </w:sdtPr>
            <w:sdtContent>
              <w:p w14:paraId="3B7D0C3C" w14:textId="35CE8326" w:rsidR="00802303" w:rsidRDefault="007913D5">
                <w:pPr>
                  <w:widowControl w:val="0"/>
                  <w:pBdr>
                    <w:top w:val="nil"/>
                    <w:left w:val="nil"/>
                    <w:bottom w:val="nil"/>
                    <w:right w:val="nil"/>
                    <w:between w:val="nil"/>
                  </w:pBdr>
                  <w:spacing w:after="0" w:line="240" w:lineRule="auto"/>
                  <w:rPr>
                    <w:b/>
                    <w:bCs/>
                  </w:rPr>
                </w:pPr>
                <w:r>
                  <w:t xml:space="preserve">     </w:t>
                </w:r>
              </w:p>
            </w:sdtContent>
          </w:sdt>
        </w:tc>
      </w:tr>
    </w:tbl>
    <w:p w14:paraId="2A92EB31" w14:textId="77777777" w:rsidR="00802303" w:rsidRDefault="00000000">
      <w:pPr>
        <w:spacing w:after="0" w:line="240" w:lineRule="auto"/>
        <w:rPr>
          <w:b/>
          <w:bCs/>
        </w:rPr>
      </w:pPr>
      <w:r>
        <w:rPr>
          <w:b/>
          <w:bCs/>
        </w:rPr>
        <w:t>Date:</w:t>
      </w:r>
      <w:r>
        <w:rPr>
          <w:b/>
          <w:bCs/>
        </w:rPr>
        <w:tab/>
      </w:r>
    </w:p>
    <w:tbl>
      <w:tblPr>
        <w:tblStyle w:val="ae"/>
        <w:tblW w:w="38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870"/>
      </w:tblGrid>
      <w:tr w:rsidR="00802303" w14:paraId="271CBD79" w14:textId="77777777">
        <w:tc>
          <w:tcPr>
            <w:tcW w:w="3870" w:type="dxa"/>
            <w:tcMar>
              <w:top w:w="100" w:type="dxa"/>
              <w:left w:w="100" w:type="dxa"/>
              <w:bottom w:w="100" w:type="dxa"/>
              <w:right w:w="100" w:type="dxa"/>
            </w:tcMar>
          </w:tcPr>
          <w:sdt>
            <w:sdtPr>
              <w:tag w:val="goog_rdk_12"/>
              <w:id w:val="353429366"/>
              <w:lock w:val="contentLocked"/>
            </w:sdtPr>
            <w:sdtContent>
              <w:p w14:paraId="61557956" w14:textId="77777777" w:rsidR="00802303" w:rsidRDefault="00000000">
                <w:pPr>
                  <w:widowControl w:val="0"/>
                  <w:pBdr>
                    <w:top w:val="nil"/>
                    <w:left w:val="nil"/>
                    <w:bottom w:val="nil"/>
                    <w:right w:val="nil"/>
                    <w:between w:val="nil"/>
                  </w:pBdr>
                  <w:spacing w:after="0" w:line="240" w:lineRule="auto"/>
                  <w:ind w:right="-120"/>
                  <w:rPr>
                    <w:b/>
                    <w:bCs/>
                  </w:rPr>
                </w:pPr>
              </w:p>
            </w:sdtContent>
          </w:sdt>
        </w:tc>
      </w:tr>
    </w:tbl>
    <w:p w14:paraId="149D8DA5" w14:textId="77777777" w:rsidR="00802303" w:rsidRDefault="00802303">
      <w:pPr>
        <w:spacing w:after="0" w:line="240" w:lineRule="auto"/>
        <w:rPr>
          <w:b/>
          <w:bCs/>
        </w:rPr>
      </w:pPr>
    </w:p>
    <w:p w14:paraId="7B4FBFBD" w14:textId="77777777" w:rsidR="00802303" w:rsidRDefault="00802303">
      <w:pPr>
        <w:spacing w:after="0" w:line="240" w:lineRule="auto"/>
      </w:pPr>
    </w:p>
    <w:p w14:paraId="3D7BBCD5" w14:textId="77777777" w:rsidR="00802303" w:rsidRDefault="00802303">
      <w:pPr>
        <w:spacing w:after="0" w:line="240" w:lineRule="auto"/>
      </w:pPr>
    </w:p>
    <w:p w14:paraId="4F0804EE" w14:textId="77777777" w:rsidR="00802303" w:rsidRDefault="00000000">
      <w:pPr>
        <w:spacing w:after="0" w:line="240" w:lineRule="auto"/>
        <w:rPr>
          <w:b/>
          <w:bCs/>
          <w:color w:val="CC0000"/>
          <w:sz w:val="24"/>
          <w:szCs w:val="24"/>
        </w:rPr>
      </w:pPr>
      <w:r>
        <w:rPr>
          <w:b/>
          <w:bCs/>
          <w:color w:val="CC0000"/>
          <w:sz w:val="24"/>
          <w:szCs w:val="24"/>
        </w:rPr>
        <w:t>Adverse Event/Problem Description:</w:t>
      </w:r>
    </w:p>
    <w:p w14:paraId="01B1F83B" w14:textId="77777777" w:rsidR="00802303" w:rsidRDefault="00802303">
      <w:pPr>
        <w:spacing w:after="0" w:line="240" w:lineRule="auto"/>
      </w:pPr>
    </w:p>
    <w:tbl>
      <w:tblPr>
        <w:tblStyle w:val="af"/>
        <w:tblW w:w="95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78"/>
        <w:gridCol w:w="2437"/>
        <w:gridCol w:w="1732"/>
        <w:gridCol w:w="33"/>
        <w:gridCol w:w="2855"/>
      </w:tblGrid>
      <w:tr w:rsidR="00802303" w14:paraId="68D819D1" w14:textId="77777777">
        <w:trPr>
          <w:trHeight w:val="170"/>
        </w:trPr>
        <w:tc>
          <w:tcPr>
            <w:tcW w:w="2478" w:type="dxa"/>
            <w:shd w:val="clear" w:color="auto" w:fill="D0CECE"/>
          </w:tcPr>
          <w:p w14:paraId="238C93C7" w14:textId="77777777" w:rsidR="00802303" w:rsidRDefault="00000000">
            <w:pPr>
              <w:rPr>
                <w:b/>
                <w:bCs/>
              </w:rPr>
            </w:pPr>
            <w:r>
              <w:rPr>
                <w:b/>
                <w:bCs/>
              </w:rPr>
              <w:t>Date of Event/Problem:</w:t>
            </w:r>
          </w:p>
        </w:tc>
        <w:tc>
          <w:tcPr>
            <w:tcW w:w="2437" w:type="dxa"/>
          </w:tcPr>
          <w:p w14:paraId="630DF071" w14:textId="77777777" w:rsidR="00802303" w:rsidRDefault="00802303"/>
        </w:tc>
        <w:tc>
          <w:tcPr>
            <w:tcW w:w="1732" w:type="dxa"/>
            <w:shd w:val="clear" w:color="auto" w:fill="D0CECE"/>
          </w:tcPr>
          <w:p w14:paraId="28CE03E8" w14:textId="77777777" w:rsidR="00802303" w:rsidRDefault="00000000">
            <w:pPr>
              <w:rPr>
                <w:b/>
                <w:bCs/>
              </w:rPr>
            </w:pPr>
            <w:r>
              <w:rPr>
                <w:b/>
                <w:bCs/>
              </w:rPr>
              <w:t>Date Identified:</w:t>
            </w:r>
          </w:p>
        </w:tc>
        <w:tc>
          <w:tcPr>
            <w:tcW w:w="2888" w:type="dxa"/>
            <w:gridSpan w:val="2"/>
          </w:tcPr>
          <w:p w14:paraId="0278A17E" w14:textId="77777777" w:rsidR="00802303" w:rsidRDefault="00000000">
            <w:r>
              <w:rPr>
                <w:color w:val="808080"/>
              </w:rPr>
              <w:t xml:space="preserve"> </w:t>
            </w:r>
          </w:p>
        </w:tc>
      </w:tr>
      <w:tr w:rsidR="00802303" w14:paraId="0BF5B3A1" w14:textId="77777777">
        <w:trPr>
          <w:trHeight w:val="192"/>
        </w:trPr>
        <w:tc>
          <w:tcPr>
            <w:tcW w:w="2478" w:type="dxa"/>
            <w:shd w:val="clear" w:color="auto" w:fill="D0CECE"/>
          </w:tcPr>
          <w:p w14:paraId="456345DD" w14:textId="77777777" w:rsidR="00802303" w:rsidRDefault="00000000">
            <w:pPr>
              <w:rPr>
                <w:b/>
                <w:bCs/>
              </w:rPr>
            </w:pPr>
            <w:r>
              <w:rPr>
                <w:b/>
                <w:bCs/>
              </w:rPr>
              <w:t>Location of Event:</w:t>
            </w:r>
          </w:p>
        </w:tc>
        <w:tc>
          <w:tcPr>
            <w:tcW w:w="7057" w:type="dxa"/>
            <w:gridSpan w:val="4"/>
          </w:tcPr>
          <w:p w14:paraId="0C7BFF16" w14:textId="77777777" w:rsidR="00802303" w:rsidRDefault="00000000">
            <w:r>
              <w:rPr>
                <w:color w:val="808080"/>
              </w:rPr>
              <w:t xml:space="preserve">  </w:t>
            </w:r>
          </w:p>
        </w:tc>
      </w:tr>
      <w:tr w:rsidR="00802303" w14:paraId="7122A1E8" w14:textId="77777777">
        <w:trPr>
          <w:trHeight w:val="309"/>
        </w:trPr>
        <w:tc>
          <w:tcPr>
            <w:tcW w:w="6680" w:type="dxa"/>
            <w:gridSpan w:val="4"/>
            <w:shd w:val="clear" w:color="auto" w:fill="D0CECE"/>
          </w:tcPr>
          <w:p w14:paraId="6BF8E9A6" w14:textId="77777777" w:rsidR="00802303" w:rsidRDefault="00000000">
            <w:pPr>
              <w:rPr>
                <w:b/>
                <w:bCs/>
              </w:rPr>
            </w:pPr>
            <w:r>
              <w:rPr>
                <w:b/>
                <w:bCs/>
              </w:rPr>
              <w:t>Is the possibility of this event noted in the current approved protocol?</w:t>
            </w:r>
          </w:p>
        </w:tc>
        <w:tc>
          <w:tcPr>
            <w:tcW w:w="2855" w:type="dxa"/>
          </w:tcPr>
          <w:p w14:paraId="47286E0E" w14:textId="78275CDC" w:rsidR="00802303" w:rsidRDefault="00000000">
            <w:pPr>
              <w:numPr>
                <w:ilvl w:val="0"/>
                <w:numId w:val="2"/>
              </w:numPr>
              <w:spacing w:after="0"/>
              <w:rPr>
                <w:b/>
                <w:bCs/>
              </w:rPr>
            </w:pPr>
            <w:r>
              <w:rPr>
                <w:b/>
                <w:bCs/>
              </w:rPr>
              <w:t xml:space="preserve">Yes   </w:t>
            </w:r>
            <w:r w:rsidR="00D9085C">
              <w:rPr>
                <w:b/>
                <w:bCs/>
              </w:rPr>
              <w:t xml:space="preserve"> </w:t>
            </w:r>
            <w:r>
              <w:rPr>
                <w:b/>
                <w:bCs/>
              </w:rPr>
              <w:t xml:space="preserve"> </w:t>
            </w:r>
            <w:sdt>
              <w:sdtPr>
                <w:rPr>
                  <w:b/>
                  <w:bCs/>
                </w:rPr>
                <w:id w:val="-595560801"/>
                <w14:checkbox>
                  <w14:checked w14:val="0"/>
                  <w14:checkedState w14:val="2612" w14:font="MS Gothic"/>
                  <w14:uncheckedState w14:val="2610" w14:font="MS Gothic"/>
                </w14:checkbox>
              </w:sdtPr>
              <w:sdtContent>
                <w:r w:rsidR="007913D5">
                  <w:rPr>
                    <w:rFonts w:ascii="MS Gothic" w:eastAsia="MS Gothic" w:hAnsi="MS Gothic" w:hint="eastAsia"/>
                    <w:b/>
                    <w:bCs/>
                  </w:rPr>
                  <w:t>☐</w:t>
                </w:r>
              </w:sdtContent>
            </w:sdt>
          </w:p>
          <w:p w14:paraId="7512E686" w14:textId="73A0616E" w:rsidR="00802303" w:rsidRDefault="00000000">
            <w:pPr>
              <w:numPr>
                <w:ilvl w:val="0"/>
                <w:numId w:val="2"/>
              </w:numPr>
              <w:rPr>
                <w:b/>
                <w:bCs/>
              </w:rPr>
            </w:pPr>
            <w:r>
              <w:rPr>
                <w:b/>
                <w:bCs/>
              </w:rPr>
              <w:t>No</w:t>
            </w:r>
            <w:r w:rsidR="00D9085C">
              <w:rPr>
                <w:b/>
                <w:bCs/>
              </w:rPr>
              <w:t xml:space="preserve">      </w:t>
            </w:r>
            <w:sdt>
              <w:sdtPr>
                <w:rPr>
                  <w:b/>
                  <w:bCs/>
                </w:rPr>
                <w:id w:val="-1233689440"/>
                <w14:checkbox>
                  <w14:checked w14:val="0"/>
                  <w14:checkedState w14:val="2612" w14:font="MS Gothic"/>
                  <w14:uncheckedState w14:val="2610" w14:font="MS Gothic"/>
                </w14:checkbox>
              </w:sdtPr>
              <w:sdtContent>
                <w:r w:rsidR="007913D5">
                  <w:rPr>
                    <w:rFonts w:ascii="MS Gothic" w:eastAsia="MS Gothic" w:hAnsi="MS Gothic" w:hint="eastAsia"/>
                    <w:b/>
                    <w:bCs/>
                  </w:rPr>
                  <w:t>☐</w:t>
                </w:r>
              </w:sdtContent>
            </w:sdt>
          </w:p>
        </w:tc>
      </w:tr>
    </w:tbl>
    <w:p w14:paraId="58AA2B9A" w14:textId="77777777" w:rsidR="00802303" w:rsidRDefault="00802303"/>
    <w:p w14:paraId="1357A98F" w14:textId="77777777" w:rsidR="00802303" w:rsidRDefault="00802303"/>
    <w:tbl>
      <w:tblPr>
        <w:tblStyle w:val="af0"/>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4"/>
        <w:gridCol w:w="9104"/>
      </w:tblGrid>
      <w:tr w:rsidR="00802303" w14:paraId="05035164" w14:textId="77777777">
        <w:trPr>
          <w:trHeight w:val="780"/>
        </w:trPr>
        <w:tc>
          <w:tcPr>
            <w:tcW w:w="384" w:type="dxa"/>
            <w:tcBorders>
              <w:top w:val="single" w:sz="4" w:space="0" w:color="000000"/>
              <w:left w:val="single" w:sz="4" w:space="0" w:color="000000"/>
              <w:bottom w:val="single" w:sz="4" w:space="0" w:color="000000"/>
              <w:right w:val="single" w:sz="4" w:space="0" w:color="000000"/>
            </w:tcBorders>
            <w:shd w:val="clear" w:color="auto" w:fill="D0CECE"/>
          </w:tcPr>
          <w:p w14:paraId="25109B08" w14:textId="77777777" w:rsidR="00802303" w:rsidRDefault="00000000">
            <w:pPr>
              <w:rPr>
                <w:b/>
                <w:bCs/>
              </w:rPr>
            </w:pPr>
            <w:r>
              <w:rPr>
                <w:b/>
                <w:bCs/>
              </w:rPr>
              <w:t>1</w:t>
            </w:r>
          </w:p>
        </w:tc>
        <w:tc>
          <w:tcPr>
            <w:tcW w:w="9104" w:type="dxa"/>
            <w:tcBorders>
              <w:top w:val="single" w:sz="4" w:space="0" w:color="000000"/>
              <w:left w:val="single" w:sz="4" w:space="0" w:color="000000"/>
              <w:bottom w:val="single" w:sz="4" w:space="0" w:color="000000"/>
              <w:right w:val="single" w:sz="4" w:space="0" w:color="000000"/>
            </w:tcBorders>
            <w:shd w:val="clear" w:color="auto" w:fill="D0CECE"/>
          </w:tcPr>
          <w:p w14:paraId="091851B5" w14:textId="77777777" w:rsidR="00802303" w:rsidRDefault="00000000">
            <w:pPr>
              <w:rPr>
                <w:b/>
                <w:bCs/>
              </w:rPr>
            </w:pPr>
            <w:r>
              <w:rPr>
                <w:b/>
                <w:bCs/>
              </w:rPr>
              <w:t>Category of Adverse Event/Unanticipated Problem (select all that apply):</w:t>
            </w:r>
          </w:p>
        </w:tc>
      </w:tr>
    </w:tbl>
    <w:p w14:paraId="6B562B7D" w14:textId="77777777" w:rsidR="00802303" w:rsidRDefault="00802303">
      <w:pPr>
        <w:spacing w:after="0" w:line="240" w:lineRule="auto"/>
        <w:ind w:right="-187"/>
      </w:pPr>
    </w:p>
    <w:tbl>
      <w:tblPr>
        <w:tblStyle w:val="af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45"/>
        <w:gridCol w:w="8115"/>
      </w:tblGrid>
      <w:tr w:rsidR="00802303" w14:paraId="2199E31C" w14:textId="77777777">
        <w:tc>
          <w:tcPr>
            <w:tcW w:w="1245" w:type="dxa"/>
            <w:tcMar>
              <w:top w:w="100" w:type="dxa"/>
              <w:left w:w="100" w:type="dxa"/>
              <w:bottom w:w="100" w:type="dxa"/>
              <w:right w:w="100" w:type="dxa"/>
            </w:tcMar>
          </w:tcPr>
          <w:p w14:paraId="63CF4328" w14:textId="7EA3C3B3" w:rsidR="00802303" w:rsidRDefault="0068094F" w:rsidP="00D9085C">
            <w:pPr>
              <w:rPr>
                <w:b/>
                <w:bCs/>
              </w:rPr>
            </w:pPr>
            <w:r>
              <w:rPr>
                <w:b/>
                <w:bCs/>
              </w:rPr>
              <w:t xml:space="preserve">        </w:t>
            </w:r>
            <w:sdt>
              <w:sdtPr>
                <w:rPr>
                  <w:b/>
                  <w:bCs/>
                </w:rPr>
                <w:id w:val="-1539811863"/>
                <w14:checkbox>
                  <w14:checked w14:val="0"/>
                  <w14:checkedState w14:val="2612" w14:font="MS Gothic"/>
                  <w14:uncheckedState w14:val="2610" w14:font="MS Gothic"/>
                </w14:checkbox>
              </w:sdtPr>
              <w:sdtContent>
                <w:r w:rsidR="007913D5">
                  <w:rPr>
                    <w:rFonts w:ascii="MS Gothic" w:eastAsia="MS Gothic" w:hAnsi="MS Gothic" w:hint="eastAsia"/>
                    <w:b/>
                    <w:bCs/>
                  </w:rPr>
                  <w:t>☐</w:t>
                </w:r>
              </w:sdtContent>
            </w:sdt>
            <w:r>
              <w:rPr>
                <w:b/>
                <w:bCs/>
              </w:rPr>
              <w:t xml:space="preserve">  </w:t>
            </w:r>
            <w:r w:rsidR="00000000">
              <w:rPr>
                <w:b/>
                <w:bCs/>
              </w:rPr>
              <w:t>A)</w:t>
            </w:r>
          </w:p>
        </w:tc>
        <w:tc>
          <w:tcPr>
            <w:tcW w:w="8115" w:type="dxa"/>
            <w:tcMar>
              <w:top w:w="100" w:type="dxa"/>
              <w:left w:w="100" w:type="dxa"/>
              <w:bottom w:w="100" w:type="dxa"/>
              <w:right w:w="100" w:type="dxa"/>
            </w:tcMar>
          </w:tcPr>
          <w:p w14:paraId="21505357" w14:textId="77777777" w:rsidR="00802303" w:rsidRDefault="00000000">
            <w:pPr>
              <w:widowControl w:val="0"/>
              <w:pBdr>
                <w:top w:val="nil"/>
                <w:left w:val="nil"/>
                <w:bottom w:val="nil"/>
                <w:right w:val="nil"/>
                <w:between w:val="nil"/>
              </w:pBdr>
              <w:spacing w:after="0" w:line="240" w:lineRule="auto"/>
            </w:pPr>
            <w:r>
              <w:rPr>
                <w:b/>
                <w:bCs/>
              </w:rPr>
              <w:t xml:space="preserve">Levels of mortality </w:t>
            </w:r>
            <w:proofErr w:type="gramStart"/>
            <w:r>
              <w:rPr>
                <w:b/>
                <w:bCs/>
              </w:rPr>
              <w:t>10</w:t>
            </w:r>
            <w:proofErr w:type="gramEnd"/>
            <w:r>
              <w:rPr>
                <w:b/>
                <w:bCs/>
              </w:rPr>
              <w:t xml:space="preserve">% or greater than those anticipated in the approved protocol. </w:t>
            </w:r>
            <w:r>
              <w:t>This includes both spontaneous animal deaths and animals euthanized at study-specified or other humane endpoints. Please select from below:</w:t>
            </w:r>
          </w:p>
        </w:tc>
      </w:tr>
      <w:tr w:rsidR="00802303" w14:paraId="06CE0561" w14:textId="77777777">
        <w:tc>
          <w:tcPr>
            <w:tcW w:w="1245" w:type="dxa"/>
            <w:tcMar>
              <w:top w:w="100" w:type="dxa"/>
              <w:left w:w="100" w:type="dxa"/>
              <w:bottom w:w="100" w:type="dxa"/>
              <w:right w:w="100" w:type="dxa"/>
            </w:tcMar>
          </w:tcPr>
          <w:p w14:paraId="27AA6CFC" w14:textId="77777777" w:rsidR="00802303" w:rsidRDefault="00802303">
            <w:pPr>
              <w:rPr>
                <w:b/>
                <w:bCs/>
              </w:rPr>
            </w:pPr>
          </w:p>
        </w:tc>
        <w:tc>
          <w:tcPr>
            <w:tcW w:w="8115" w:type="dxa"/>
            <w:tcMar>
              <w:top w:w="100" w:type="dxa"/>
              <w:left w:w="100" w:type="dxa"/>
              <w:bottom w:w="100" w:type="dxa"/>
              <w:right w:w="100" w:type="dxa"/>
            </w:tcMar>
          </w:tcPr>
          <w:p w14:paraId="5023C1C8" w14:textId="60CFCBCE" w:rsidR="00802303" w:rsidRDefault="00D9085C" w:rsidP="00D9085C">
            <w:pPr>
              <w:widowControl w:val="0"/>
              <w:pBdr>
                <w:top w:val="nil"/>
                <w:left w:val="nil"/>
                <w:bottom w:val="nil"/>
                <w:right w:val="nil"/>
                <w:between w:val="nil"/>
              </w:pBdr>
              <w:spacing w:after="0" w:line="240" w:lineRule="auto"/>
            </w:pPr>
            <w:sdt>
              <w:sdtPr>
                <w:rPr>
                  <w:b/>
                  <w:bCs/>
                </w:rPr>
                <w:id w:val="-50389572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a. Higher than expected mortality</w:t>
            </w:r>
            <w:r w:rsidR="00000000">
              <w:t>. An increase in the percentage of mortality as a direct result of protocol procedures (e.g., protocol predicts 15% death during a surgical procedure expected, but 30% death is occurring).</w:t>
            </w:r>
          </w:p>
        </w:tc>
      </w:tr>
      <w:tr w:rsidR="00802303" w14:paraId="30A69621" w14:textId="77777777">
        <w:tc>
          <w:tcPr>
            <w:tcW w:w="1245" w:type="dxa"/>
            <w:tcMar>
              <w:top w:w="100" w:type="dxa"/>
              <w:left w:w="100" w:type="dxa"/>
              <w:bottom w:w="100" w:type="dxa"/>
              <w:right w:w="100" w:type="dxa"/>
            </w:tcMar>
          </w:tcPr>
          <w:p w14:paraId="28B1070C" w14:textId="77777777" w:rsidR="00802303" w:rsidRDefault="00802303">
            <w:pPr>
              <w:rPr>
                <w:b/>
                <w:bCs/>
              </w:rPr>
            </w:pPr>
          </w:p>
        </w:tc>
        <w:tc>
          <w:tcPr>
            <w:tcW w:w="8115" w:type="dxa"/>
            <w:tcMar>
              <w:top w:w="100" w:type="dxa"/>
              <w:left w:w="100" w:type="dxa"/>
              <w:bottom w:w="100" w:type="dxa"/>
              <w:right w:w="100" w:type="dxa"/>
            </w:tcMar>
          </w:tcPr>
          <w:p w14:paraId="2A6822AA" w14:textId="59C3F9D7" w:rsidR="00802303" w:rsidRDefault="00D9085C" w:rsidP="00D9085C">
            <w:pPr>
              <w:widowControl w:val="0"/>
              <w:pBdr>
                <w:top w:val="nil"/>
                <w:left w:val="nil"/>
                <w:bottom w:val="nil"/>
                <w:right w:val="nil"/>
                <w:between w:val="nil"/>
              </w:pBdr>
              <w:spacing w:after="0" w:line="240" w:lineRule="auto"/>
            </w:pPr>
            <w:sdt>
              <w:sdtPr>
                <w:rPr>
                  <w:b/>
                  <w:bCs/>
                </w:rPr>
                <w:id w:val="513968464"/>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 xml:space="preserve">b. </w:t>
            </w:r>
            <w:proofErr w:type="gramStart"/>
            <w:r w:rsidR="00000000">
              <w:rPr>
                <w:b/>
                <w:bCs/>
              </w:rPr>
              <w:t>Unexpected</w:t>
            </w:r>
            <w:proofErr w:type="gramEnd"/>
            <w:r w:rsidR="00000000">
              <w:rPr>
                <w:b/>
                <w:bCs/>
              </w:rPr>
              <w:t xml:space="preserve"> death of an animal</w:t>
            </w:r>
            <w:r w:rsidR="00000000">
              <w:t xml:space="preserve">. An animal dies either </w:t>
            </w:r>
            <w:proofErr w:type="gramStart"/>
            <w:r w:rsidR="00000000">
              <w:t>as a result of</w:t>
            </w:r>
            <w:proofErr w:type="gramEnd"/>
            <w:r w:rsidR="00000000">
              <w:t xml:space="preserve"> an approved procedure (e.g., death during anesthesia*, administration of a drug) or an animal dies due to illness or injury unrelated to a protocol procedure (e.g., infectious disease, injury caused by aggression).</w:t>
            </w:r>
            <w:r w:rsidR="00000000">
              <w:rPr>
                <w:b/>
                <w:bCs/>
              </w:rPr>
              <w:t xml:space="preserve"> </w:t>
            </w:r>
          </w:p>
          <w:p w14:paraId="78069C49" w14:textId="77777777" w:rsidR="00802303" w:rsidRDefault="00000000">
            <w:pPr>
              <w:widowControl w:val="0"/>
              <w:pBdr>
                <w:top w:val="nil"/>
                <w:left w:val="nil"/>
                <w:bottom w:val="nil"/>
                <w:right w:val="nil"/>
                <w:between w:val="nil"/>
              </w:pBdr>
              <w:spacing w:after="0" w:line="240" w:lineRule="auto"/>
            </w:pPr>
            <w:r>
              <w:rPr>
                <w:b/>
                <w:bCs/>
              </w:rPr>
              <w:t>*For rodents</w:t>
            </w:r>
            <w:r>
              <w:t>: Only report &gt;5 fatalities/100 animals anesthetized/strain.</w:t>
            </w:r>
          </w:p>
        </w:tc>
      </w:tr>
      <w:tr w:rsidR="00802303" w14:paraId="1864AB44" w14:textId="77777777">
        <w:tc>
          <w:tcPr>
            <w:tcW w:w="1245" w:type="dxa"/>
            <w:tcMar>
              <w:top w:w="100" w:type="dxa"/>
              <w:left w:w="100" w:type="dxa"/>
              <w:bottom w:w="100" w:type="dxa"/>
              <w:right w:w="100" w:type="dxa"/>
            </w:tcMar>
          </w:tcPr>
          <w:p w14:paraId="01DA4257" w14:textId="77777777" w:rsidR="00802303" w:rsidRDefault="00802303">
            <w:pPr>
              <w:rPr>
                <w:b/>
                <w:bCs/>
              </w:rPr>
            </w:pPr>
          </w:p>
        </w:tc>
        <w:tc>
          <w:tcPr>
            <w:tcW w:w="8115" w:type="dxa"/>
            <w:tcMar>
              <w:top w:w="100" w:type="dxa"/>
              <w:left w:w="100" w:type="dxa"/>
              <w:bottom w:w="100" w:type="dxa"/>
              <w:right w:w="100" w:type="dxa"/>
            </w:tcMar>
          </w:tcPr>
          <w:p w14:paraId="2D2FA89F" w14:textId="72B13CD7" w:rsidR="00802303" w:rsidRDefault="00D9085C" w:rsidP="00D9085C">
            <w:pPr>
              <w:widowControl w:val="0"/>
              <w:pBdr>
                <w:top w:val="nil"/>
                <w:left w:val="nil"/>
                <w:bottom w:val="nil"/>
                <w:right w:val="nil"/>
                <w:between w:val="nil"/>
              </w:pBdr>
              <w:spacing w:after="0" w:line="240" w:lineRule="auto"/>
            </w:pPr>
            <w:sdt>
              <w:sdtPr>
                <w:rPr>
                  <w:b/>
                  <w:bCs/>
                </w:rPr>
                <w:id w:val="-110757508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 xml:space="preserve">c. </w:t>
            </w:r>
            <w:proofErr w:type="gramStart"/>
            <w:r w:rsidR="00000000">
              <w:rPr>
                <w:b/>
                <w:bCs/>
              </w:rPr>
              <w:t>Unexpected</w:t>
            </w:r>
            <w:proofErr w:type="gramEnd"/>
            <w:r w:rsidR="00000000">
              <w:rPr>
                <w:b/>
                <w:bCs/>
              </w:rPr>
              <w:t xml:space="preserve"> euthanasia of an animal</w:t>
            </w:r>
            <w:r w:rsidR="00000000">
              <w:t>. This does not include euthanasia as part of the protocol or for criteria for moribundity that are reasonably expected as part of the protocol procedures and are listed on the protocol (e.g., development of a tumor in mice known to spontaneously develop tumors).</w:t>
            </w:r>
          </w:p>
        </w:tc>
      </w:tr>
      <w:tr w:rsidR="00802303" w14:paraId="5B40D80F" w14:textId="77777777">
        <w:tc>
          <w:tcPr>
            <w:tcW w:w="1245" w:type="dxa"/>
            <w:tcMar>
              <w:top w:w="100" w:type="dxa"/>
              <w:left w:w="100" w:type="dxa"/>
              <w:bottom w:w="100" w:type="dxa"/>
              <w:right w:w="100" w:type="dxa"/>
            </w:tcMar>
          </w:tcPr>
          <w:p w14:paraId="690B0F77" w14:textId="77777777" w:rsidR="00802303" w:rsidRDefault="00802303">
            <w:pPr>
              <w:rPr>
                <w:rFonts w:ascii="MS Gothic" w:eastAsia="MS Gothic" w:hAnsi="MS Gothic" w:cs="MS Gothic"/>
                <w:b/>
                <w:bCs/>
              </w:rPr>
            </w:pPr>
          </w:p>
        </w:tc>
        <w:tc>
          <w:tcPr>
            <w:tcW w:w="8115" w:type="dxa"/>
            <w:tcMar>
              <w:top w:w="100" w:type="dxa"/>
              <w:left w:w="100" w:type="dxa"/>
              <w:bottom w:w="100" w:type="dxa"/>
              <w:right w:w="100" w:type="dxa"/>
            </w:tcMar>
          </w:tcPr>
          <w:p w14:paraId="685D382C" w14:textId="5A33AE04" w:rsidR="00802303" w:rsidRDefault="00D9085C" w:rsidP="00D9085C">
            <w:pPr>
              <w:widowControl w:val="0"/>
              <w:pBdr>
                <w:top w:val="nil"/>
                <w:left w:val="nil"/>
                <w:bottom w:val="nil"/>
                <w:right w:val="nil"/>
                <w:between w:val="nil"/>
              </w:pBdr>
              <w:spacing w:after="0" w:line="240" w:lineRule="auto"/>
            </w:pPr>
            <w:sdt>
              <w:sdtPr>
                <w:rPr>
                  <w:b/>
                  <w:bCs/>
                </w:rPr>
                <w:id w:val="92823886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 xml:space="preserve">d. Unexpectedly high levels of early, relative mortality. </w:t>
            </w:r>
            <w:r w:rsidR="00000000">
              <w:t xml:space="preserve">(i.e. mortality to date </w:t>
            </w:r>
            <w:proofErr w:type="gramStart"/>
            <w:r w:rsidR="00000000">
              <w:t>divided</w:t>
            </w:r>
            <w:proofErr w:type="gramEnd"/>
            <w:r w:rsidR="00000000">
              <w:t xml:space="preserve"> by animals used to date).</w:t>
            </w:r>
          </w:p>
        </w:tc>
      </w:tr>
      <w:tr w:rsidR="00802303" w14:paraId="6BAA8B3F" w14:textId="77777777">
        <w:tc>
          <w:tcPr>
            <w:tcW w:w="1245" w:type="dxa"/>
            <w:tcMar>
              <w:top w:w="100" w:type="dxa"/>
              <w:left w:w="100" w:type="dxa"/>
              <w:bottom w:w="100" w:type="dxa"/>
              <w:right w:w="100" w:type="dxa"/>
            </w:tcMar>
          </w:tcPr>
          <w:p w14:paraId="61AD9CC0" w14:textId="77777777" w:rsidR="00802303" w:rsidRDefault="00802303">
            <w:pPr>
              <w:rPr>
                <w:rFonts w:ascii="MS Gothic" w:eastAsia="MS Gothic" w:hAnsi="MS Gothic" w:cs="MS Gothic"/>
                <w:b/>
                <w:bCs/>
              </w:rPr>
            </w:pPr>
          </w:p>
        </w:tc>
        <w:tc>
          <w:tcPr>
            <w:tcW w:w="8115" w:type="dxa"/>
            <w:tcMar>
              <w:top w:w="100" w:type="dxa"/>
              <w:left w:w="100" w:type="dxa"/>
              <w:bottom w:w="100" w:type="dxa"/>
              <w:right w:w="100" w:type="dxa"/>
            </w:tcMar>
          </w:tcPr>
          <w:p w14:paraId="5C6361C4" w14:textId="68069D5C" w:rsidR="00802303" w:rsidRDefault="00D9085C" w:rsidP="00D9085C">
            <w:pPr>
              <w:widowControl w:val="0"/>
              <w:pBdr>
                <w:top w:val="nil"/>
                <w:left w:val="nil"/>
                <w:bottom w:val="nil"/>
                <w:right w:val="nil"/>
                <w:between w:val="nil"/>
              </w:pBdr>
              <w:spacing w:after="0" w:line="240" w:lineRule="auto"/>
            </w:pPr>
            <w:sdt>
              <w:sdtPr>
                <w:rPr>
                  <w:b/>
                  <w:bCs/>
                </w:rPr>
                <w:id w:val="199783983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 xml:space="preserve">e. High levels of “cluster” mortality. </w:t>
            </w:r>
            <w:r w:rsidR="00000000">
              <w:t xml:space="preserve">Cluster mortality is defined as a </w:t>
            </w:r>
            <w:proofErr w:type="gramStart"/>
            <w:r w:rsidR="00000000">
              <w:t>grouping</w:t>
            </w:r>
            <w:proofErr w:type="gramEnd"/>
            <w:r w:rsidR="00000000">
              <w:t xml:space="preserve"> of animal deaths occurring closely together which are significantly above anticipated study loss levels.</w:t>
            </w:r>
          </w:p>
        </w:tc>
      </w:tr>
      <w:tr w:rsidR="00802303" w14:paraId="112AAB12" w14:textId="77777777">
        <w:tc>
          <w:tcPr>
            <w:tcW w:w="1245" w:type="dxa"/>
            <w:tcMar>
              <w:top w:w="100" w:type="dxa"/>
              <w:left w:w="100" w:type="dxa"/>
              <w:bottom w:w="100" w:type="dxa"/>
              <w:right w:w="100" w:type="dxa"/>
            </w:tcMar>
          </w:tcPr>
          <w:p w14:paraId="08ACD113" w14:textId="68E1212E" w:rsidR="00802303" w:rsidRDefault="0068094F" w:rsidP="00D9085C">
            <w:pPr>
              <w:rPr>
                <w:b/>
                <w:bCs/>
              </w:rPr>
            </w:pPr>
            <w:r>
              <w:rPr>
                <w:b/>
                <w:bCs/>
              </w:rPr>
              <w:t xml:space="preserve">        </w:t>
            </w:r>
            <w:sdt>
              <w:sdtPr>
                <w:rPr>
                  <w:b/>
                  <w:bCs/>
                </w:rPr>
                <w:id w:val="65696249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B)</w:t>
            </w:r>
          </w:p>
        </w:tc>
        <w:tc>
          <w:tcPr>
            <w:tcW w:w="8115" w:type="dxa"/>
            <w:tcMar>
              <w:top w:w="100" w:type="dxa"/>
              <w:left w:w="100" w:type="dxa"/>
              <w:bottom w:w="100" w:type="dxa"/>
              <w:right w:w="100" w:type="dxa"/>
            </w:tcMar>
          </w:tcPr>
          <w:p w14:paraId="68DD69A4" w14:textId="77777777" w:rsidR="00802303" w:rsidRDefault="00000000">
            <w:pPr>
              <w:widowControl w:val="0"/>
              <w:pBdr>
                <w:top w:val="nil"/>
                <w:left w:val="nil"/>
                <w:bottom w:val="nil"/>
                <w:right w:val="nil"/>
                <w:between w:val="nil"/>
              </w:pBdr>
              <w:spacing w:after="0" w:line="240" w:lineRule="auto"/>
            </w:pPr>
            <w:r>
              <w:rPr>
                <w:b/>
                <w:bCs/>
              </w:rPr>
              <w:t>Unexpected clinical signs/morbidity occurring either in frequency or severity beyond that anticipated in the approved protocol.</w:t>
            </w:r>
            <w:r>
              <w:t xml:space="preserve">  This does not include clinical signs that are reasonably expected as part of the protocol procedures and are listed on the protocol (e.g., frequent urination in animals with diabetes).</w:t>
            </w:r>
          </w:p>
        </w:tc>
      </w:tr>
      <w:tr w:rsidR="00802303" w14:paraId="5DA9C266" w14:textId="77777777">
        <w:tc>
          <w:tcPr>
            <w:tcW w:w="1245" w:type="dxa"/>
            <w:tcMar>
              <w:top w:w="100" w:type="dxa"/>
              <w:left w:w="100" w:type="dxa"/>
              <w:bottom w:w="100" w:type="dxa"/>
              <w:right w:w="100" w:type="dxa"/>
            </w:tcMar>
          </w:tcPr>
          <w:p w14:paraId="2CF199FF" w14:textId="77777777" w:rsidR="00802303" w:rsidRDefault="00802303">
            <w:pPr>
              <w:rPr>
                <w:rFonts w:ascii="MS Gothic" w:eastAsia="MS Gothic" w:hAnsi="MS Gothic" w:cs="MS Gothic"/>
                <w:b/>
                <w:bCs/>
              </w:rPr>
            </w:pPr>
          </w:p>
        </w:tc>
        <w:tc>
          <w:tcPr>
            <w:tcW w:w="8115" w:type="dxa"/>
            <w:tcMar>
              <w:top w:w="100" w:type="dxa"/>
              <w:left w:w="100" w:type="dxa"/>
              <w:bottom w:w="100" w:type="dxa"/>
              <w:right w:w="100" w:type="dxa"/>
            </w:tcMar>
          </w:tcPr>
          <w:p w14:paraId="4BAD97EA" w14:textId="13C17F57" w:rsidR="00802303" w:rsidRDefault="00D9085C" w:rsidP="00D9085C">
            <w:pPr>
              <w:widowControl w:val="0"/>
              <w:spacing w:after="0" w:line="240" w:lineRule="auto"/>
            </w:pPr>
            <w:sdt>
              <w:sdtPr>
                <w:rPr>
                  <w:b/>
                  <w:bCs/>
                </w:rPr>
                <w:id w:val="-1335915667"/>
                <w14:checkbox>
                  <w14:checked w14:val="0"/>
                  <w14:checkedState w14:val="2612" w14:font="MS Gothic"/>
                  <w14:uncheckedState w14:val="2610" w14:font="MS Gothic"/>
                </w14:checkbox>
              </w:sdtPr>
              <w:sdtContent>
                <w:r w:rsidR="0068094F">
                  <w:rPr>
                    <w:rFonts w:ascii="MS Gothic" w:eastAsia="MS Gothic" w:hAnsi="MS Gothic" w:hint="eastAsia"/>
                    <w:b/>
                    <w:bCs/>
                  </w:rPr>
                  <w:t>☐</w:t>
                </w:r>
              </w:sdtContent>
            </w:sdt>
            <w:r>
              <w:rPr>
                <w:b/>
                <w:bCs/>
              </w:rPr>
              <w:t xml:space="preserve">         </w:t>
            </w:r>
            <w:r w:rsidR="00000000">
              <w:rPr>
                <w:b/>
                <w:bCs/>
              </w:rPr>
              <w:t>a</w:t>
            </w:r>
            <w:r w:rsidR="00000000">
              <w:t xml:space="preserve">.  </w:t>
            </w:r>
            <w:r w:rsidR="00000000">
              <w:rPr>
                <w:b/>
                <w:bCs/>
              </w:rPr>
              <w:t xml:space="preserve">An animal develops clinical signs </w:t>
            </w:r>
            <w:proofErr w:type="gramStart"/>
            <w:r w:rsidR="00000000">
              <w:rPr>
                <w:b/>
                <w:bCs/>
              </w:rPr>
              <w:t>as a result of</w:t>
            </w:r>
            <w:proofErr w:type="gramEnd"/>
            <w:r w:rsidR="00000000">
              <w:rPr>
                <w:b/>
                <w:bCs/>
              </w:rPr>
              <w:t xml:space="preserve"> an approved procedure</w:t>
            </w:r>
            <w:r w:rsidR="00000000">
              <w:t xml:space="preserve"> (e.g., administration of a drug causes unexpected diarrhea) </w:t>
            </w:r>
          </w:p>
        </w:tc>
      </w:tr>
      <w:tr w:rsidR="00802303" w14:paraId="73343782" w14:textId="77777777">
        <w:tc>
          <w:tcPr>
            <w:tcW w:w="1245" w:type="dxa"/>
            <w:tcMar>
              <w:top w:w="100" w:type="dxa"/>
              <w:left w:w="100" w:type="dxa"/>
              <w:bottom w:w="100" w:type="dxa"/>
              <w:right w:w="100" w:type="dxa"/>
            </w:tcMar>
          </w:tcPr>
          <w:p w14:paraId="5493AD74" w14:textId="77777777" w:rsidR="00802303" w:rsidRDefault="00802303">
            <w:pPr>
              <w:rPr>
                <w:rFonts w:ascii="MS Gothic" w:eastAsia="MS Gothic" w:hAnsi="MS Gothic" w:cs="MS Gothic"/>
                <w:b/>
                <w:bCs/>
              </w:rPr>
            </w:pPr>
          </w:p>
        </w:tc>
        <w:tc>
          <w:tcPr>
            <w:tcW w:w="8115" w:type="dxa"/>
            <w:tcMar>
              <w:top w:w="100" w:type="dxa"/>
              <w:left w:w="100" w:type="dxa"/>
              <w:bottom w:w="100" w:type="dxa"/>
              <w:right w:w="100" w:type="dxa"/>
            </w:tcMar>
          </w:tcPr>
          <w:p w14:paraId="40721248" w14:textId="05D30C6B" w:rsidR="00802303" w:rsidRDefault="00D9085C" w:rsidP="00D9085C">
            <w:pPr>
              <w:widowControl w:val="0"/>
              <w:spacing w:after="0" w:line="240" w:lineRule="auto"/>
              <w:rPr>
                <w:b/>
                <w:bCs/>
              </w:rPr>
            </w:pPr>
            <w:sdt>
              <w:sdtPr>
                <w:rPr>
                  <w:b/>
                  <w:bCs/>
                </w:rPr>
                <w:id w:val="-137438484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b.  An animal develops clinical signs due to illness or injury unrelated to a protocol procedure.</w:t>
            </w:r>
          </w:p>
        </w:tc>
      </w:tr>
      <w:tr w:rsidR="00802303" w14:paraId="5A2D0334" w14:textId="77777777">
        <w:tc>
          <w:tcPr>
            <w:tcW w:w="1245" w:type="dxa"/>
            <w:tcMar>
              <w:top w:w="100" w:type="dxa"/>
              <w:left w:w="100" w:type="dxa"/>
              <w:bottom w:w="100" w:type="dxa"/>
              <w:right w:w="100" w:type="dxa"/>
            </w:tcMar>
          </w:tcPr>
          <w:p w14:paraId="354270E3" w14:textId="77777777" w:rsidR="00802303" w:rsidRDefault="00802303">
            <w:pPr>
              <w:rPr>
                <w:rFonts w:ascii="MS Gothic" w:eastAsia="MS Gothic" w:hAnsi="MS Gothic" w:cs="MS Gothic"/>
                <w:b/>
                <w:bCs/>
              </w:rPr>
            </w:pPr>
          </w:p>
        </w:tc>
        <w:tc>
          <w:tcPr>
            <w:tcW w:w="8115" w:type="dxa"/>
            <w:tcMar>
              <w:top w:w="100" w:type="dxa"/>
              <w:left w:w="100" w:type="dxa"/>
              <w:bottom w:w="100" w:type="dxa"/>
              <w:right w:w="100" w:type="dxa"/>
            </w:tcMar>
          </w:tcPr>
          <w:p w14:paraId="50F17547" w14:textId="3BD3C0E9" w:rsidR="00802303" w:rsidRDefault="00D9085C" w:rsidP="00D9085C">
            <w:pPr>
              <w:widowControl w:val="0"/>
              <w:spacing w:after="0" w:line="240" w:lineRule="auto"/>
            </w:pPr>
            <w:sdt>
              <w:sdtPr>
                <w:rPr>
                  <w:b/>
                  <w:bCs/>
                </w:rPr>
                <w:id w:val="39609060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 xml:space="preserve">c.  Morbid complications </w:t>
            </w:r>
            <w:proofErr w:type="gramStart"/>
            <w:r w:rsidR="00000000">
              <w:rPr>
                <w:b/>
                <w:bCs/>
              </w:rPr>
              <w:t>leading</w:t>
            </w:r>
            <w:proofErr w:type="gramEnd"/>
            <w:r w:rsidR="00000000">
              <w:rPr>
                <w:b/>
                <w:bCs/>
              </w:rPr>
              <w:t xml:space="preserve"> to unanticipated animal discomfort creating </w:t>
            </w:r>
            <w:proofErr w:type="gramStart"/>
            <w:r w:rsidR="00000000">
              <w:rPr>
                <w:b/>
                <w:bCs/>
              </w:rPr>
              <w:t>difficult</w:t>
            </w:r>
            <w:proofErr w:type="gramEnd"/>
            <w:r w:rsidR="00000000">
              <w:rPr>
                <w:b/>
                <w:bCs/>
              </w:rPr>
              <w:t xml:space="preserve"> to manage levels of pain and distress or situations of uncontrollable pain or distress </w:t>
            </w:r>
            <w:r w:rsidR="00000000">
              <w:t>(i.e. - Category E conditions)</w:t>
            </w:r>
          </w:p>
        </w:tc>
      </w:tr>
      <w:tr w:rsidR="00802303" w14:paraId="00B1E123" w14:textId="77777777">
        <w:tc>
          <w:tcPr>
            <w:tcW w:w="1245" w:type="dxa"/>
            <w:tcMar>
              <w:top w:w="100" w:type="dxa"/>
              <w:left w:w="100" w:type="dxa"/>
              <w:bottom w:w="100" w:type="dxa"/>
              <w:right w:w="100" w:type="dxa"/>
            </w:tcMar>
          </w:tcPr>
          <w:p w14:paraId="0BE0B6A3" w14:textId="1C0D6364" w:rsidR="00802303" w:rsidRDefault="0068094F" w:rsidP="0068094F">
            <w:pPr>
              <w:rPr>
                <w:b/>
                <w:bCs/>
              </w:rPr>
            </w:pPr>
            <w:r>
              <w:rPr>
                <w:rFonts w:ascii="MS Gothic" w:eastAsia="MS Gothic" w:hAnsi="MS Gothic"/>
                <w:b/>
                <w:bCs/>
              </w:rPr>
              <w:t xml:space="preserve">    </w:t>
            </w:r>
            <w:sdt>
              <w:sdtPr>
                <w:rPr>
                  <w:rFonts w:ascii="MS Gothic" w:eastAsia="MS Gothic" w:hAnsi="MS Gothic"/>
                  <w:b/>
                  <w:bCs/>
                </w:rPr>
                <w:id w:val="1910806951"/>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rFonts w:ascii="MS Gothic" w:eastAsia="MS Gothic" w:hAnsi="MS Gothic"/>
                <w:b/>
                <w:bCs/>
              </w:rPr>
              <w:t xml:space="preserve"> </w:t>
            </w:r>
            <w:r w:rsidR="00000000">
              <w:rPr>
                <w:b/>
                <w:bCs/>
              </w:rPr>
              <w:t>C)</w:t>
            </w:r>
          </w:p>
        </w:tc>
        <w:tc>
          <w:tcPr>
            <w:tcW w:w="8115" w:type="dxa"/>
            <w:tcMar>
              <w:top w:w="100" w:type="dxa"/>
              <w:left w:w="100" w:type="dxa"/>
              <w:bottom w:w="100" w:type="dxa"/>
              <w:right w:w="100" w:type="dxa"/>
            </w:tcMar>
          </w:tcPr>
          <w:p w14:paraId="46CB4F66" w14:textId="77777777" w:rsidR="00802303" w:rsidRDefault="00000000">
            <w:pPr>
              <w:widowControl w:val="0"/>
              <w:pBdr>
                <w:top w:val="nil"/>
                <w:left w:val="nil"/>
                <w:bottom w:val="nil"/>
                <w:right w:val="nil"/>
                <w:between w:val="nil"/>
              </w:pBdr>
              <w:spacing w:after="0" w:line="240" w:lineRule="auto"/>
            </w:pPr>
            <w:r>
              <w:rPr>
                <w:b/>
                <w:bCs/>
              </w:rPr>
              <w:t xml:space="preserve">Observation of a new negative phenotype in </w:t>
            </w:r>
            <w:proofErr w:type="spellStart"/>
            <w:r>
              <w:rPr>
                <w:b/>
                <w:bCs/>
              </w:rPr>
              <w:t>trangenics</w:t>
            </w:r>
            <w:proofErr w:type="spellEnd"/>
            <w:r>
              <w:t xml:space="preserve">. Negative phenotypes may be observed when strains are acquired from a new source, two strains are crossed, or a transgenic strain is developed. Negative phenotypes include early mortality, </w:t>
            </w:r>
            <w:r>
              <w:lastRenderedPageBreak/>
              <w:t>spontaneous development of tumors, neurological conditions, blindness, skin conditions, reduced fertility, etc.</w:t>
            </w:r>
          </w:p>
        </w:tc>
      </w:tr>
      <w:tr w:rsidR="00802303" w14:paraId="3F375AF4" w14:textId="77777777">
        <w:tc>
          <w:tcPr>
            <w:tcW w:w="1245" w:type="dxa"/>
            <w:tcMar>
              <w:top w:w="100" w:type="dxa"/>
              <w:left w:w="100" w:type="dxa"/>
              <w:bottom w:w="100" w:type="dxa"/>
              <w:right w:w="100" w:type="dxa"/>
            </w:tcMar>
          </w:tcPr>
          <w:p w14:paraId="4316B077" w14:textId="71AEB406" w:rsidR="00802303" w:rsidRDefault="0068094F" w:rsidP="0068094F">
            <w:pPr>
              <w:rPr>
                <w:b/>
                <w:bCs/>
              </w:rPr>
            </w:pPr>
            <w:r>
              <w:rPr>
                <w:b/>
                <w:bCs/>
              </w:rPr>
              <w:lastRenderedPageBreak/>
              <w:t xml:space="preserve">        </w:t>
            </w:r>
            <w:sdt>
              <w:sdtPr>
                <w:rPr>
                  <w:b/>
                  <w:bCs/>
                </w:rPr>
                <w:id w:val="62905236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D)</w:t>
            </w:r>
          </w:p>
        </w:tc>
        <w:tc>
          <w:tcPr>
            <w:tcW w:w="8115" w:type="dxa"/>
            <w:tcMar>
              <w:top w:w="100" w:type="dxa"/>
              <w:left w:w="100" w:type="dxa"/>
              <w:bottom w:w="100" w:type="dxa"/>
              <w:right w:w="100" w:type="dxa"/>
            </w:tcMar>
          </w:tcPr>
          <w:p w14:paraId="587C9A46" w14:textId="77777777" w:rsidR="00802303" w:rsidRDefault="00000000">
            <w:pPr>
              <w:widowControl w:val="0"/>
              <w:pBdr>
                <w:top w:val="nil"/>
                <w:left w:val="nil"/>
                <w:bottom w:val="nil"/>
                <w:right w:val="nil"/>
                <w:between w:val="nil"/>
              </w:pBdr>
              <w:spacing w:after="0" w:line="240" w:lineRule="auto"/>
            </w:pPr>
            <w:r>
              <w:rPr>
                <w:b/>
                <w:bCs/>
              </w:rPr>
              <w:t>A condition that jeopardizes the health or well-being of animals</w:t>
            </w:r>
            <w:r>
              <w:t>. This includes accidents, mechanical failures, and natural disasters that result in harm or death to animals.</w:t>
            </w:r>
          </w:p>
        </w:tc>
      </w:tr>
      <w:tr w:rsidR="00802303" w14:paraId="47BE444E" w14:textId="77777777">
        <w:tc>
          <w:tcPr>
            <w:tcW w:w="1245" w:type="dxa"/>
            <w:tcMar>
              <w:top w:w="100" w:type="dxa"/>
              <w:left w:w="100" w:type="dxa"/>
              <w:bottom w:w="100" w:type="dxa"/>
              <w:right w:w="100" w:type="dxa"/>
            </w:tcMar>
          </w:tcPr>
          <w:p w14:paraId="49A90F38" w14:textId="77777777" w:rsidR="00802303" w:rsidRDefault="00802303">
            <w:pPr>
              <w:rPr>
                <w:rFonts w:ascii="MS Gothic" w:eastAsia="MS Gothic" w:hAnsi="MS Gothic" w:cs="MS Gothic"/>
                <w:b/>
                <w:bCs/>
              </w:rPr>
            </w:pPr>
          </w:p>
        </w:tc>
        <w:tc>
          <w:tcPr>
            <w:tcW w:w="8115" w:type="dxa"/>
            <w:tcMar>
              <w:top w:w="100" w:type="dxa"/>
              <w:left w:w="100" w:type="dxa"/>
              <w:bottom w:w="100" w:type="dxa"/>
              <w:right w:w="100" w:type="dxa"/>
            </w:tcMar>
          </w:tcPr>
          <w:p w14:paraId="75B9A33E" w14:textId="77777777" w:rsidR="00802303" w:rsidRDefault="00000000">
            <w:pPr>
              <w:widowControl w:val="0"/>
              <w:pBdr>
                <w:top w:val="nil"/>
                <w:left w:val="nil"/>
                <w:bottom w:val="nil"/>
                <w:right w:val="nil"/>
                <w:between w:val="nil"/>
              </w:pBdr>
              <w:spacing w:after="0" w:line="240" w:lineRule="auto"/>
              <w:rPr>
                <w:b/>
                <w:bCs/>
              </w:rPr>
            </w:pPr>
            <w:r>
              <w:rPr>
                <w:b/>
                <w:bCs/>
              </w:rPr>
              <w:t>Has a work order been submitted to University Facilities?</w:t>
            </w:r>
          </w:p>
          <w:p w14:paraId="6DB881CC" w14:textId="7A103088" w:rsidR="00802303" w:rsidRDefault="0068094F">
            <w:pPr>
              <w:widowControl w:val="0"/>
              <w:numPr>
                <w:ilvl w:val="0"/>
                <w:numId w:val="11"/>
              </w:numPr>
              <w:pBdr>
                <w:top w:val="nil"/>
                <w:left w:val="nil"/>
                <w:bottom w:val="nil"/>
                <w:right w:val="nil"/>
                <w:between w:val="nil"/>
              </w:pBdr>
              <w:spacing w:after="0" w:line="240" w:lineRule="auto"/>
              <w:rPr>
                <w:b/>
                <w:bCs/>
              </w:rPr>
            </w:pPr>
            <w:sdt>
              <w:sdtPr>
                <w:rPr>
                  <w:b/>
                  <w:bCs/>
                </w:rPr>
                <w:id w:val="111879345"/>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 xml:space="preserve">Yes     </w:t>
            </w:r>
          </w:p>
          <w:p w14:paraId="5A586E1D" w14:textId="4A530449" w:rsidR="00802303" w:rsidRDefault="0068094F">
            <w:pPr>
              <w:widowControl w:val="0"/>
              <w:numPr>
                <w:ilvl w:val="0"/>
                <w:numId w:val="11"/>
              </w:numPr>
              <w:pBdr>
                <w:top w:val="nil"/>
                <w:left w:val="nil"/>
                <w:bottom w:val="nil"/>
                <w:right w:val="nil"/>
                <w:between w:val="nil"/>
              </w:pBdr>
              <w:spacing w:after="0" w:line="240" w:lineRule="auto"/>
              <w:rPr>
                <w:b/>
                <w:bCs/>
              </w:rPr>
            </w:pPr>
            <w:sdt>
              <w:sdtPr>
                <w:rPr>
                  <w:b/>
                  <w:bCs/>
                </w:rPr>
                <w:id w:val="1266885563"/>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 xml:space="preserve">No     </w:t>
            </w:r>
          </w:p>
          <w:p w14:paraId="0D8523E2" w14:textId="0953595D" w:rsidR="00802303" w:rsidRDefault="0068094F">
            <w:pPr>
              <w:widowControl w:val="0"/>
              <w:numPr>
                <w:ilvl w:val="0"/>
                <w:numId w:val="11"/>
              </w:numPr>
              <w:pBdr>
                <w:top w:val="nil"/>
                <w:left w:val="nil"/>
                <w:bottom w:val="nil"/>
                <w:right w:val="nil"/>
                <w:between w:val="nil"/>
              </w:pBdr>
              <w:spacing w:after="0" w:line="240" w:lineRule="auto"/>
              <w:rPr>
                <w:b/>
                <w:bCs/>
              </w:rPr>
            </w:pPr>
            <w:sdt>
              <w:sdtPr>
                <w:rPr>
                  <w:b/>
                  <w:bCs/>
                </w:rPr>
                <w:id w:val="1571768636"/>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N/A</w:t>
            </w:r>
          </w:p>
        </w:tc>
      </w:tr>
      <w:tr w:rsidR="00802303" w14:paraId="6B966AEE" w14:textId="77777777">
        <w:tc>
          <w:tcPr>
            <w:tcW w:w="1245" w:type="dxa"/>
            <w:tcMar>
              <w:top w:w="100" w:type="dxa"/>
              <w:left w:w="100" w:type="dxa"/>
              <w:bottom w:w="100" w:type="dxa"/>
              <w:right w:w="100" w:type="dxa"/>
            </w:tcMar>
          </w:tcPr>
          <w:p w14:paraId="694F4ECF" w14:textId="1C060ADE" w:rsidR="00802303" w:rsidRDefault="0068094F" w:rsidP="0068094F">
            <w:pPr>
              <w:rPr>
                <w:b/>
                <w:bCs/>
              </w:rPr>
            </w:pPr>
            <w:r>
              <w:rPr>
                <w:b/>
                <w:bCs/>
              </w:rPr>
              <w:t xml:space="preserve">        </w:t>
            </w:r>
            <w:sdt>
              <w:sdtPr>
                <w:rPr>
                  <w:b/>
                  <w:bCs/>
                </w:rPr>
                <w:id w:val="817536989"/>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E)</w:t>
            </w:r>
          </w:p>
        </w:tc>
        <w:tc>
          <w:tcPr>
            <w:tcW w:w="8115" w:type="dxa"/>
            <w:tcMar>
              <w:top w:w="100" w:type="dxa"/>
              <w:left w:w="100" w:type="dxa"/>
              <w:bottom w:w="100" w:type="dxa"/>
              <w:right w:w="100" w:type="dxa"/>
            </w:tcMar>
          </w:tcPr>
          <w:p w14:paraId="228F3950" w14:textId="77777777" w:rsidR="00802303" w:rsidRDefault="00000000">
            <w:pPr>
              <w:widowControl w:val="0"/>
              <w:pBdr>
                <w:top w:val="nil"/>
                <w:left w:val="nil"/>
                <w:bottom w:val="nil"/>
                <w:right w:val="nil"/>
                <w:between w:val="nil"/>
              </w:pBdr>
              <w:spacing w:after="0" w:line="240" w:lineRule="auto"/>
              <w:rPr>
                <w:b/>
                <w:bCs/>
              </w:rPr>
            </w:pPr>
            <w:r>
              <w:rPr>
                <w:b/>
                <w:bCs/>
              </w:rPr>
              <w:t xml:space="preserve">Frequent incidents of drowning or </w:t>
            </w:r>
            <w:proofErr w:type="gramStart"/>
            <w:r>
              <w:rPr>
                <w:b/>
                <w:bCs/>
              </w:rPr>
              <w:t>near-drowning</w:t>
            </w:r>
            <w:proofErr w:type="gramEnd"/>
            <w:r>
              <w:rPr>
                <w:b/>
                <w:bCs/>
              </w:rPr>
              <w:t xml:space="preserve"> of rodents in cages </w:t>
            </w:r>
            <w:proofErr w:type="gramStart"/>
            <w:r>
              <w:rPr>
                <w:b/>
                <w:bCs/>
              </w:rPr>
              <w:t>as a result of</w:t>
            </w:r>
            <w:proofErr w:type="gramEnd"/>
            <w:r>
              <w:rPr>
                <w:b/>
                <w:bCs/>
              </w:rPr>
              <w:t xml:space="preserve"> issues with water source.</w:t>
            </w:r>
          </w:p>
        </w:tc>
      </w:tr>
      <w:tr w:rsidR="00802303" w14:paraId="05AB55A4" w14:textId="77777777">
        <w:tc>
          <w:tcPr>
            <w:tcW w:w="1245" w:type="dxa"/>
            <w:tcMar>
              <w:top w:w="100" w:type="dxa"/>
              <w:left w:w="100" w:type="dxa"/>
              <w:bottom w:w="100" w:type="dxa"/>
              <w:right w:w="100" w:type="dxa"/>
            </w:tcMar>
          </w:tcPr>
          <w:p w14:paraId="0491277F" w14:textId="0CE24C52" w:rsidR="00802303" w:rsidRDefault="0068094F" w:rsidP="0068094F">
            <w:pPr>
              <w:rPr>
                <w:b/>
                <w:bCs/>
              </w:rPr>
            </w:pPr>
            <w:r>
              <w:rPr>
                <w:b/>
                <w:bCs/>
              </w:rPr>
              <w:t xml:space="preserve">        </w:t>
            </w:r>
            <w:sdt>
              <w:sdtPr>
                <w:rPr>
                  <w:b/>
                  <w:bCs/>
                </w:rPr>
                <w:id w:val="993915410"/>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F)</w:t>
            </w:r>
          </w:p>
        </w:tc>
        <w:tc>
          <w:tcPr>
            <w:tcW w:w="8115" w:type="dxa"/>
            <w:tcMar>
              <w:top w:w="100" w:type="dxa"/>
              <w:left w:w="100" w:type="dxa"/>
              <w:bottom w:w="100" w:type="dxa"/>
              <w:right w:w="100" w:type="dxa"/>
            </w:tcMar>
          </w:tcPr>
          <w:p w14:paraId="4FA4F081" w14:textId="77777777" w:rsidR="00802303" w:rsidRDefault="00000000">
            <w:pPr>
              <w:widowControl w:val="0"/>
              <w:pBdr>
                <w:top w:val="nil"/>
                <w:left w:val="nil"/>
                <w:bottom w:val="nil"/>
                <w:right w:val="nil"/>
                <w:between w:val="nil"/>
              </w:pBdr>
              <w:spacing w:after="0" w:line="240" w:lineRule="auto"/>
              <w:rPr>
                <w:b/>
                <w:bCs/>
              </w:rPr>
            </w:pPr>
            <w:r>
              <w:rPr>
                <w:b/>
                <w:bCs/>
              </w:rPr>
              <w:t>Accident during animal transport resulting in either an injury (animal is treated or euthanized), or death.</w:t>
            </w:r>
          </w:p>
        </w:tc>
      </w:tr>
      <w:tr w:rsidR="00802303" w14:paraId="43CCCC95" w14:textId="77777777">
        <w:tc>
          <w:tcPr>
            <w:tcW w:w="1245" w:type="dxa"/>
            <w:tcMar>
              <w:top w:w="100" w:type="dxa"/>
              <w:left w:w="100" w:type="dxa"/>
              <w:bottom w:w="100" w:type="dxa"/>
              <w:right w:w="100" w:type="dxa"/>
            </w:tcMar>
          </w:tcPr>
          <w:p w14:paraId="190120B7" w14:textId="6A1C0B89" w:rsidR="00802303" w:rsidRDefault="0068094F" w:rsidP="0068094F">
            <w:pPr>
              <w:rPr>
                <w:b/>
                <w:bCs/>
              </w:rPr>
            </w:pPr>
            <w:r>
              <w:rPr>
                <w:b/>
                <w:bCs/>
              </w:rPr>
              <w:t xml:space="preserve">        </w:t>
            </w:r>
            <w:sdt>
              <w:sdtPr>
                <w:rPr>
                  <w:b/>
                  <w:bCs/>
                </w:rPr>
                <w:id w:val="1394233862"/>
                <w14:checkbox>
                  <w14:checked w14:val="0"/>
                  <w14:checkedState w14:val="2612" w14:font="MS Gothic"/>
                  <w14:uncheckedState w14:val="2610" w14:font="MS Gothic"/>
                </w14:checkbox>
              </w:sdtPr>
              <w:sdtContent>
                <w:r>
                  <w:rPr>
                    <w:rFonts w:ascii="MS Gothic" w:eastAsia="MS Gothic" w:hAnsi="MS Gothic" w:hint="eastAsia"/>
                    <w:b/>
                    <w:bCs/>
                  </w:rPr>
                  <w:t>☐</w:t>
                </w:r>
              </w:sdtContent>
            </w:sdt>
            <w:r>
              <w:rPr>
                <w:b/>
                <w:bCs/>
              </w:rPr>
              <w:t xml:space="preserve">  </w:t>
            </w:r>
            <w:r w:rsidR="00000000">
              <w:rPr>
                <w:b/>
                <w:bCs/>
              </w:rPr>
              <w:t>G)</w:t>
            </w:r>
          </w:p>
        </w:tc>
        <w:tc>
          <w:tcPr>
            <w:tcW w:w="8115" w:type="dxa"/>
            <w:tcMar>
              <w:top w:w="100" w:type="dxa"/>
              <w:left w:w="100" w:type="dxa"/>
              <w:bottom w:w="100" w:type="dxa"/>
              <w:right w:w="100" w:type="dxa"/>
            </w:tcMar>
          </w:tcPr>
          <w:p w14:paraId="5B50BF6E" w14:textId="77777777" w:rsidR="00802303" w:rsidRDefault="00000000">
            <w:pPr>
              <w:widowControl w:val="0"/>
              <w:pBdr>
                <w:top w:val="nil"/>
                <w:left w:val="nil"/>
                <w:bottom w:val="nil"/>
                <w:right w:val="nil"/>
                <w:between w:val="nil"/>
              </w:pBdr>
              <w:spacing w:after="0" w:line="240" w:lineRule="auto"/>
            </w:pPr>
            <w:r>
              <w:rPr>
                <w:b/>
                <w:bCs/>
              </w:rPr>
              <w:t xml:space="preserve">Other. </w:t>
            </w:r>
            <w:r>
              <w:t>The incident does not fit one of the above categories, or you are unsure which category to choose.</w:t>
            </w:r>
          </w:p>
        </w:tc>
      </w:tr>
    </w:tbl>
    <w:p w14:paraId="509131F7" w14:textId="77777777" w:rsidR="00802303" w:rsidRDefault="00802303"/>
    <w:tbl>
      <w:tblPr>
        <w:tblStyle w:val="af2"/>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4"/>
        <w:gridCol w:w="9104"/>
      </w:tblGrid>
      <w:tr w:rsidR="00802303" w14:paraId="4B64962A" w14:textId="77777777">
        <w:trPr>
          <w:trHeight w:val="780"/>
        </w:trPr>
        <w:tc>
          <w:tcPr>
            <w:tcW w:w="384" w:type="dxa"/>
            <w:tcBorders>
              <w:top w:val="single" w:sz="4" w:space="0" w:color="000000"/>
              <w:left w:val="single" w:sz="4" w:space="0" w:color="000000"/>
              <w:bottom w:val="single" w:sz="4" w:space="0" w:color="000000"/>
              <w:right w:val="single" w:sz="4" w:space="0" w:color="000000"/>
            </w:tcBorders>
            <w:shd w:val="clear" w:color="auto" w:fill="D0CECE"/>
          </w:tcPr>
          <w:p w14:paraId="6D36B522" w14:textId="77777777" w:rsidR="00802303" w:rsidRDefault="00000000">
            <w:pPr>
              <w:rPr>
                <w:b/>
                <w:bCs/>
              </w:rPr>
            </w:pPr>
            <w:r>
              <w:rPr>
                <w:b/>
                <w:bCs/>
              </w:rPr>
              <w:t>2</w:t>
            </w:r>
          </w:p>
        </w:tc>
        <w:tc>
          <w:tcPr>
            <w:tcW w:w="9104" w:type="dxa"/>
            <w:tcBorders>
              <w:top w:val="single" w:sz="4" w:space="0" w:color="000000"/>
              <w:left w:val="single" w:sz="4" w:space="0" w:color="000000"/>
              <w:bottom w:val="single" w:sz="4" w:space="0" w:color="000000"/>
              <w:right w:val="single" w:sz="4" w:space="0" w:color="000000"/>
            </w:tcBorders>
            <w:shd w:val="clear" w:color="auto" w:fill="D0CECE"/>
          </w:tcPr>
          <w:p w14:paraId="66CFC279" w14:textId="77777777" w:rsidR="00802303" w:rsidRDefault="00000000">
            <w:pPr>
              <w:rPr>
                <w:b/>
                <w:bCs/>
              </w:rPr>
            </w:pPr>
            <w:r>
              <w:rPr>
                <w:b/>
                <w:bCs/>
              </w:rPr>
              <w:t>Indicate below who has been notified of this Event (select all that apply):</w:t>
            </w:r>
          </w:p>
        </w:tc>
      </w:tr>
    </w:tbl>
    <w:p w14:paraId="6CE1ACE9" w14:textId="77777777" w:rsidR="00802303" w:rsidRDefault="00802303">
      <w:pPr>
        <w:spacing w:after="0" w:line="240" w:lineRule="auto"/>
        <w:ind w:right="-187"/>
      </w:pPr>
    </w:p>
    <w:tbl>
      <w:tblPr>
        <w:tblStyle w:val="af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0"/>
        <w:gridCol w:w="8940"/>
      </w:tblGrid>
      <w:tr w:rsidR="00802303" w14:paraId="07ABDD86" w14:textId="77777777">
        <w:sdt>
          <w:sdtPr>
            <w:rPr>
              <w:b/>
              <w:bCs/>
            </w:rPr>
            <w:id w:val="-1852410255"/>
            <w14:checkbox>
              <w14:checked w14:val="0"/>
              <w14:checkedState w14:val="2612" w14:font="MS Gothic"/>
              <w14:uncheckedState w14:val="2610" w14:font="MS Gothic"/>
            </w14:checkbox>
          </w:sdtPr>
          <w:sdtContent>
            <w:tc>
              <w:tcPr>
                <w:tcW w:w="420" w:type="dxa"/>
                <w:tcMar>
                  <w:top w:w="100" w:type="dxa"/>
                  <w:left w:w="100" w:type="dxa"/>
                  <w:bottom w:w="100" w:type="dxa"/>
                  <w:right w:w="100" w:type="dxa"/>
                </w:tcMar>
              </w:tcPr>
              <w:p w14:paraId="28B356D0" w14:textId="17991813" w:rsidR="00802303" w:rsidRDefault="0068094F">
                <w:pPr>
                  <w:rPr>
                    <w:b/>
                    <w:bCs/>
                  </w:rPr>
                </w:pPr>
                <w:r>
                  <w:rPr>
                    <w:rFonts w:ascii="MS Gothic" w:eastAsia="MS Gothic" w:hAnsi="MS Gothic" w:hint="eastAsia"/>
                    <w:b/>
                    <w:bCs/>
                  </w:rPr>
                  <w:t>☐</w:t>
                </w:r>
              </w:p>
            </w:tc>
          </w:sdtContent>
        </w:sdt>
        <w:tc>
          <w:tcPr>
            <w:tcW w:w="8940" w:type="dxa"/>
            <w:tcMar>
              <w:top w:w="100" w:type="dxa"/>
              <w:left w:w="100" w:type="dxa"/>
              <w:bottom w:w="100" w:type="dxa"/>
              <w:right w:w="100" w:type="dxa"/>
            </w:tcMar>
          </w:tcPr>
          <w:p w14:paraId="03164042" w14:textId="77777777" w:rsidR="00802303" w:rsidRDefault="00000000">
            <w:pPr>
              <w:widowControl w:val="0"/>
              <w:pBdr>
                <w:top w:val="nil"/>
                <w:left w:val="nil"/>
                <w:bottom w:val="nil"/>
                <w:right w:val="nil"/>
                <w:between w:val="nil"/>
              </w:pBdr>
              <w:spacing w:after="0" w:line="240" w:lineRule="auto"/>
              <w:rPr>
                <w:b/>
                <w:bCs/>
              </w:rPr>
            </w:pPr>
            <w:r>
              <w:rPr>
                <w:b/>
                <w:bCs/>
              </w:rPr>
              <w:t>a. Principal Investigator</w:t>
            </w:r>
          </w:p>
        </w:tc>
      </w:tr>
      <w:tr w:rsidR="00802303" w14:paraId="500E8D93" w14:textId="77777777">
        <w:sdt>
          <w:sdtPr>
            <w:rPr>
              <w:b/>
              <w:bCs/>
            </w:rPr>
            <w:id w:val="532777904"/>
            <w14:checkbox>
              <w14:checked w14:val="0"/>
              <w14:checkedState w14:val="2612" w14:font="MS Gothic"/>
              <w14:uncheckedState w14:val="2610" w14:font="MS Gothic"/>
            </w14:checkbox>
          </w:sdtPr>
          <w:sdtContent>
            <w:tc>
              <w:tcPr>
                <w:tcW w:w="420" w:type="dxa"/>
                <w:tcMar>
                  <w:top w:w="100" w:type="dxa"/>
                  <w:left w:w="100" w:type="dxa"/>
                  <w:bottom w:w="100" w:type="dxa"/>
                  <w:right w:w="100" w:type="dxa"/>
                </w:tcMar>
              </w:tcPr>
              <w:p w14:paraId="675E2456" w14:textId="27CE61A0" w:rsidR="00802303" w:rsidRDefault="0068094F">
                <w:pPr>
                  <w:rPr>
                    <w:b/>
                    <w:bCs/>
                  </w:rPr>
                </w:pPr>
                <w:r>
                  <w:rPr>
                    <w:rFonts w:ascii="MS Gothic" w:eastAsia="MS Gothic" w:hAnsi="MS Gothic" w:hint="eastAsia"/>
                    <w:b/>
                    <w:bCs/>
                  </w:rPr>
                  <w:t>☐</w:t>
                </w:r>
              </w:p>
            </w:tc>
          </w:sdtContent>
        </w:sdt>
        <w:tc>
          <w:tcPr>
            <w:tcW w:w="8940" w:type="dxa"/>
            <w:tcMar>
              <w:top w:w="100" w:type="dxa"/>
              <w:left w:w="100" w:type="dxa"/>
              <w:bottom w:w="100" w:type="dxa"/>
              <w:right w:w="100" w:type="dxa"/>
            </w:tcMar>
          </w:tcPr>
          <w:p w14:paraId="21A4F317" w14:textId="77777777" w:rsidR="00802303" w:rsidRDefault="00000000">
            <w:pPr>
              <w:widowControl w:val="0"/>
              <w:pBdr>
                <w:top w:val="nil"/>
                <w:left w:val="nil"/>
                <w:bottom w:val="nil"/>
                <w:right w:val="nil"/>
                <w:between w:val="nil"/>
              </w:pBdr>
              <w:spacing w:after="0" w:line="240" w:lineRule="auto"/>
              <w:rPr>
                <w:b/>
                <w:bCs/>
              </w:rPr>
            </w:pPr>
            <w:r>
              <w:rPr>
                <w:b/>
                <w:bCs/>
              </w:rPr>
              <w:t>b. Attending Veterinarian</w:t>
            </w:r>
          </w:p>
        </w:tc>
      </w:tr>
      <w:tr w:rsidR="00802303" w14:paraId="7C4FAC5E" w14:textId="77777777">
        <w:sdt>
          <w:sdtPr>
            <w:rPr>
              <w:b/>
              <w:bCs/>
            </w:rPr>
            <w:id w:val="427557938"/>
            <w14:checkbox>
              <w14:checked w14:val="0"/>
              <w14:checkedState w14:val="2612" w14:font="MS Gothic"/>
              <w14:uncheckedState w14:val="2610" w14:font="MS Gothic"/>
            </w14:checkbox>
          </w:sdtPr>
          <w:sdtContent>
            <w:tc>
              <w:tcPr>
                <w:tcW w:w="420" w:type="dxa"/>
                <w:tcMar>
                  <w:top w:w="100" w:type="dxa"/>
                  <w:left w:w="100" w:type="dxa"/>
                  <w:bottom w:w="100" w:type="dxa"/>
                  <w:right w:w="100" w:type="dxa"/>
                </w:tcMar>
              </w:tcPr>
              <w:p w14:paraId="595A2089" w14:textId="18488F0D" w:rsidR="00802303" w:rsidRDefault="0068094F">
                <w:pPr>
                  <w:rPr>
                    <w:b/>
                    <w:bCs/>
                  </w:rPr>
                </w:pPr>
                <w:r>
                  <w:rPr>
                    <w:rFonts w:ascii="MS Gothic" w:eastAsia="MS Gothic" w:hAnsi="MS Gothic" w:hint="eastAsia"/>
                    <w:b/>
                    <w:bCs/>
                  </w:rPr>
                  <w:t>☐</w:t>
                </w:r>
              </w:p>
            </w:tc>
          </w:sdtContent>
        </w:sdt>
        <w:tc>
          <w:tcPr>
            <w:tcW w:w="8940" w:type="dxa"/>
            <w:tcMar>
              <w:top w:w="100" w:type="dxa"/>
              <w:left w:w="100" w:type="dxa"/>
              <w:bottom w:w="100" w:type="dxa"/>
              <w:right w:w="100" w:type="dxa"/>
            </w:tcMar>
          </w:tcPr>
          <w:p w14:paraId="719F0354" w14:textId="6E0FD92D" w:rsidR="00802303" w:rsidRDefault="00000000">
            <w:pPr>
              <w:widowControl w:val="0"/>
              <w:pBdr>
                <w:top w:val="nil"/>
                <w:left w:val="nil"/>
                <w:bottom w:val="nil"/>
                <w:right w:val="nil"/>
                <w:between w:val="nil"/>
              </w:pBdr>
              <w:spacing w:after="0" w:line="240" w:lineRule="auto"/>
              <w:rPr>
                <w:b/>
                <w:bCs/>
              </w:rPr>
            </w:pPr>
            <w:r>
              <w:rPr>
                <w:b/>
                <w:bCs/>
              </w:rPr>
              <w:t>c. L</w:t>
            </w:r>
            <w:r w:rsidR="0068094F">
              <w:rPr>
                <w:b/>
                <w:bCs/>
              </w:rPr>
              <w:t>AR</w:t>
            </w:r>
            <w:r>
              <w:rPr>
                <w:b/>
                <w:bCs/>
              </w:rPr>
              <w:t xml:space="preserve"> Staff</w:t>
            </w:r>
          </w:p>
        </w:tc>
      </w:tr>
      <w:tr w:rsidR="00802303" w14:paraId="0507064F" w14:textId="77777777">
        <w:sdt>
          <w:sdtPr>
            <w:rPr>
              <w:b/>
              <w:bCs/>
            </w:rPr>
            <w:id w:val="1858075190"/>
            <w14:checkbox>
              <w14:checked w14:val="0"/>
              <w14:checkedState w14:val="2612" w14:font="MS Gothic"/>
              <w14:uncheckedState w14:val="2610" w14:font="MS Gothic"/>
            </w14:checkbox>
          </w:sdtPr>
          <w:sdtContent>
            <w:tc>
              <w:tcPr>
                <w:tcW w:w="420" w:type="dxa"/>
                <w:tcMar>
                  <w:top w:w="100" w:type="dxa"/>
                  <w:left w:w="100" w:type="dxa"/>
                  <w:bottom w:w="100" w:type="dxa"/>
                  <w:right w:w="100" w:type="dxa"/>
                </w:tcMar>
              </w:tcPr>
              <w:p w14:paraId="17947FEC" w14:textId="27CA58A4" w:rsidR="00802303" w:rsidRDefault="0068094F">
                <w:pPr>
                  <w:rPr>
                    <w:b/>
                    <w:bCs/>
                  </w:rPr>
                </w:pPr>
                <w:r>
                  <w:rPr>
                    <w:rFonts w:ascii="MS Gothic" w:eastAsia="MS Gothic" w:hAnsi="MS Gothic" w:hint="eastAsia"/>
                    <w:b/>
                    <w:bCs/>
                  </w:rPr>
                  <w:t>☐</w:t>
                </w:r>
              </w:p>
            </w:tc>
          </w:sdtContent>
        </w:sdt>
        <w:tc>
          <w:tcPr>
            <w:tcW w:w="8940" w:type="dxa"/>
            <w:tcMar>
              <w:top w:w="100" w:type="dxa"/>
              <w:left w:w="100" w:type="dxa"/>
              <w:bottom w:w="100" w:type="dxa"/>
              <w:right w:w="100" w:type="dxa"/>
            </w:tcMar>
          </w:tcPr>
          <w:p w14:paraId="36FC3842" w14:textId="219F5B86" w:rsidR="00802303" w:rsidRDefault="00000000">
            <w:pPr>
              <w:widowControl w:val="0"/>
              <w:pBdr>
                <w:top w:val="nil"/>
                <w:left w:val="nil"/>
                <w:bottom w:val="nil"/>
                <w:right w:val="nil"/>
                <w:between w:val="nil"/>
              </w:pBdr>
              <w:spacing w:after="0" w:line="240" w:lineRule="auto"/>
              <w:rPr>
                <w:b/>
                <w:bCs/>
              </w:rPr>
            </w:pPr>
            <w:r>
              <w:rPr>
                <w:b/>
                <w:bCs/>
              </w:rPr>
              <w:t xml:space="preserve">d. </w:t>
            </w:r>
            <w:r w:rsidR="007913D5">
              <w:rPr>
                <w:b/>
                <w:bCs/>
              </w:rPr>
              <w:t>CSAM Dean’s Office</w:t>
            </w:r>
          </w:p>
        </w:tc>
      </w:tr>
      <w:tr w:rsidR="007913D5" w14:paraId="242659ED" w14:textId="77777777">
        <w:sdt>
          <w:sdtPr>
            <w:rPr>
              <w:rFonts w:ascii="MS Gothic" w:eastAsia="MS Gothic" w:hAnsi="MS Gothic" w:hint="eastAsia"/>
              <w:b/>
              <w:bCs/>
            </w:rPr>
            <w:id w:val="-724295203"/>
            <w14:checkbox>
              <w14:checked w14:val="0"/>
              <w14:checkedState w14:val="2612" w14:font="MS Gothic"/>
              <w14:uncheckedState w14:val="2610" w14:font="MS Gothic"/>
            </w14:checkbox>
          </w:sdtPr>
          <w:sdtContent>
            <w:tc>
              <w:tcPr>
                <w:tcW w:w="420" w:type="dxa"/>
                <w:tcMar>
                  <w:top w:w="100" w:type="dxa"/>
                  <w:left w:w="100" w:type="dxa"/>
                  <w:bottom w:w="100" w:type="dxa"/>
                  <w:right w:w="100" w:type="dxa"/>
                </w:tcMar>
              </w:tcPr>
              <w:p w14:paraId="3AE871CE" w14:textId="386E6A6A" w:rsidR="007913D5" w:rsidRDefault="007913D5">
                <w:pPr>
                  <w:rPr>
                    <w:rFonts w:ascii="MS Gothic" w:eastAsia="MS Gothic" w:hAnsi="MS Gothic" w:hint="eastAsia"/>
                    <w:b/>
                    <w:bCs/>
                  </w:rPr>
                </w:pPr>
                <w:r>
                  <w:rPr>
                    <w:rFonts w:ascii="MS Gothic" w:eastAsia="MS Gothic" w:hAnsi="MS Gothic" w:hint="eastAsia"/>
                    <w:b/>
                    <w:bCs/>
                  </w:rPr>
                  <w:t>☐</w:t>
                </w:r>
              </w:p>
            </w:tc>
          </w:sdtContent>
        </w:sdt>
        <w:tc>
          <w:tcPr>
            <w:tcW w:w="8940" w:type="dxa"/>
            <w:tcMar>
              <w:top w:w="100" w:type="dxa"/>
              <w:left w:w="100" w:type="dxa"/>
              <w:bottom w:w="100" w:type="dxa"/>
              <w:right w:w="100" w:type="dxa"/>
            </w:tcMar>
          </w:tcPr>
          <w:p w14:paraId="1DC86DD8" w14:textId="77777777" w:rsidR="007913D5" w:rsidRDefault="007913D5">
            <w:pPr>
              <w:widowControl w:val="0"/>
              <w:pBdr>
                <w:top w:val="nil"/>
                <w:left w:val="nil"/>
                <w:bottom w:val="nil"/>
                <w:right w:val="nil"/>
                <w:between w:val="nil"/>
              </w:pBdr>
              <w:spacing w:after="0" w:line="240" w:lineRule="auto"/>
              <w:rPr>
                <w:b/>
                <w:bCs/>
              </w:rPr>
            </w:pPr>
            <w:r>
              <w:rPr>
                <w:b/>
                <w:bCs/>
              </w:rPr>
              <w:t xml:space="preserve">e.  Other (explain below)   </w:t>
            </w:r>
          </w:p>
          <w:p w14:paraId="5B9618EF" w14:textId="77777777" w:rsidR="007913D5" w:rsidRDefault="007913D5">
            <w:pPr>
              <w:widowControl w:val="0"/>
              <w:pBdr>
                <w:top w:val="nil"/>
                <w:left w:val="nil"/>
                <w:bottom w:val="nil"/>
                <w:right w:val="nil"/>
                <w:between w:val="nil"/>
              </w:pBdr>
              <w:spacing w:after="0" w:line="240" w:lineRule="auto"/>
              <w:rPr>
                <w:b/>
                <w:bCs/>
              </w:rPr>
            </w:pPr>
          </w:p>
          <w:p w14:paraId="0262D231" w14:textId="082FA5CC" w:rsidR="007913D5" w:rsidRDefault="007913D5">
            <w:pPr>
              <w:widowControl w:val="0"/>
              <w:pBdr>
                <w:top w:val="nil"/>
                <w:left w:val="nil"/>
                <w:bottom w:val="nil"/>
                <w:right w:val="nil"/>
                <w:between w:val="nil"/>
              </w:pBdr>
              <w:spacing w:after="0" w:line="240" w:lineRule="auto"/>
              <w:rPr>
                <w:b/>
                <w:bCs/>
              </w:rPr>
            </w:pPr>
          </w:p>
        </w:tc>
      </w:tr>
    </w:tbl>
    <w:p w14:paraId="7989BF5D" w14:textId="77777777" w:rsidR="00802303" w:rsidRDefault="00802303">
      <w:pPr>
        <w:spacing w:after="0" w:line="240" w:lineRule="auto"/>
        <w:ind w:right="-187"/>
      </w:pPr>
    </w:p>
    <w:tbl>
      <w:tblPr>
        <w:tblStyle w:val="af4"/>
        <w:tblW w:w="9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4"/>
        <w:gridCol w:w="15"/>
        <w:gridCol w:w="9089"/>
      </w:tblGrid>
      <w:tr w:rsidR="00802303" w14:paraId="737BCFAF" w14:textId="77777777">
        <w:trPr>
          <w:trHeight w:val="780"/>
        </w:trPr>
        <w:tc>
          <w:tcPr>
            <w:tcW w:w="384" w:type="dxa"/>
            <w:tcBorders>
              <w:top w:val="single" w:sz="4" w:space="0" w:color="000000"/>
              <w:left w:val="single" w:sz="4" w:space="0" w:color="000000"/>
              <w:bottom w:val="single" w:sz="4" w:space="0" w:color="000000"/>
              <w:right w:val="single" w:sz="4" w:space="0" w:color="000000"/>
            </w:tcBorders>
            <w:shd w:val="clear" w:color="auto" w:fill="D0CECE"/>
          </w:tcPr>
          <w:p w14:paraId="347F5B9B" w14:textId="77777777" w:rsidR="00802303" w:rsidRDefault="00000000">
            <w:pPr>
              <w:rPr>
                <w:b/>
                <w:bCs/>
              </w:rPr>
            </w:pPr>
            <w:r>
              <w:rPr>
                <w:b/>
                <w:bCs/>
              </w:rPr>
              <w:t>3</w:t>
            </w:r>
          </w:p>
        </w:tc>
        <w:tc>
          <w:tcPr>
            <w:tcW w:w="9104" w:type="dxa"/>
            <w:gridSpan w:val="2"/>
            <w:tcBorders>
              <w:top w:val="single" w:sz="4" w:space="0" w:color="000000"/>
              <w:left w:val="single" w:sz="4" w:space="0" w:color="000000"/>
              <w:bottom w:val="single" w:sz="4" w:space="0" w:color="000000"/>
              <w:right w:val="single" w:sz="4" w:space="0" w:color="000000"/>
            </w:tcBorders>
            <w:shd w:val="clear" w:color="auto" w:fill="D0CECE"/>
          </w:tcPr>
          <w:p w14:paraId="14EA16DD" w14:textId="77777777" w:rsidR="00802303" w:rsidRDefault="00000000">
            <w:pPr>
              <w:rPr>
                <w:b/>
                <w:bCs/>
              </w:rPr>
            </w:pPr>
            <w:r>
              <w:rPr>
                <w:b/>
                <w:bCs/>
              </w:rPr>
              <w:t>Provide a description (include dates and details) of the adverse event/unanticipated problem:</w:t>
            </w:r>
          </w:p>
        </w:tc>
      </w:tr>
      <w:tr w:rsidR="00802303" w14:paraId="6B24DAE2" w14:textId="77777777">
        <w:trPr>
          <w:trHeight w:val="1902"/>
        </w:trPr>
        <w:tc>
          <w:tcPr>
            <w:tcW w:w="9488" w:type="dxa"/>
            <w:gridSpan w:val="3"/>
          </w:tcPr>
          <w:p w14:paraId="6FDB5DA3" w14:textId="77777777" w:rsidR="00802303" w:rsidRDefault="00000000">
            <w:pPr>
              <w:spacing w:after="0"/>
            </w:pPr>
            <w:r>
              <w:br/>
            </w:r>
          </w:p>
          <w:p w14:paraId="4DA43A2A" w14:textId="77777777" w:rsidR="00802303" w:rsidRDefault="00802303">
            <w:pPr>
              <w:spacing w:after="0"/>
            </w:pPr>
          </w:p>
          <w:p w14:paraId="30583227" w14:textId="77777777" w:rsidR="00802303" w:rsidRDefault="00802303">
            <w:pPr>
              <w:spacing w:after="0"/>
            </w:pPr>
          </w:p>
          <w:p w14:paraId="4288D44A" w14:textId="77777777" w:rsidR="00802303" w:rsidRDefault="00802303">
            <w:pPr>
              <w:spacing w:after="0"/>
            </w:pPr>
          </w:p>
          <w:p w14:paraId="1644F7B9" w14:textId="77777777" w:rsidR="00802303" w:rsidRDefault="00802303">
            <w:pPr>
              <w:spacing w:after="0"/>
            </w:pPr>
          </w:p>
          <w:p w14:paraId="6EE029B4" w14:textId="77777777" w:rsidR="00802303" w:rsidRDefault="00802303">
            <w:pPr>
              <w:spacing w:after="0"/>
            </w:pPr>
          </w:p>
          <w:p w14:paraId="28ACD2C2" w14:textId="77777777" w:rsidR="00802303" w:rsidRDefault="00802303">
            <w:pPr>
              <w:spacing w:after="0"/>
            </w:pPr>
          </w:p>
          <w:p w14:paraId="091E1367" w14:textId="77777777" w:rsidR="00802303" w:rsidRDefault="00802303">
            <w:pPr>
              <w:spacing w:after="0"/>
            </w:pPr>
          </w:p>
          <w:p w14:paraId="61DB0F5D" w14:textId="77777777" w:rsidR="00802303" w:rsidRDefault="00802303">
            <w:pPr>
              <w:spacing w:after="0"/>
            </w:pPr>
          </w:p>
          <w:p w14:paraId="2BE93E6D" w14:textId="77777777" w:rsidR="00802303" w:rsidRDefault="00802303">
            <w:pPr>
              <w:spacing w:after="0"/>
            </w:pPr>
          </w:p>
          <w:p w14:paraId="2E0C94B2" w14:textId="77777777" w:rsidR="00802303" w:rsidRDefault="00802303">
            <w:pPr>
              <w:spacing w:after="0"/>
            </w:pPr>
          </w:p>
          <w:p w14:paraId="33B133E0" w14:textId="77777777" w:rsidR="00802303" w:rsidRDefault="00802303">
            <w:pPr>
              <w:spacing w:after="0"/>
            </w:pPr>
          </w:p>
          <w:p w14:paraId="301FEF98" w14:textId="77777777" w:rsidR="00802303" w:rsidRDefault="00802303">
            <w:pPr>
              <w:spacing w:after="0"/>
            </w:pPr>
          </w:p>
          <w:p w14:paraId="54375E2E" w14:textId="77777777" w:rsidR="00802303" w:rsidRDefault="00802303">
            <w:pPr>
              <w:spacing w:after="0"/>
            </w:pPr>
          </w:p>
        </w:tc>
      </w:tr>
      <w:tr w:rsidR="00802303" w14:paraId="13395025" w14:textId="77777777">
        <w:trPr>
          <w:trHeight w:val="374"/>
        </w:trPr>
        <w:tc>
          <w:tcPr>
            <w:tcW w:w="399" w:type="dxa"/>
            <w:gridSpan w:val="2"/>
            <w:shd w:val="clear" w:color="auto" w:fill="D0CECE"/>
          </w:tcPr>
          <w:p w14:paraId="7FEDF793" w14:textId="77777777" w:rsidR="00802303" w:rsidRDefault="00000000">
            <w:pPr>
              <w:rPr>
                <w:b/>
                <w:bCs/>
              </w:rPr>
            </w:pPr>
            <w:r>
              <w:rPr>
                <w:b/>
                <w:bCs/>
              </w:rPr>
              <w:t>4</w:t>
            </w:r>
          </w:p>
        </w:tc>
        <w:tc>
          <w:tcPr>
            <w:tcW w:w="9089" w:type="dxa"/>
            <w:shd w:val="clear" w:color="auto" w:fill="D0CECE"/>
          </w:tcPr>
          <w:p w14:paraId="673FBCC2" w14:textId="77777777" w:rsidR="00802303" w:rsidRDefault="00000000">
            <w:pPr>
              <w:spacing w:after="0" w:line="240" w:lineRule="auto"/>
              <w:rPr>
                <w:b/>
                <w:bCs/>
              </w:rPr>
            </w:pPr>
            <w:r>
              <w:rPr>
                <w:b/>
                <w:bCs/>
              </w:rPr>
              <w:t>Provide a description (include dates) of how this event/problem was managed (include who performed corrective actions):</w:t>
            </w:r>
          </w:p>
        </w:tc>
      </w:tr>
      <w:tr w:rsidR="00802303" w14:paraId="1BC2E709" w14:textId="77777777">
        <w:trPr>
          <w:trHeight w:val="1774"/>
        </w:trPr>
        <w:tc>
          <w:tcPr>
            <w:tcW w:w="9488" w:type="dxa"/>
            <w:gridSpan w:val="3"/>
          </w:tcPr>
          <w:p w14:paraId="18C463FA" w14:textId="77777777" w:rsidR="00802303" w:rsidRDefault="00802303"/>
          <w:p w14:paraId="413C1AB4" w14:textId="77777777" w:rsidR="00802303" w:rsidRDefault="00802303"/>
          <w:p w14:paraId="39D93DAA" w14:textId="77777777" w:rsidR="00802303" w:rsidRDefault="00802303"/>
          <w:p w14:paraId="5E1F672A" w14:textId="77777777" w:rsidR="00802303" w:rsidRDefault="00802303"/>
          <w:p w14:paraId="75C5B03D" w14:textId="77777777" w:rsidR="00802303" w:rsidRDefault="00802303"/>
          <w:p w14:paraId="3C070946" w14:textId="77777777" w:rsidR="00802303" w:rsidRDefault="00802303"/>
          <w:p w14:paraId="74FB98AB" w14:textId="77777777" w:rsidR="00802303" w:rsidRDefault="00802303"/>
          <w:p w14:paraId="731CDAF1" w14:textId="77777777" w:rsidR="00802303" w:rsidRDefault="00802303"/>
          <w:p w14:paraId="33D5C983" w14:textId="77777777" w:rsidR="007913D5" w:rsidRDefault="007913D5"/>
          <w:p w14:paraId="35085573" w14:textId="77777777" w:rsidR="00802303" w:rsidRDefault="00802303"/>
        </w:tc>
      </w:tr>
      <w:tr w:rsidR="00802303" w14:paraId="2FE05283" w14:textId="77777777">
        <w:trPr>
          <w:trHeight w:val="485"/>
        </w:trPr>
        <w:tc>
          <w:tcPr>
            <w:tcW w:w="384" w:type="dxa"/>
            <w:shd w:val="clear" w:color="auto" w:fill="D0CECE"/>
          </w:tcPr>
          <w:p w14:paraId="1F25F7F9" w14:textId="77777777" w:rsidR="00802303" w:rsidRDefault="00000000">
            <w:pPr>
              <w:rPr>
                <w:b/>
                <w:bCs/>
              </w:rPr>
            </w:pPr>
            <w:r>
              <w:rPr>
                <w:b/>
                <w:bCs/>
              </w:rPr>
              <w:lastRenderedPageBreak/>
              <w:t>5</w:t>
            </w:r>
          </w:p>
        </w:tc>
        <w:tc>
          <w:tcPr>
            <w:tcW w:w="9104" w:type="dxa"/>
            <w:gridSpan w:val="2"/>
            <w:shd w:val="clear" w:color="auto" w:fill="D0CECE"/>
          </w:tcPr>
          <w:p w14:paraId="0EA6CBAD" w14:textId="77777777" w:rsidR="00802303" w:rsidRDefault="00000000">
            <w:pPr>
              <w:spacing w:after="0" w:line="240" w:lineRule="auto"/>
              <w:rPr>
                <w:b/>
                <w:bCs/>
                <w:sz w:val="24"/>
                <w:szCs w:val="24"/>
              </w:rPr>
            </w:pPr>
            <w:r>
              <w:rPr>
                <w:b/>
                <w:bCs/>
              </w:rPr>
              <w:t>Provide a description of the corrective actions taken to ensure that this type of event/problem does not occur in the future:</w:t>
            </w:r>
          </w:p>
        </w:tc>
      </w:tr>
      <w:tr w:rsidR="00802303" w14:paraId="33AB89F5" w14:textId="77777777">
        <w:trPr>
          <w:trHeight w:val="1820"/>
        </w:trPr>
        <w:tc>
          <w:tcPr>
            <w:tcW w:w="9488" w:type="dxa"/>
            <w:gridSpan w:val="3"/>
          </w:tcPr>
          <w:p w14:paraId="4BCA3AF0" w14:textId="77777777" w:rsidR="00802303" w:rsidRDefault="00000000">
            <w:pPr>
              <w:rPr>
                <w:color w:val="808080"/>
              </w:rPr>
            </w:pPr>
            <w:bookmarkStart w:id="0" w:name="_heading=h.gjdgxs" w:colFirst="0" w:colLast="0"/>
            <w:bookmarkEnd w:id="0"/>
            <w:r>
              <w:br/>
            </w:r>
            <w:r>
              <w:rPr>
                <w:color w:val="808080"/>
              </w:rPr>
              <w:br/>
            </w:r>
            <w:r>
              <w:rPr>
                <w:color w:val="808080"/>
              </w:rPr>
              <w:br/>
            </w:r>
            <w:r>
              <w:rPr>
                <w:color w:val="808080"/>
              </w:rPr>
              <w:br/>
              <w:t xml:space="preserve"> </w:t>
            </w:r>
          </w:p>
          <w:p w14:paraId="2843F0BD" w14:textId="77777777" w:rsidR="00802303" w:rsidRDefault="00802303">
            <w:pPr>
              <w:rPr>
                <w:color w:val="808080"/>
              </w:rPr>
            </w:pPr>
            <w:bookmarkStart w:id="1" w:name="_heading=h.vw045xq2lq46" w:colFirst="0" w:colLast="0"/>
            <w:bookmarkEnd w:id="1"/>
          </w:p>
          <w:p w14:paraId="51775D8C" w14:textId="77777777" w:rsidR="00802303" w:rsidRDefault="00802303">
            <w:pPr>
              <w:rPr>
                <w:color w:val="808080"/>
              </w:rPr>
            </w:pPr>
            <w:bookmarkStart w:id="2" w:name="_heading=h.epvj65chvkq2" w:colFirst="0" w:colLast="0"/>
            <w:bookmarkEnd w:id="2"/>
          </w:p>
          <w:p w14:paraId="6B4CAA5C" w14:textId="77777777" w:rsidR="00802303" w:rsidRDefault="00802303">
            <w:pPr>
              <w:rPr>
                <w:color w:val="808080"/>
              </w:rPr>
            </w:pPr>
            <w:bookmarkStart w:id="3" w:name="_heading=h.4v8ujmug7a8u" w:colFirst="0" w:colLast="0"/>
            <w:bookmarkEnd w:id="3"/>
          </w:p>
          <w:p w14:paraId="773077D7" w14:textId="77777777" w:rsidR="00802303" w:rsidRDefault="00802303">
            <w:pPr>
              <w:rPr>
                <w:color w:val="808080"/>
              </w:rPr>
            </w:pPr>
            <w:bookmarkStart w:id="4" w:name="_heading=h.62d8edsmaswo" w:colFirst="0" w:colLast="0"/>
            <w:bookmarkEnd w:id="4"/>
          </w:p>
          <w:p w14:paraId="19726D04" w14:textId="77777777" w:rsidR="00802303" w:rsidRDefault="00802303">
            <w:pPr>
              <w:rPr>
                <w:color w:val="808080"/>
              </w:rPr>
            </w:pPr>
            <w:bookmarkStart w:id="5" w:name="_heading=h.5hnl06o6j4qe" w:colFirst="0" w:colLast="0"/>
            <w:bookmarkEnd w:id="5"/>
          </w:p>
          <w:p w14:paraId="55CCFA4F" w14:textId="77777777" w:rsidR="00802303" w:rsidRDefault="00802303">
            <w:pPr>
              <w:rPr>
                <w:color w:val="808080"/>
              </w:rPr>
            </w:pPr>
            <w:bookmarkStart w:id="6" w:name="_heading=h.w5x48f4on99b" w:colFirst="0" w:colLast="0"/>
            <w:bookmarkEnd w:id="6"/>
          </w:p>
        </w:tc>
      </w:tr>
    </w:tbl>
    <w:p w14:paraId="56D84D00" w14:textId="77777777" w:rsidR="00802303" w:rsidRDefault="00802303">
      <w:pPr>
        <w:spacing w:after="0" w:line="240" w:lineRule="auto"/>
        <w:ind w:right="-187"/>
        <w:jc w:val="center"/>
        <w:rPr>
          <w:b/>
          <w:bCs/>
          <w:sz w:val="20"/>
          <w:szCs w:val="20"/>
        </w:rPr>
      </w:pPr>
    </w:p>
    <w:p w14:paraId="430EE067" w14:textId="77777777" w:rsidR="00802303" w:rsidRDefault="00802303">
      <w:pPr>
        <w:spacing w:after="0" w:line="240" w:lineRule="auto"/>
        <w:ind w:right="-187"/>
        <w:rPr>
          <w:b/>
          <w:bCs/>
          <w:sz w:val="20"/>
          <w:szCs w:val="20"/>
        </w:rPr>
      </w:pPr>
    </w:p>
    <w:p w14:paraId="2CC39C5F" w14:textId="77777777" w:rsidR="00802303" w:rsidRDefault="00802303">
      <w:pPr>
        <w:spacing w:after="0" w:line="240" w:lineRule="auto"/>
        <w:ind w:right="-187"/>
        <w:rPr>
          <w:b/>
          <w:bCs/>
          <w:sz w:val="20"/>
          <w:szCs w:val="20"/>
        </w:rPr>
      </w:pPr>
    </w:p>
    <w:p w14:paraId="6752B0E4" w14:textId="77777777" w:rsidR="00802303" w:rsidRDefault="00000000">
      <w:pPr>
        <w:spacing w:after="0" w:line="240" w:lineRule="auto"/>
        <w:ind w:right="-187"/>
        <w:rPr>
          <w:b/>
          <w:bCs/>
          <w:color w:val="CC0000"/>
          <w:sz w:val="24"/>
          <w:szCs w:val="24"/>
        </w:rPr>
      </w:pPr>
      <w:r>
        <w:rPr>
          <w:b/>
          <w:bCs/>
          <w:color w:val="CC0000"/>
          <w:sz w:val="24"/>
          <w:szCs w:val="24"/>
        </w:rPr>
        <w:t>Results of Review by the IACUC:</w:t>
      </w:r>
    </w:p>
    <w:p w14:paraId="6A59067F" w14:textId="77777777" w:rsidR="00802303" w:rsidRDefault="00802303">
      <w:pPr>
        <w:spacing w:after="0" w:line="240" w:lineRule="auto"/>
        <w:ind w:right="-187"/>
        <w:rPr>
          <w:b/>
          <w:bCs/>
          <w:sz w:val="20"/>
          <w:szCs w:val="20"/>
        </w:rPr>
      </w:pPr>
    </w:p>
    <w:tbl>
      <w:tblPr>
        <w:tblStyle w:val="af5"/>
        <w:tblpPr w:leftFromText="180" w:rightFromText="180" w:topFromText="180" w:bottomFromText="180" w:vertAnchor="text"/>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80"/>
        <w:gridCol w:w="8280"/>
      </w:tblGrid>
      <w:tr w:rsidR="00802303" w14:paraId="26F32B46" w14:textId="77777777">
        <w:tc>
          <w:tcPr>
            <w:tcW w:w="1080" w:type="dxa"/>
          </w:tcPr>
          <w:p w14:paraId="745B3703" w14:textId="77777777" w:rsidR="00802303" w:rsidRDefault="00000000">
            <w:pPr>
              <w:rPr>
                <w:b/>
                <w:bCs/>
                <w:sz w:val="20"/>
                <w:szCs w:val="20"/>
              </w:rPr>
            </w:pPr>
            <w:r>
              <w:rPr>
                <w:rFonts w:ascii="MS Gothic" w:eastAsia="MS Gothic" w:hAnsi="MS Gothic" w:cs="MS Gothic"/>
              </w:rPr>
              <w:t>☐</w:t>
            </w:r>
          </w:p>
        </w:tc>
        <w:tc>
          <w:tcPr>
            <w:tcW w:w="8280" w:type="dxa"/>
          </w:tcPr>
          <w:p w14:paraId="6A5A581C" w14:textId="77777777" w:rsidR="00802303" w:rsidRDefault="00000000">
            <w:pPr>
              <w:widowControl w:val="0"/>
              <w:spacing w:after="0" w:line="240" w:lineRule="auto"/>
              <w:rPr>
                <w:b/>
                <w:bCs/>
                <w:sz w:val="20"/>
                <w:szCs w:val="20"/>
              </w:rPr>
            </w:pPr>
            <w:r>
              <w:rPr>
                <w:b/>
                <w:bCs/>
                <w:sz w:val="20"/>
                <w:szCs w:val="20"/>
              </w:rPr>
              <w:t>Corrective action described above is sufficient</w:t>
            </w:r>
          </w:p>
        </w:tc>
      </w:tr>
      <w:tr w:rsidR="00802303" w14:paraId="26BBD1E9" w14:textId="77777777">
        <w:tc>
          <w:tcPr>
            <w:tcW w:w="1080" w:type="dxa"/>
          </w:tcPr>
          <w:p w14:paraId="59CFF4FE" w14:textId="77777777" w:rsidR="00802303" w:rsidRDefault="00000000">
            <w:pPr>
              <w:rPr>
                <w:b/>
                <w:bCs/>
                <w:sz w:val="20"/>
                <w:szCs w:val="20"/>
              </w:rPr>
            </w:pPr>
            <w:r>
              <w:rPr>
                <w:rFonts w:ascii="MS Gothic" w:eastAsia="MS Gothic" w:hAnsi="MS Gothic" w:cs="MS Gothic"/>
              </w:rPr>
              <w:t>☐</w:t>
            </w:r>
          </w:p>
        </w:tc>
        <w:tc>
          <w:tcPr>
            <w:tcW w:w="8280" w:type="dxa"/>
          </w:tcPr>
          <w:p w14:paraId="19F6A8F0" w14:textId="77777777" w:rsidR="00802303" w:rsidRDefault="00000000">
            <w:pPr>
              <w:widowControl w:val="0"/>
              <w:spacing w:after="0" w:line="240" w:lineRule="auto"/>
              <w:rPr>
                <w:b/>
                <w:bCs/>
                <w:sz w:val="20"/>
                <w:szCs w:val="20"/>
              </w:rPr>
            </w:pPr>
            <w:r>
              <w:rPr>
                <w:b/>
                <w:bCs/>
                <w:sz w:val="20"/>
                <w:szCs w:val="20"/>
              </w:rPr>
              <w:t>Additional corrective action needed, as specified below in comments</w:t>
            </w:r>
          </w:p>
        </w:tc>
      </w:tr>
      <w:tr w:rsidR="00802303" w14:paraId="54D92D79" w14:textId="77777777">
        <w:tc>
          <w:tcPr>
            <w:tcW w:w="1080" w:type="dxa"/>
          </w:tcPr>
          <w:p w14:paraId="0E709F81" w14:textId="77777777" w:rsidR="00802303" w:rsidRDefault="00000000">
            <w:pPr>
              <w:rPr>
                <w:b/>
                <w:bCs/>
                <w:sz w:val="20"/>
                <w:szCs w:val="20"/>
              </w:rPr>
            </w:pPr>
            <w:r>
              <w:rPr>
                <w:rFonts w:ascii="MS Gothic" w:eastAsia="MS Gothic" w:hAnsi="MS Gothic" w:cs="MS Gothic"/>
              </w:rPr>
              <w:t>☐</w:t>
            </w:r>
          </w:p>
        </w:tc>
        <w:tc>
          <w:tcPr>
            <w:tcW w:w="8280" w:type="dxa"/>
          </w:tcPr>
          <w:p w14:paraId="11A3D2C3" w14:textId="77777777" w:rsidR="00802303" w:rsidRDefault="00000000">
            <w:pPr>
              <w:widowControl w:val="0"/>
              <w:spacing w:after="0" w:line="240" w:lineRule="auto"/>
              <w:rPr>
                <w:b/>
                <w:bCs/>
                <w:sz w:val="20"/>
                <w:szCs w:val="20"/>
              </w:rPr>
            </w:pPr>
            <w:r>
              <w:rPr>
                <w:b/>
                <w:bCs/>
                <w:sz w:val="20"/>
                <w:szCs w:val="20"/>
              </w:rPr>
              <w:t>Submission of a protocol modification is needed, as specified below in comments</w:t>
            </w:r>
          </w:p>
        </w:tc>
      </w:tr>
      <w:tr w:rsidR="00802303" w14:paraId="0B41E309" w14:textId="77777777">
        <w:tc>
          <w:tcPr>
            <w:tcW w:w="1080" w:type="dxa"/>
          </w:tcPr>
          <w:p w14:paraId="2AB2625C" w14:textId="77777777" w:rsidR="00802303" w:rsidRDefault="00000000">
            <w:pPr>
              <w:rPr>
                <w:b/>
                <w:bCs/>
                <w:sz w:val="18"/>
                <w:szCs w:val="18"/>
              </w:rPr>
            </w:pPr>
            <w:r>
              <w:rPr>
                <w:b/>
                <w:bCs/>
                <w:sz w:val="18"/>
                <w:szCs w:val="18"/>
              </w:rPr>
              <w:t>Comments:</w:t>
            </w:r>
          </w:p>
        </w:tc>
        <w:tc>
          <w:tcPr>
            <w:tcW w:w="8280" w:type="dxa"/>
          </w:tcPr>
          <w:p w14:paraId="18743060" w14:textId="77777777" w:rsidR="00802303" w:rsidRDefault="00802303">
            <w:pPr>
              <w:widowControl w:val="0"/>
              <w:spacing w:after="0" w:line="240" w:lineRule="auto"/>
              <w:rPr>
                <w:b/>
                <w:bCs/>
                <w:sz w:val="20"/>
                <w:szCs w:val="20"/>
              </w:rPr>
            </w:pPr>
          </w:p>
          <w:p w14:paraId="3C709B42" w14:textId="77777777" w:rsidR="00802303" w:rsidRDefault="00802303">
            <w:pPr>
              <w:widowControl w:val="0"/>
              <w:spacing w:after="0" w:line="240" w:lineRule="auto"/>
              <w:rPr>
                <w:b/>
                <w:bCs/>
                <w:sz w:val="20"/>
                <w:szCs w:val="20"/>
              </w:rPr>
            </w:pPr>
          </w:p>
          <w:p w14:paraId="4700F849" w14:textId="77777777" w:rsidR="00802303" w:rsidRDefault="00802303">
            <w:pPr>
              <w:widowControl w:val="0"/>
              <w:spacing w:after="0" w:line="240" w:lineRule="auto"/>
              <w:rPr>
                <w:b/>
                <w:bCs/>
                <w:sz w:val="20"/>
                <w:szCs w:val="20"/>
              </w:rPr>
            </w:pPr>
          </w:p>
        </w:tc>
      </w:tr>
    </w:tbl>
    <w:p w14:paraId="79AF93ED" w14:textId="77777777" w:rsidR="00802303" w:rsidRDefault="00802303">
      <w:pPr>
        <w:spacing w:after="0" w:line="240" w:lineRule="auto"/>
        <w:ind w:right="-187"/>
        <w:rPr>
          <w:b/>
          <w:bCs/>
          <w:sz w:val="20"/>
          <w:szCs w:val="20"/>
        </w:rPr>
      </w:pPr>
    </w:p>
    <w:p w14:paraId="5FCAEC1F" w14:textId="77777777" w:rsidR="00802303" w:rsidRDefault="00802303">
      <w:pPr>
        <w:spacing w:after="0" w:line="240" w:lineRule="auto"/>
        <w:ind w:right="-187"/>
        <w:jc w:val="center"/>
        <w:rPr>
          <w:b/>
          <w:bCs/>
          <w:sz w:val="20"/>
          <w:szCs w:val="20"/>
        </w:rPr>
      </w:pPr>
    </w:p>
    <w:p w14:paraId="06D15960" w14:textId="77777777" w:rsidR="00802303" w:rsidRDefault="00000000">
      <w:pPr>
        <w:spacing w:after="0" w:line="240" w:lineRule="auto"/>
        <w:ind w:right="-187"/>
        <w:jc w:val="center"/>
        <w:rPr>
          <w:b/>
          <w:bCs/>
          <w:sz w:val="20"/>
          <w:szCs w:val="20"/>
        </w:rPr>
      </w:pPr>
      <w:r>
        <w:rPr>
          <w:b/>
          <w:bCs/>
          <w:sz w:val="20"/>
          <w:szCs w:val="20"/>
        </w:rPr>
        <w:t xml:space="preserve">Please </w:t>
      </w:r>
      <w:proofErr w:type="gramStart"/>
      <w:r>
        <w:rPr>
          <w:b/>
          <w:bCs/>
          <w:sz w:val="20"/>
          <w:szCs w:val="20"/>
        </w:rPr>
        <w:t>reference</w:t>
      </w:r>
      <w:proofErr w:type="gramEnd"/>
      <w:r>
        <w:rPr>
          <w:b/>
          <w:bCs/>
          <w:sz w:val="20"/>
          <w:szCs w:val="20"/>
        </w:rPr>
        <w:t xml:space="preserve"> the following link for guidance on reporting adverse events directly to the Montclair State University IACUC:</w:t>
      </w:r>
    </w:p>
    <w:p w14:paraId="285E71DF" w14:textId="77777777" w:rsidR="00802303" w:rsidRDefault="00000000">
      <w:pPr>
        <w:spacing w:after="0" w:line="240" w:lineRule="auto"/>
        <w:ind w:right="-187"/>
        <w:jc w:val="center"/>
        <w:rPr>
          <w:b/>
          <w:bCs/>
          <w:sz w:val="16"/>
          <w:szCs w:val="16"/>
          <w:highlight w:val="white"/>
        </w:rPr>
      </w:pPr>
      <w:r>
        <w:rPr>
          <w:b/>
          <w:bCs/>
          <w:sz w:val="16"/>
          <w:szCs w:val="16"/>
          <w:highlight w:val="white"/>
        </w:rPr>
        <w:t>https://inside.montclair.edu/colleges-schools-research/research-office/research-compliance-and-regulatory-programs-office/institutional-animal-care-and-use/incident-concern-reporting/incident-reporting</w:t>
      </w:r>
    </w:p>
    <w:p w14:paraId="4A43421E" w14:textId="77777777" w:rsidR="00802303" w:rsidRDefault="00000000">
      <w:pPr>
        <w:spacing w:after="0" w:line="240" w:lineRule="auto"/>
        <w:ind w:right="-187"/>
        <w:jc w:val="center"/>
        <w:rPr>
          <w:b/>
          <w:bCs/>
          <w:sz w:val="20"/>
          <w:szCs w:val="20"/>
          <w:highlight w:val="yellow"/>
        </w:rPr>
      </w:pPr>
      <w:r>
        <w:rPr>
          <w:b/>
          <w:bCs/>
          <w:sz w:val="20"/>
          <w:szCs w:val="20"/>
          <w:highlight w:val="yellow"/>
        </w:rPr>
        <w:t xml:space="preserve">Please email this form immediately to the Montclair State University IACUC: </w:t>
      </w:r>
      <w:hyperlink r:id="rId8">
        <w:r>
          <w:rPr>
            <w:b/>
            <w:bCs/>
            <w:color w:val="1155CC"/>
            <w:sz w:val="20"/>
            <w:szCs w:val="20"/>
            <w:highlight w:val="yellow"/>
            <w:u w:val="single"/>
          </w:rPr>
          <w:t>iacuc@montclair.edu</w:t>
        </w:r>
      </w:hyperlink>
    </w:p>
    <w:p w14:paraId="114C4507" w14:textId="77777777" w:rsidR="00802303" w:rsidRDefault="00000000">
      <w:pPr>
        <w:tabs>
          <w:tab w:val="center" w:pos="4680"/>
          <w:tab w:val="right" w:pos="9360"/>
        </w:tabs>
        <w:spacing w:after="0" w:line="240" w:lineRule="auto"/>
        <w:rPr>
          <w:b/>
          <w:bCs/>
          <w:highlight w:val="white"/>
        </w:rPr>
      </w:pPr>
      <w:r>
        <w:rPr>
          <w:b/>
          <w:bCs/>
          <w:sz w:val="18"/>
          <w:szCs w:val="18"/>
        </w:rPr>
        <w:tab/>
      </w:r>
    </w:p>
    <w:sectPr w:rsidR="00802303">
      <w:headerReference w:type="default" r:id="rId9"/>
      <w:footerReference w:type="default" r:id="rId10"/>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E0E91B" w14:textId="77777777" w:rsidR="00E154E0" w:rsidRDefault="00E154E0">
      <w:pPr>
        <w:spacing w:after="0" w:line="240" w:lineRule="auto"/>
      </w:pPr>
      <w:r>
        <w:separator/>
      </w:r>
    </w:p>
  </w:endnote>
  <w:endnote w:type="continuationSeparator" w:id="0">
    <w:p w14:paraId="336C1FBB" w14:textId="77777777" w:rsidR="00E154E0" w:rsidRDefault="00E15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B715D21-328E-4D0C-A4E2-727EAABB678D}"/>
    <w:embedBold r:id="rId2" w:fontKey="{4D37634D-0C62-4036-9F54-D1800CC900FB}"/>
    <w:embedBoldItalic r:id="rId3" w:fontKey="{CAEC637C-CB44-47A0-9953-1A85C3A7B414}"/>
  </w:font>
  <w:font w:name="Georgia">
    <w:panose1 w:val="02040502050405020303"/>
    <w:charset w:val="00"/>
    <w:family w:val="auto"/>
    <w:pitch w:val="default"/>
    <w:embedItalic r:id="rId4" w:fontKey="{E473283C-C7D2-4B35-878E-6E38FDA4553A}"/>
  </w:font>
  <w:font w:name="MS Gothic">
    <w:altName w:val="ＭＳ ゴシック"/>
    <w:panose1 w:val="020B0609070205080204"/>
    <w:charset w:val="80"/>
    <w:family w:val="modern"/>
    <w:pitch w:val="fixed"/>
    <w:sig w:usb0="E00002FF" w:usb1="6AC7FDFB" w:usb2="08000012" w:usb3="00000000" w:csb0="0002009F" w:csb1="00000000"/>
    <w:embedRegular r:id="rId5" w:subsetted="1" w:fontKey="{DEEF222C-8CA3-4B9E-A93E-DD97068B434E}"/>
    <w:embedBold r:id="rId6" w:subsetted="1" w:fontKey="{BB57A098-E049-4332-A463-83A369AF77DD}"/>
  </w:font>
  <w:font w:name="Cambria">
    <w:panose1 w:val="02040503050406030204"/>
    <w:charset w:val="00"/>
    <w:family w:val="roman"/>
    <w:pitch w:val="variable"/>
    <w:sig w:usb0="E00006FF" w:usb1="420024FF" w:usb2="02000000" w:usb3="00000000" w:csb0="0000019F" w:csb1="00000000"/>
    <w:embedRegular r:id="rId7" w:fontKey="{1525E857-E5F6-4591-A72C-5CB27F8C779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54110" w14:textId="77777777" w:rsidR="00802303" w:rsidRDefault="00802303">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i/>
        <w:iCs/>
      </w:rPr>
    </w:pPr>
  </w:p>
  <w:p w14:paraId="0A2DD024" w14:textId="77777777" w:rsidR="00802303"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rPr>
    </w:pPr>
    <w:r>
      <w:rPr>
        <w:rFonts w:ascii="Times New Roman" w:eastAsia="Times New Roman" w:hAnsi="Times New Roman" w:cs="Times New Roman"/>
      </w:rPr>
      <w:t>Updated September 2026</w:t>
    </w:r>
  </w:p>
  <w:p w14:paraId="1A96B9F1" w14:textId="77777777" w:rsidR="00802303" w:rsidRDefault="00000000">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rPr>
    </w:pPr>
    <w:r>
      <w:rPr>
        <w:rFonts w:ascii="Times New Roman" w:eastAsia="Times New Roman" w:hAnsi="Times New Roman" w:cs="Times New Roman"/>
        <w:i/>
        <w:iCs/>
      </w:rPr>
      <w:t>Research Compliance and Regulatory Programs</w:t>
    </w:r>
    <w:r>
      <w:rPr>
        <w:rFonts w:ascii="Times New Roman" w:eastAsia="Times New Roman" w:hAnsi="Times New Roman" w:cs="Times New Roman"/>
        <w:i/>
        <w:iCs/>
        <w:color w:val="000000"/>
      </w:rPr>
      <w:t xml:space="preserve"> ● IACUC ● </w:t>
    </w:r>
    <w:r>
      <w:rPr>
        <w:rFonts w:ascii="Times New Roman" w:eastAsia="Times New Roman" w:hAnsi="Times New Roman" w:cs="Times New Roman"/>
        <w:i/>
        <w:iCs/>
      </w:rPr>
      <w:t xml:space="preserve">Graduate School/School of Nursing </w:t>
    </w:r>
    <w:r>
      <w:rPr>
        <w:rFonts w:ascii="Times New Roman" w:eastAsia="Times New Roman" w:hAnsi="Times New Roman" w:cs="Times New Roman"/>
        <w:i/>
        <w:iCs/>
        <w:color w:val="000000"/>
      </w:rPr>
      <w:t>333</w:t>
    </w:r>
    <w:r>
      <w:rPr>
        <w:rFonts w:ascii="Times New Roman" w:eastAsia="Times New Roman" w:hAnsi="Times New Roman" w:cs="Times New Roman"/>
        <w:color w:val="000000"/>
      </w:rPr>
      <w:t xml:space="preserve"> </w:t>
    </w:r>
  </w:p>
  <w:p w14:paraId="23680342" w14:textId="77777777" w:rsidR="00802303" w:rsidRDefault="00000000">
    <w:pPr>
      <w:pBdr>
        <w:top w:val="nil"/>
        <w:left w:val="nil"/>
        <w:bottom w:val="nil"/>
        <w:right w:val="nil"/>
        <w:between w:val="nil"/>
      </w:pBdr>
      <w:tabs>
        <w:tab w:val="center" w:pos="4680"/>
        <w:tab w:val="right" w:pos="9360"/>
      </w:tabs>
      <w:spacing w:after="0" w:line="240" w:lineRule="auto"/>
      <w:jc w:val="center"/>
      <w:rPr>
        <w:rFonts w:ascii="Times New Roman" w:eastAsia="Times New Roman" w:hAnsi="Times New Roman" w:cs="Times New Roman"/>
        <w:color w:val="000000"/>
        <w:highlight w:val="white"/>
      </w:rPr>
    </w:pPr>
    <w:r>
      <w:rPr>
        <w:rFonts w:ascii="Times New Roman" w:eastAsia="Times New Roman" w:hAnsi="Times New Roman" w:cs="Times New Roman"/>
        <w:i/>
        <w:iCs/>
        <w:color w:val="000000"/>
      </w:rPr>
      <w:t>● iacuc@montclair.edu ●</w:t>
    </w:r>
    <w:r>
      <w:rPr>
        <w:rFonts w:ascii="Times New Roman" w:eastAsia="Times New Roman" w:hAnsi="Times New Roman" w:cs="Times New Roman"/>
        <w:i/>
        <w:iCs/>
        <w:color w:val="000000"/>
        <w:highlight w:val="white"/>
      </w:rPr>
      <w:t xml:space="preserve"> (973)655-</w:t>
    </w:r>
    <w:r>
      <w:rPr>
        <w:rFonts w:ascii="Times New Roman" w:eastAsia="Times New Roman" w:hAnsi="Times New Roman" w:cs="Times New Roman"/>
        <w:i/>
        <w:iCs/>
        <w:highlight w:val="white"/>
      </w:rPr>
      <w:t>7781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33958" w14:textId="77777777" w:rsidR="00E154E0" w:rsidRDefault="00E154E0">
      <w:pPr>
        <w:spacing w:after="0" w:line="240" w:lineRule="auto"/>
      </w:pPr>
      <w:r>
        <w:separator/>
      </w:r>
    </w:p>
  </w:footnote>
  <w:footnote w:type="continuationSeparator" w:id="0">
    <w:p w14:paraId="133DE112" w14:textId="77777777" w:rsidR="00E154E0" w:rsidRDefault="00E154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46B20" w14:textId="77777777" w:rsidR="00802303" w:rsidRDefault="00000000">
    <w:pPr>
      <w:pBdr>
        <w:top w:val="nil"/>
        <w:left w:val="nil"/>
        <w:bottom w:val="nil"/>
        <w:right w:val="nil"/>
        <w:between w:val="nil"/>
      </w:pBdr>
      <w:tabs>
        <w:tab w:val="center" w:pos="4680"/>
        <w:tab w:val="right" w:pos="9360"/>
      </w:tabs>
      <w:spacing w:after="0" w:line="240" w:lineRule="auto"/>
      <w:jc w:val="center"/>
      <w:rPr>
        <w:b/>
        <w:bCs/>
        <w:sz w:val="24"/>
        <w:szCs w:val="24"/>
      </w:rPr>
    </w:pPr>
    <w:r>
      <w:rPr>
        <w:b/>
        <w:bCs/>
        <w:noProof/>
        <w:sz w:val="24"/>
        <w:szCs w:val="24"/>
      </w:rPr>
      <w:drawing>
        <wp:inline distT="114300" distB="114300" distL="114300" distR="114300" wp14:anchorId="1DA83A3D" wp14:editId="59CEEAC2">
          <wp:extent cx="5943600" cy="9525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943600" cy="952500"/>
                  </a:xfrm>
                  <a:prstGeom prst="rect">
                    <a:avLst/>
                  </a:prstGeom>
                  <a:ln/>
                </pic:spPr>
              </pic:pic>
            </a:graphicData>
          </a:graphic>
        </wp:inline>
      </w:drawing>
    </w:r>
  </w:p>
  <w:p w14:paraId="5ACE6ECF" w14:textId="77777777" w:rsidR="00802303" w:rsidRDefault="00802303">
    <w:pPr>
      <w:pBdr>
        <w:top w:val="nil"/>
        <w:left w:val="nil"/>
        <w:bottom w:val="nil"/>
        <w:right w:val="nil"/>
        <w:between w:val="nil"/>
      </w:pBdr>
      <w:tabs>
        <w:tab w:val="center" w:pos="4680"/>
        <w:tab w:val="right" w:pos="9360"/>
      </w:tabs>
      <w:spacing w:after="0" w:line="240" w:lineRule="auto"/>
      <w:jc w:val="center"/>
      <w:rPr>
        <w:b/>
        <w:bCs/>
        <w:sz w:val="24"/>
        <w:szCs w:val="24"/>
      </w:rPr>
    </w:pPr>
  </w:p>
  <w:p w14:paraId="3C7DEEA8" w14:textId="77777777" w:rsidR="00802303" w:rsidRDefault="00802303">
    <w:pPr>
      <w:spacing w:after="0" w:line="240" w:lineRule="auto"/>
    </w:pPr>
  </w:p>
  <w:p w14:paraId="46396A10" w14:textId="77777777" w:rsidR="00802303" w:rsidRDefault="00802303">
    <w:pPr>
      <w:pBdr>
        <w:top w:val="nil"/>
        <w:left w:val="nil"/>
        <w:bottom w:val="nil"/>
        <w:right w:val="nil"/>
        <w:between w:val="nil"/>
      </w:pBdr>
      <w:tabs>
        <w:tab w:val="center" w:pos="4680"/>
        <w:tab w:val="right" w:pos="9360"/>
      </w:tabs>
      <w:spacing w:after="0" w:line="240" w:lineRule="auto"/>
      <w:rPr>
        <w:b/>
        <w:bCs/>
        <w:sz w:val="20"/>
        <w:szCs w:val="20"/>
      </w:rPr>
    </w:pPr>
  </w:p>
  <w:p w14:paraId="23A6C925" w14:textId="77777777" w:rsidR="00802303" w:rsidRDefault="00000000">
    <w:pPr>
      <w:pBdr>
        <w:top w:val="nil"/>
        <w:left w:val="nil"/>
        <w:bottom w:val="nil"/>
        <w:right w:val="nil"/>
        <w:between w:val="nil"/>
      </w:pBdr>
      <w:tabs>
        <w:tab w:val="center" w:pos="4680"/>
        <w:tab w:val="right" w:pos="9360"/>
      </w:tabs>
      <w:spacing w:after="0" w:line="240" w:lineRule="auto"/>
      <w:rPr>
        <w:b/>
        <w:bCs/>
        <w:sz w:val="28"/>
        <w:szCs w:val="28"/>
      </w:rPr>
    </w:pPr>
    <w:r>
      <w:rPr>
        <w:b/>
        <w:bCs/>
        <w:sz w:val="20"/>
        <w:szCs w:val="2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7702"/>
    <w:multiLevelType w:val="multilevel"/>
    <w:tmpl w:val="BE345BC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B78396C"/>
    <w:multiLevelType w:val="multilevel"/>
    <w:tmpl w:val="48F2CC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EC55431"/>
    <w:multiLevelType w:val="multilevel"/>
    <w:tmpl w:val="5672EF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1DE097C"/>
    <w:multiLevelType w:val="multilevel"/>
    <w:tmpl w:val="1C4E5B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9876509"/>
    <w:multiLevelType w:val="multilevel"/>
    <w:tmpl w:val="B922064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04B639D"/>
    <w:multiLevelType w:val="multilevel"/>
    <w:tmpl w:val="B6BCE9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D0770C2"/>
    <w:multiLevelType w:val="multilevel"/>
    <w:tmpl w:val="185E37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1EE1A08"/>
    <w:multiLevelType w:val="multilevel"/>
    <w:tmpl w:val="9E0A84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6940D3"/>
    <w:multiLevelType w:val="multilevel"/>
    <w:tmpl w:val="2070B7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3E690F"/>
    <w:multiLevelType w:val="multilevel"/>
    <w:tmpl w:val="53D819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DE875AF"/>
    <w:multiLevelType w:val="multilevel"/>
    <w:tmpl w:val="394C9E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7085A1A"/>
    <w:multiLevelType w:val="multilevel"/>
    <w:tmpl w:val="A9443F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68427316"/>
    <w:multiLevelType w:val="multilevel"/>
    <w:tmpl w:val="A22051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FC657D5"/>
    <w:multiLevelType w:val="multilevel"/>
    <w:tmpl w:val="7E4A68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4971F1A"/>
    <w:multiLevelType w:val="multilevel"/>
    <w:tmpl w:val="C31C7A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576097C"/>
    <w:multiLevelType w:val="multilevel"/>
    <w:tmpl w:val="07B888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B3502E3"/>
    <w:multiLevelType w:val="multilevel"/>
    <w:tmpl w:val="BA3286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640569796">
    <w:abstractNumId w:val="2"/>
  </w:num>
  <w:num w:numId="2" w16cid:durableId="1140684292">
    <w:abstractNumId w:val="16"/>
  </w:num>
  <w:num w:numId="3" w16cid:durableId="142895553">
    <w:abstractNumId w:val="0"/>
  </w:num>
  <w:num w:numId="4" w16cid:durableId="666445845">
    <w:abstractNumId w:val="12"/>
  </w:num>
  <w:num w:numId="5" w16cid:durableId="929895780">
    <w:abstractNumId w:val="15"/>
  </w:num>
  <w:num w:numId="6" w16cid:durableId="272858536">
    <w:abstractNumId w:val="14"/>
  </w:num>
  <w:num w:numId="7" w16cid:durableId="1705053345">
    <w:abstractNumId w:val="5"/>
  </w:num>
  <w:num w:numId="8" w16cid:durableId="750081254">
    <w:abstractNumId w:val="11"/>
  </w:num>
  <w:num w:numId="9" w16cid:durableId="704449841">
    <w:abstractNumId w:val="9"/>
  </w:num>
  <w:num w:numId="10" w16cid:durableId="1118330823">
    <w:abstractNumId w:val="7"/>
  </w:num>
  <w:num w:numId="11" w16cid:durableId="942302584">
    <w:abstractNumId w:val="13"/>
  </w:num>
  <w:num w:numId="12" w16cid:durableId="451634331">
    <w:abstractNumId w:val="10"/>
  </w:num>
  <w:num w:numId="13" w16cid:durableId="1922831055">
    <w:abstractNumId w:val="1"/>
  </w:num>
  <w:num w:numId="14" w16cid:durableId="582492800">
    <w:abstractNumId w:val="3"/>
  </w:num>
  <w:num w:numId="15" w16cid:durableId="1245412547">
    <w:abstractNumId w:val="8"/>
  </w:num>
  <w:num w:numId="16" w16cid:durableId="522666744">
    <w:abstractNumId w:val="4"/>
  </w:num>
  <w:num w:numId="17" w16cid:durableId="13298201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2303"/>
    <w:rsid w:val="0068094F"/>
    <w:rsid w:val="007913D5"/>
    <w:rsid w:val="00802303"/>
    <w:rsid w:val="008F0ADF"/>
    <w:rsid w:val="00D9085C"/>
    <w:rsid w:val="00E15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8E404E"/>
  <w15:docId w15:val="{3BEC5617-A5C8-45EF-91F7-7D60991C0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iacuc@montclair.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XWMDgS7qjCAPJe4h9PGqcWyJ9w==">CgMxLjAaHwoBMBIaChgICVIUChJ0YWJsZS4xbGx5MGFxZzJ3ajEaHwoBMRIaChgICVIUChJ0YWJsZS5nd2p1ZGhnczlvemkaHwoBMhIaChgICVIUChJ0YWJsZS5hZ2FqZ2s5ZXpqMmwaHwoBMxIaChgICVIUChJ0YWJsZS44N2Frd2x2cHhvYTUaHwoBNBIaChgICVIUChJ0YWJsZS45dWdmNDY2aGQ5OGcaHwoBNRIaChgICVIUChJ0YWJsZS5odzZwbHg0MzV1eHIaHgoBNhIZChcICVITChF0YWJsZS5jdGVieTFtaDEwZxofCgE3EhoKGAgJUhQKEnRhYmxlLnhmZXNxNHdsa2lhbBoeCgE4EhkKFwgJUhMKEXRhYmxlLm9obDRqd2c1M3g3Gh8KATkSGgoYCAlSFAoSdGFibGUubHJwMHp2bTF4YWxyGiAKAjEwEhoKGAgJUhQKEnRhYmxlLmt5cXJocWZlejhuORogCgIxMRIaChgICVIUChJ0YWJsZS5vMWxvNWF3ZHp1OHYaIAoCMTISGgoYCAlSFAoSdGFibGUuMmEwMmV2dHVzMWYwMghoLmdqZGd4czIOaC52dzA0NXhxMmxxNDYyDmguZXB2ajY1Y2h2a3EyMg5oLjR2OHVqbXVnN2E4dTIOaC42MmQ4ZWRzbWFzd28yDmguNWhubDA2bzZqNHFlMg5oLnc1eDQ4ZjRvbjk5YjgAciExVk1GeE5HSjZGaHQyVUJ0Yjd3VXQtWTh4elhpOUdRNT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6</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Montclair State University</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Carrie Laset</cp:lastModifiedBy>
  <cp:revision>2</cp:revision>
  <dcterms:created xsi:type="dcterms:W3CDTF">2020-08-05T22:42:00Z</dcterms:created>
  <dcterms:modified xsi:type="dcterms:W3CDTF">2026-09-30T16:00:00Z</dcterms:modified>
</cp:coreProperties>
</file>